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5AA9" w14:textId="068F703A" w:rsidR="00FA3400" w:rsidRPr="00813568" w:rsidRDefault="00FA3400">
      <w:pPr>
        <w:jc w:val="center"/>
        <w:rPr>
          <w:rFonts w:cs="Tahoma"/>
          <w:b/>
          <w:bCs/>
          <w:szCs w:val="20"/>
        </w:rPr>
      </w:pPr>
    </w:p>
    <w:p w14:paraId="761CF3E9" w14:textId="77777777" w:rsidR="002673A9" w:rsidRPr="00813568" w:rsidRDefault="002673A9">
      <w:pPr>
        <w:jc w:val="center"/>
        <w:rPr>
          <w:rFonts w:cs="Tahoma"/>
          <w:b/>
          <w:bCs/>
          <w:szCs w:val="20"/>
        </w:rPr>
      </w:pPr>
    </w:p>
    <w:p w14:paraId="4FC62ED9" w14:textId="77777777" w:rsidR="002673A9" w:rsidRPr="00813568" w:rsidRDefault="002673A9">
      <w:pPr>
        <w:jc w:val="center"/>
        <w:rPr>
          <w:rFonts w:cs="Tahoma"/>
          <w:b/>
          <w:bCs/>
          <w:szCs w:val="20"/>
        </w:rPr>
      </w:pPr>
    </w:p>
    <w:p w14:paraId="010028C2" w14:textId="77777777" w:rsidR="002673A9" w:rsidRPr="00813568" w:rsidRDefault="002673A9">
      <w:pPr>
        <w:jc w:val="center"/>
        <w:rPr>
          <w:rFonts w:cs="Tahoma"/>
          <w:b/>
          <w:bCs/>
          <w:szCs w:val="20"/>
        </w:rPr>
      </w:pPr>
    </w:p>
    <w:p w14:paraId="7E28397E" w14:textId="77777777" w:rsidR="002673A9" w:rsidRPr="00813568" w:rsidRDefault="002673A9">
      <w:pPr>
        <w:jc w:val="center"/>
        <w:rPr>
          <w:rFonts w:cs="Tahoma"/>
          <w:b/>
          <w:bCs/>
          <w:szCs w:val="20"/>
        </w:rPr>
      </w:pPr>
    </w:p>
    <w:p w14:paraId="68329E9E" w14:textId="77777777" w:rsidR="002673A9" w:rsidRPr="00813568" w:rsidRDefault="002673A9">
      <w:pPr>
        <w:jc w:val="center"/>
        <w:rPr>
          <w:rFonts w:cs="Tahoma"/>
          <w:b/>
          <w:bCs/>
          <w:szCs w:val="20"/>
        </w:rPr>
      </w:pPr>
    </w:p>
    <w:p w14:paraId="78FC04E9" w14:textId="77777777" w:rsidR="00371B11" w:rsidRPr="00813568" w:rsidRDefault="00371B11">
      <w:pPr>
        <w:jc w:val="center"/>
        <w:rPr>
          <w:rFonts w:cs="Tahoma"/>
          <w:b/>
          <w:bCs/>
          <w:szCs w:val="20"/>
        </w:rPr>
      </w:pPr>
    </w:p>
    <w:p w14:paraId="775565F6" w14:textId="77777777" w:rsidR="00FA3400" w:rsidRPr="00813568" w:rsidRDefault="008825C0" w:rsidP="00E417B3">
      <w:pPr>
        <w:jc w:val="center"/>
        <w:rPr>
          <w:b/>
          <w:sz w:val="40"/>
          <w:szCs w:val="40"/>
        </w:rPr>
      </w:pPr>
      <w:r w:rsidRPr="00813568">
        <w:rPr>
          <w:b/>
          <w:sz w:val="40"/>
          <w:szCs w:val="40"/>
        </w:rPr>
        <w:t>RAZPISNA DOKUMENTACIJA</w:t>
      </w:r>
    </w:p>
    <w:p w14:paraId="2235905F" w14:textId="77777777" w:rsidR="00FA3400" w:rsidRPr="00813568" w:rsidRDefault="00FA3400" w:rsidP="00E417B3">
      <w:pPr>
        <w:jc w:val="center"/>
        <w:rPr>
          <w:b/>
          <w:sz w:val="40"/>
          <w:szCs w:val="40"/>
        </w:rPr>
      </w:pPr>
      <w:r w:rsidRPr="00813568">
        <w:rPr>
          <w:b/>
          <w:sz w:val="40"/>
          <w:szCs w:val="40"/>
        </w:rPr>
        <w:t>ZA</w:t>
      </w:r>
    </w:p>
    <w:p w14:paraId="7BF045AE" w14:textId="77777777" w:rsidR="00FA3400" w:rsidRPr="00813568" w:rsidRDefault="00FA3400" w:rsidP="00E417B3">
      <w:pPr>
        <w:jc w:val="center"/>
        <w:rPr>
          <w:rFonts w:cs="Tahoma"/>
          <w:b/>
          <w:bCs/>
          <w:sz w:val="40"/>
          <w:szCs w:val="40"/>
        </w:rPr>
      </w:pPr>
    </w:p>
    <w:p w14:paraId="4BAE14C1" w14:textId="77777777" w:rsidR="00FA3400" w:rsidRPr="00813568" w:rsidRDefault="008825C0" w:rsidP="00E417B3">
      <w:pPr>
        <w:jc w:val="center"/>
        <w:rPr>
          <w:b/>
          <w:sz w:val="40"/>
          <w:szCs w:val="40"/>
        </w:rPr>
      </w:pPr>
      <w:r w:rsidRPr="00813568">
        <w:rPr>
          <w:b/>
          <w:sz w:val="40"/>
          <w:szCs w:val="40"/>
        </w:rPr>
        <w:t xml:space="preserve">DOBAVO </w:t>
      </w:r>
      <w:r w:rsidR="000165C7" w:rsidRPr="00813568">
        <w:rPr>
          <w:b/>
          <w:sz w:val="40"/>
          <w:szCs w:val="40"/>
        </w:rPr>
        <w:t xml:space="preserve">ELEKTRIČNE ENERGIJE </w:t>
      </w:r>
      <w:r w:rsidR="00FA3400" w:rsidRPr="00813568">
        <w:rPr>
          <w:b/>
          <w:sz w:val="40"/>
          <w:szCs w:val="40"/>
        </w:rPr>
        <w:t>–</w:t>
      </w:r>
    </w:p>
    <w:p w14:paraId="705F035B" w14:textId="77777777" w:rsidR="00FA3400" w:rsidRPr="00813568" w:rsidRDefault="008825C0" w:rsidP="00E417B3">
      <w:pPr>
        <w:jc w:val="center"/>
        <w:rPr>
          <w:b/>
          <w:sz w:val="40"/>
          <w:szCs w:val="40"/>
        </w:rPr>
      </w:pPr>
      <w:r w:rsidRPr="00813568">
        <w:rPr>
          <w:b/>
          <w:sz w:val="40"/>
          <w:szCs w:val="40"/>
        </w:rPr>
        <w:t>TRILETNA</w:t>
      </w:r>
      <w:r w:rsidR="00FA3400" w:rsidRPr="00813568">
        <w:rPr>
          <w:b/>
          <w:sz w:val="40"/>
          <w:szCs w:val="40"/>
        </w:rPr>
        <w:t xml:space="preserve"> DOBAVA</w:t>
      </w:r>
    </w:p>
    <w:p w14:paraId="0810B2B2" w14:textId="77777777" w:rsidR="00FA3400" w:rsidRPr="00813568" w:rsidRDefault="00FA3400">
      <w:pPr>
        <w:rPr>
          <w:rFonts w:cs="Tahoma"/>
          <w:sz w:val="40"/>
          <w:szCs w:val="40"/>
        </w:rPr>
      </w:pPr>
    </w:p>
    <w:p w14:paraId="49B53B43" w14:textId="77777777" w:rsidR="00FA3400" w:rsidRPr="00813568" w:rsidRDefault="00FA3400">
      <w:pPr>
        <w:jc w:val="center"/>
        <w:rPr>
          <w:rFonts w:cs="Tahoma"/>
          <w:sz w:val="40"/>
          <w:szCs w:val="40"/>
        </w:rPr>
      </w:pPr>
    </w:p>
    <w:p w14:paraId="48AF6636" w14:textId="77777777" w:rsidR="002673A9" w:rsidRPr="00813568" w:rsidRDefault="002673A9">
      <w:pPr>
        <w:jc w:val="center"/>
        <w:rPr>
          <w:rFonts w:cs="Tahoma"/>
          <w:sz w:val="40"/>
          <w:szCs w:val="40"/>
        </w:rPr>
      </w:pPr>
    </w:p>
    <w:p w14:paraId="0BF0FC8A" w14:textId="77777777" w:rsidR="002673A9" w:rsidRPr="00813568" w:rsidRDefault="002673A9">
      <w:pPr>
        <w:jc w:val="center"/>
        <w:rPr>
          <w:rFonts w:cs="Tahoma"/>
          <w:sz w:val="40"/>
          <w:szCs w:val="40"/>
        </w:rPr>
      </w:pPr>
    </w:p>
    <w:p w14:paraId="3714E238" w14:textId="77777777" w:rsidR="002673A9" w:rsidRPr="00813568" w:rsidRDefault="002673A9">
      <w:pPr>
        <w:jc w:val="center"/>
        <w:rPr>
          <w:rFonts w:cs="Tahoma"/>
          <w:sz w:val="40"/>
          <w:szCs w:val="40"/>
        </w:rPr>
      </w:pPr>
    </w:p>
    <w:p w14:paraId="37375F01" w14:textId="77777777" w:rsidR="002673A9" w:rsidRPr="00813568" w:rsidRDefault="002673A9">
      <w:pPr>
        <w:jc w:val="center"/>
        <w:rPr>
          <w:rFonts w:cs="Tahoma"/>
          <w:sz w:val="40"/>
          <w:szCs w:val="40"/>
        </w:rPr>
      </w:pPr>
    </w:p>
    <w:p w14:paraId="624468FA" w14:textId="77777777" w:rsidR="002673A9" w:rsidRPr="00813568" w:rsidRDefault="002673A9">
      <w:pPr>
        <w:jc w:val="center"/>
        <w:rPr>
          <w:rFonts w:cs="Tahoma"/>
          <w:sz w:val="40"/>
          <w:szCs w:val="40"/>
        </w:rPr>
      </w:pPr>
    </w:p>
    <w:p w14:paraId="757C20D3" w14:textId="77777777" w:rsidR="002673A9" w:rsidRPr="00813568" w:rsidRDefault="002673A9">
      <w:pPr>
        <w:jc w:val="center"/>
        <w:rPr>
          <w:rFonts w:cs="Tahoma"/>
          <w:sz w:val="40"/>
          <w:szCs w:val="40"/>
        </w:rPr>
      </w:pPr>
    </w:p>
    <w:p w14:paraId="36042EF9" w14:textId="77777777" w:rsidR="002673A9" w:rsidRPr="00813568" w:rsidRDefault="002673A9">
      <w:pPr>
        <w:jc w:val="center"/>
        <w:rPr>
          <w:rFonts w:cs="Tahoma"/>
          <w:sz w:val="40"/>
          <w:szCs w:val="40"/>
        </w:rPr>
      </w:pPr>
    </w:p>
    <w:p w14:paraId="598AC4B9" w14:textId="77777777" w:rsidR="00FF5FA2" w:rsidRDefault="00FF5FA2">
      <w:pPr>
        <w:rPr>
          <w:rFonts w:cs="Tahoma"/>
          <w:szCs w:val="20"/>
        </w:rPr>
      </w:pPr>
    </w:p>
    <w:p w14:paraId="3BA9C4E0" w14:textId="35868765" w:rsidR="00FA3400" w:rsidRPr="00813568" w:rsidRDefault="00B621A5">
      <w:pPr>
        <w:rPr>
          <w:rFonts w:cs="Tahoma"/>
          <w:szCs w:val="20"/>
        </w:rPr>
      </w:pPr>
      <w:r>
        <w:rPr>
          <w:rFonts w:cs="Tahoma"/>
          <w:szCs w:val="20"/>
        </w:rPr>
        <w:t>Oznaka</w:t>
      </w:r>
      <w:r w:rsidR="00FA3400" w:rsidRPr="00813568">
        <w:rPr>
          <w:rFonts w:cs="Tahoma"/>
          <w:szCs w:val="20"/>
        </w:rPr>
        <w:t xml:space="preserve"> javnega naročila: </w:t>
      </w:r>
      <w:r w:rsidR="00FA3400" w:rsidRPr="00813568">
        <w:rPr>
          <w:rFonts w:cs="Tahoma"/>
          <w:b/>
          <w:szCs w:val="20"/>
        </w:rPr>
        <w:t>JN-</w:t>
      </w:r>
      <w:r w:rsidR="009454E6">
        <w:rPr>
          <w:rFonts w:cs="Tahoma"/>
          <w:b/>
          <w:szCs w:val="20"/>
        </w:rPr>
        <w:t>0</w:t>
      </w:r>
      <w:r w:rsidR="00333DE3">
        <w:rPr>
          <w:rFonts w:cs="Tahoma"/>
          <w:b/>
          <w:szCs w:val="20"/>
        </w:rPr>
        <w:t>1</w:t>
      </w:r>
      <w:r w:rsidR="00FA3400" w:rsidRPr="00813568">
        <w:rPr>
          <w:rFonts w:cs="Tahoma"/>
          <w:b/>
          <w:szCs w:val="20"/>
        </w:rPr>
        <w:t>/20</w:t>
      </w:r>
      <w:r w:rsidR="00561167">
        <w:rPr>
          <w:rFonts w:cs="Tahoma"/>
          <w:b/>
          <w:szCs w:val="20"/>
        </w:rPr>
        <w:t>20</w:t>
      </w:r>
    </w:p>
    <w:p w14:paraId="7AF28CC7" w14:textId="77777777" w:rsidR="00FA3400" w:rsidRPr="00813568" w:rsidRDefault="00FA3400">
      <w:pPr>
        <w:pStyle w:val="Glava"/>
        <w:tabs>
          <w:tab w:val="clear" w:pos="4536"/>
          <w:tab w:val="clear" w:pos="9072"/>
        </w:tabs>
        <w:rPr>
          <w:rFonts w:cs="Tahoma"/>
          <w:szCs w:val="20"/>
        </w:rPr>
      </w:pPr>
    </w:p>
    <w:p w14:paraId="460FB277" w14:textId="3FE95F03" w:rsidR="00FA3400" w:rsidRPr="00BE4809" w:rsidRDefault="00FA3400">
      <w:pPr>
        <w:rPr>
          <w:rFonts w:cs="Tahoma"/>
          <w:szCs w:val="20"/>
        </w:rPr>
      </w:pPr>
      <w:r w:rsidRPr="00BE4809">
        <w:rPr>
          <w:rFonts w:cs="Tahoma"/>
          <w:szCs w:val="20"/>
        </w:rPr>
        <w:t xml:space="preserve">Datum: </w:t>
      </w:r>
      <w:r w:rsidR="004918F0">
        <w:rPr>
          <w:rFonts w:cs="Tahoma"/>
          <w:szCs w:val="20"/>
        </w:rPr>
        <w:t>18</w:t>
      </w:r>
      <w:r w:rsidR="00561167">
        <w:rPr>
          <w:rFonts w:cs="Tahoma"/>
          <w:szCs w:val="20"/>
        </w:rPr>
        <w:t>.0</w:t>
      </w:r>
      <w:r w:rsidR="00F51047">
        <w:rPr>
          <w:rFonts w:cs="Tahoma"/>
          <w:szCs w:val="20"/>
        </w:rPr>
        <w:t>6</w:t>
      </w:r>
      <w:r w:rsidR="00561167">
        <w:rPr>
          <w:rFonts w:cs="Tahoma"/>
          <w:szCs w:val="20"/>
        </w:rPr>
        <w:t>.2020</w:t>
      </w:r>
    </w:p>
    <w:p w14:paraId="633E68F4" w14:textId="77777777" w:rsidR="00FA3400" w:rsidRPr="00813568" w:rsidRDefault="00FA3400">
      <w:pPr>
        <w:rPr>
          <w:rFonts w:cs="Tahoma"/>
          <w:szCs w:val="20"/>
        </w:rPr>
      </w:pPr>
    </w:p>
    <w:p w14:paraId="6C4D3DCB" w14:textId="77777777" w:rsidR="00FA3400" w:rsidRPr="00813568" w:rsidRDefault="00FA3400">
      <w:pPr>
        <w:rPr>
          <w:rFonts w:cs="Tahoma"/>
          <w:szCs w:val="20"/>
        </w:rPr>
      </w:pPr>
    </w:p>
    <w:p w14:paraId="0DFE88CB" w14:textId="77777777" w:rsidR="00FA3400" w:rsidRPr="00813568" w:rsidRDefault="00FA3400">
      <w:pPr>
        <w:widowControl w:val="0"/>
        <w:autoSpaceDE w:val="0"/>
        <w:autoSpaceDN w:val="0"/>
        <w:adjustRightInd w:val="0"/>
        <w:jc w:val="both"/>
        <w:rPr>
          <w:rFonts w:cs="Tahoma"/>
          <w:b/>
          <w:bCs/>
          <w:szCs w:val="20"/>
        </w:rPr>
      </w:pPr>
    </w:p>
    <w:p w14:paraId="78D29767" w14:textId="77777777" w:rsidR="00945E11" w:rsidRPr="00813568" w:rsidRDefault="00945E11">
      <w:pPr>
        <w:widowControl w:val="0"/>
        <w:autoSpaceDE w:val="0"/>
        <w:autoSpaceDN w:val="0"/>
        <w:adjustRightInd w:val="0"/>
        <w:jc w:val="both"/>
        <w:rPr>
          <w:rFonts w:cs="Tahoma"/>
          <w:b/>
          <w:bCs/>
          <w:szCs w:val="20"/>
        </w:rPr>
      </w:pPr>
    </w:p>
    <w:p w14:paraId="42074B72" w14:textId="77777777" w:rsidR="00371B11" w:rsidRPr="00813568" w:rsidRDefault="00371B11">
      <w:pPr>
        <w:widowControl w:val="0"/>
        <w:autoSpaceDE w:val="0"/>
        <w:autoSpaceDN w:val="0"/>
        <w:adjustRightInd w:val="0"/>
        <w:jc w:val="both"/>
        <w:rPr>
          <w:rFonts w:cs="Tahoma"/>
          <w:b/>
          <w:bCs/>
          <w:szCs w:val="20"/>
        </w:rPr>
      </w:pPr>
    </w:p>
    <w:p w14:paraId="2CE6262A" w14:textId="77777777" w:rsidR="00371B11" w:rsidRPr="00813568" w:rsidRDefault="00371B11">
      <w:pPr>
        <w:widowControl w:val="0"/>
        <w:autoSpaceDE w:val="0"/>
        <w:autoSpaceDN w:val="0"/>
        <w:adjustRightInd w:val="0"/>
        <w:jc w:val="both"/>
        <w:rPr>
          <w:rFonts w:cs="Tahoma"/>
          <w:b/>
          <w:bCs/>
          <w:szCs w:val="20"/>
        </w:rPr>
      </w:pPr>
    </w:p>
    <w:p w14:paraId="1452D341" w14:textId="77777777" w:rsidR="00FA3400" w:rsidRPr="00813568" w:rsidRDefault="00FA3400" w:rsidP="00E417B3">
      <w:pPr>
        <w:widowControl w:val="0"/>
        <w:autoSpaceDE w:val="0"/>
        <w:autoSpaceDN w:val="0"/>
        <w:adjustRightInd w:val="0"/>
        <w:jc w:val="both"/>
      </w:pPr>
    </w:p>
    <w:p w14:paraId="487F2EB8" w14:textId="77777777" w:rsidR="007D418F" w:rsidRPr="00813568" w:rsidRDefault="007D418F" w:rsidP="00E417B3">
      <w:pPr>
        <w:widowControl w:val="0"/>
        <w:autoSpaceDE w:val="0"/>
        <w:autoSpaceDN w:val="0"/>
        <w:adjustRightInd w:val="0"/>
        <w:jc w:val="both"/>
      </w:pPr>
    </w:p>
    <w:p w14:paraId="523014F8" w14:textId="74E0DFBC" w:rsidR="007D418F" w:rsidRDefault="007D418F" w:rsidP="00E417B3">
      <w:pPr>
        <w:widowControl w:val="0"/>
        <w:autoSpaceDE w:val="0"/>
        <w:autoSpaceDN w:val="0"/>
        <w:adjustRightInd w:val="0"/>
        <w:jc w:val="both"/>
      </w:pPr>
    </w:p>
    <w:p w14:paraId="71F428FA" w14:textId="5CA1C754" w:rsidR="001A47C1" w:rsidRDefault="001A47C1" w:rsidP="00E417B3">
      <w:pPr>
        <w:widowControl w:val="0"/>
        <w:autoSpaceDE w:val="0"/>
        <w:autoSpaceDN w:val="0"/>
        <w:adjustRightInd w:val="0"/>
        <w:jc w:val="both"/>
      </w:pPr>
    </w:p>
    <w:p w14:paraId="4568CEFC" w14:textId="77777777" w:rsidR="001A47C1" w:rsidRPr="00813568" w:rsidRDefault="001A47C1" w:rsidP="00E417B3">
      <w:pPr>
        <w:widowControl w:val="0"/>
        <w:autoSpaceDE w:val="0"/>
        <w:autoSpaceDN w:val="0"/>
        <w:adjustRightInd w:val="0"/>
        <w:jc w:val="both"/>
      </w:pPr>
    </w:p>
    <w:p w14:paraId="135735AE" w14:textId="77777777" w:rsidR="001A47C1" w:rsidRDefault="001A47C1">
      <w:bookmarkStart w:id="0" w:name="_Toc338332863"/>
      <w:bookmarkStart w:id="1" w:name="_Toc338336274"/>
      <w:bookmarkStart w:id="2" w:name="_Toc338336401"/>
      <w:r>
        <w:rPr>
          <w:b/>
          <w:bCs/>
        </w:rPr>
        <w:br w:type="page"/>
      </w:r>
    </w:p>
    <w:p w14:paraId="5E764949" w14:textId="60D981D8" w:rsidR="00FA3400" w:rsidRPr="00813568" w:rsidRDefault="00FA3400" w:rsidP="00C04A72">
      <w:pPr>
        <w:pStyle w:val="Naslov1"/>
        <w:numPr>
          <w:ilvl w:val="0"/>
          <w:numId w:val="0"/>
        </w:numPr>
        <w:ind w:left="584" w:hanging="357"/>
      </w:pPr>
      <w:r w:rsidRPr="00813568">
        <w:lastRenderedPageBreak/>
        <w:t>VSEBINA  RAZPISNE  DOKUMENTACIJE:</w:t>
      </w:r>
      <w:bookmarkEnd w:id="0"/>
      <w:bookmarkEnd w:id="1"/>
      <w:bookmarkEnd w:id="2"/>
      <w:r w:rsidRPr="00813568">
        <w:t xml:space="preserve"> </w:t>
      </w:r>
    </w:p>
    <w:p w14:paraId="7AE64BE9" w14:textId="77777777" w:rsidR="00FA3400" w:rsidRPr="00813568" w:rsidRDefault="00FA3400">
      <w:pPr>
        <w:widowControl w:val="0"/>
        <w:autoSpaceDE w:val="0"/>
        <w:autoSpaceDN w:val="0"/>
        <w:adjustRightInd w:val="0"/>
        <w:jc w:val="both"/>
        <w:rPr>
          <w:rFonts w:cs="Tahoma"/>
          <w:szCs w:val="20"/>
        </w:rPr>
      </w:pPr>
      <w:r w:rsidRPr="00813568">
        <w:rPr>
          <w:rFonts w:cs="Tahoma"/>
          <w:b/>
          <w:bCs/>
          <w:szCs w:val="20"/>
        </w:rPr>
        <w:t xml:space="preserve">                                              </w:t>
      </w:r>
      <w:r w:rsidRPr="00813568">
        <w:rPr>
          <w:rFonts w:cs="Tahoma"/>
          <w:szCs w:val="20"/>
        </w:rPr>
        <w:t xml:space="preserve"> </w:t>
      </w:r>
    </w:p>
    <w:p w14:paraId="6FFB140A" w14:textId="77777777" w:rsidR="00FA3400" w:rsidRPr="00813568" w:rsidRDefault="00FA3400">
      <w:pPr>
        <w:widowControl w:val="0"/>
        <w:autoSpaceDE w:val="0"/>
        <w:autoSpaceDN w:val="0"/>
        <w:adjustRightInd w:val="0"/>
        <w:rPr>
          <w:rFonts w:cs="Tahoma"/>
          <w:szCs w:val="20"/>
        </w:rPr>
      </w:pPr>
    </w:p>
    <w:tbl>
      <w:tblPr>
        <w:tblStyle w:val="Tabelamrea"/>
        <w:tblW w:w="0" w:type="auto"/>
        <w:tblLook w:val="01E0" w:firstRow="1" w:lastRow="1" w:firstColumn="1" w:lastColumn="1" w:noHBand="0" w:noVBand="0"/>
      </w:tblPr>
      <w:tblGrid>
        <w:gridCol w:w="648"/>
        <w:gridCol w:w="8564"/>
      </w:tblGrid>
      <w:tr w:rsidR="00813568" w:rsidRPr="00813568" w14:paraId="28E549B5" w14:textId="77777777" w:rsidTr="00F4401A">
        <w:trPr>
          <w:trHeight w:val="525"/>
        </w:trPr>
        <w:tc>
          <w:tcPr>
            <w:tcW w:w="648" w:type="dxa"/>
          </w:tcPr>
          <w:p w14:paraId="0E3CC124"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I.</w:t>
            </w:r>
          </w:p>
        </w:tc>
        <w:tc>
          <w:tcPr>
            <w:tcW w:w="8564" w:type="dxa"/>
          </w:tcPr>
          <w:p w14:paraId="4BCA3F25"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 xml:space="preserve">POVABILO K ODDAJI PONUDBE                                              </w:t>
            </w:r>
          </w:p>
        </w:tc>
      </w:tr>
      <w:tr w:rsidR="00813568" w:rsidRPr="00813568" w14:paraId="7521D8DB" w14:textId="77777777" w:rsidTr="00F4401A">
        <w:trPr>
          <w:trHeight w:val="525"/>
        </w:trPr>
        <w:tc>
          <w:tcPr>
            <w:tcW w:w="648" w:type="dxa"/>
          </w:tcPr>
          <w:p w14:paraId="7F49615E"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II.</w:t>
            </w:r>
          </w:p>
        </w:tc>
        <w:tc>
          <w:tcPr>
            <w:tcW w:w="8564" w:type="dxa"/>
          </w:tcPr>
          <w:p w14:paraId="3D295154"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 xml:space="preserve">NAVODILA PONUDNIKOM ZA IZDELAVO PONUDBE                                    </w:t>
            </w:r>
          </w:p>
        </w:tc>
      </w:tr>
      <w:tr w:rsidR="00813568" w:rsidRPr="00813568" w14:paraId="04E999F5" w14:textId="77777777" w:rsidTr="00F4401A">
        <w:trPr>
          <w:trHeight w:val="525"/>
        </w:trPr>
        <w:tc>
          <w:tcPr>
            <w:tcW w:w="648" w:type="dxa"/>
          </w:tcPr>
          <w:p w14:paraId="2E89457E"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III.</w:t>
            </w:r>
          </w:p>
        </w:tc>
        <w:tc>
          <w:tcPr>
            <w:tcW w:w="8564" w:type="dxa"/>
          </w:tcPr>
          <w:p w14:paraId="633BB708"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OBRAZEC PONUDBE</w:t>
            </w:r>
          </w:p>
        </w:tc>
      </w:tr>
      <w:tr w:rsidR="00813568" w:rsidRPr="00813568" w14:paraId="58A73B9A" w14:textId="77777777" w:rsidTr="00F4401A">
        <w:trPr>
          <w:trHeight w:val="525"/>
        </w:trPr>
        <w:tc>
          <w:tcPr>
            <w:tcW w:w="648" w:type="dxa"/>
          </w:tcPr>
          <w:p w14:paraId="10C3FCA3"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IV.</w:t>
            </w:r>
          </w:p>
        </w:tc>
        <w:tc>
          <w:tcPr>
            <w:tcW w:w="8564" w:type="dxa"/>
          </w:tcPr>
          <w:p w14:paraId="49BFA845" w14:textId="77777777" w:rsidR="0069370F" w:rsidRPr="00813568" w:rsidRDefault="00F4401A" w:rsidP="00864A38">
            <w:pPr>
              <w:widowControl w:val="0"/>
              <w:autoSpaceDE w:val="0"/>
              <w:autoSpaceDN w:val="0"/>
              <w:adjustRightInd w:val="0"/>
              <w:rPr>
                <w:rFonts w:cs="Tahoma"/>
                <w:szCs w:val="20"/>
              </w:rPr>
            </w:pPr>
            <w:r w:rsidRPr="00F4401A">
              <w:rPr>
                <w:rFonts w:cs="Tahoma"/>
                <w:szCs w:val="20"/>
              </w:rPr>
              <w:t xml:space="preserve">UGOTAVLJANJE SPOSOBNOSTI </w:t>
            </w:r>
            <w:r>
              <w:rPr>
                <w:rFonts w:cs="Tahoma"/>
                <w:szCs w:val="20"/>
              </w:rPr>
              <w:t>, OBRAZEC ESPD</w:t>
            </w:r>
            <w:r w:rsidRPr="00F4401A">
              <w:rPr>
                <w:rFonts w:cs="Tahoma"/>
                <w:szCs w:val="20"/>
              </w:rPr>
              <w:t xml:space="preserve">  </w:t>
            </w:r>
          </w:p>
        </w:tc>
      </w:tr>
      <w:tr w:rsidR="00813568" w:rsidRPr="00813568" w14:paraId="73D9DF6E" w14:textId="77777777" w:rsidTr="00F4401A">
        <w:trPr>
          <w:trHeight w:val="525"/>
        </w:trPr>
        <w:tc>
          <w:tcPr>
            <w:tcW w:w="648" w:type="dxa"/>
          </w:tcPr>
          <w:p w14:paraId="22A6694D"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 xml:space="preserve">V.  </w:t>
            </w:r>
          </w:p>
        </w:tc>
        <w:tc>
          <w:tcPr>
            <w:tcW w:w="8564" w:type="dxa"/>
          </w:tcPr>
          <w:p w14:paraId="65226718" w14:textId="77777777" w:rsidR="0069370F" w:rsidRPr="00813568" w:rsidRDefault="0069370F" w:rsidP="00864A38">
            <w:pPr>
              <w:widowControl w:val="0"/>
              <w:autoSpaceDE w:val="0"/>
              <w:autoSpaceDN w:val="0"/>
              <w:adjustRightInd w:val="0"/>
              <w:rPr>
                <w:rFonts w:cs="Tahoma"/>
                <w:szCs w:val="20"/>
              </w:rPr>
            </w:pPr>
            <w:r w:rsidRPr="00813568">
              <w:rPr>
                <w:rFonts w:cs="Tahoma"/>
                <w:szCs w:val="20"/>
              </w:rPr>
              <w:t>VRSTE FINANČNIH ZAVAROVANJ</w:t>
            </w:r>
          </w:p>
        </w:tc>
      </w:tr>
      <w:tr w:rsidR="00813568" w:rsidRPr="001904DD" w14:paraId="71D9FC55" w14:textId="77777777" w:rsidTr="00F4401A">
        <w:trPr>
          <w:trHeight w:val="525"/>
        </w:trPr>
        <w:tc>
          <w:tcPr>
            <w:tcW w:w="648" w:type="dxa"/>
          </w:tcPr>
          <w:p w14:paraId="085D6564" w14:textId="77777777" w:rsidR="0069370F" w:rsidRPr="001904DD" w:rsidRDefault="0069370F"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 xml:space="preserve">VI.  </w:t>
            </w:r>
          </w:p>
        </w:tc>
        <w:tc>
          <w:tcPr>
            <w:tcW w:w="8564" w:type="dxa"/>
          </w:tcPr>
          <w:p w14:paraId="02076C7F" w14:textId="77777777" w:rsidR="0069370F" w:rsidRPr="001904DD" w:rsidRDefault="0069370F"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 xml:space="preserve">OBRAZEC PREDRAČUNA                   </w:t>
            </w:r>
          </w:p>
        </w:tc>
      </w:tr>
      <w:tr w:rsidR="00813568" w:rsidRPr="001904DD" w14:paraId="1E82EEBD" w14:textId="77777777" w:rsidTr="00F4401A">
        <w:trPr>
          <w:trHeight w:val="551"/>
        </w:trPr>
        <w:tc>
          <w:tcPr>
            <w:tcW w:w="648" w:type="dxa"/>
          </w:tcPr>
          <w:p w14:paraId="52B22B90" w14:textId="77777777" w:rsidR="0044333A" w:rsidRPr="001904DD" w:rsidRDefault="0044333A"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VII.</w:t>
            </w:r>
          </w:p>
        </w:tc>
        <w:tc>
          <w:tcPr>
            <w:tcW w:w="8564" w:type="dxa"/>
          </w:tcPr>
          <w:p w14:paraId="183E0643" w14:textId="77777777" w:rsidR="0044333A" w:rsidRPr="001904DD" w:rsidRDefault="0044333A" w:rsidP="00497C0C">
            <w:pPr>
              <w:widowControl w:val="0"/>
              <w:autoSpaceDE w:val="0"/>
              <w:autoSpaceDN w:val="0"/>
              <w:adjustRightInd w:val="0"/>
              <w:rPr>
                <w:rFonts w:cs="Tahoma"/>
                <w:color w:val="000000" w:themeColor="text1"/>
                <w:szCs w:val="20"/>
              </w:rPr>
            </w:pPr>
            <w:r w:rsidRPr="001904DD">
              <w:rPr>
                <w:rFonts w:cs="Tahoma"/>
                <w:color w:val="000000" w:themeColor="text1"/>
                <w:szCs w:val="20"/>
              </w:rPr>
              <w:t xml:space="preserve">VZOREC POGODBE </w:t>
            </w:r>
          </w:p>
        </w:tc>
      </w:tr>
      <w:tr w:rsidR="001904DD" w:rsidRPr="001904DD" w14:paraId="225FF2D9" w14:textId="77777777" w:rsidTr="001904DD">
        <w:trPr>
          <w:trHeight w:val="584"/>
        </w:trPr>
        <w:tc>
          <w:tcPr>
            <w:tcW w:w="648" w:type="dxa"/>
          </w:tcPr>
          <w:p w14:paraId="200D9D8E" w14:textId="77777777" w:rsidR="0069370F" w:rsidRPr="001904DD" w:rsidRDefault="0069370F"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VIII.</w:t>
            </w:r>
          </w:p>
        </w:tc>
        <w:tc>
          <w:tcPr>
            <w:tcW w:w="8564" w:type="dxa"/>
          </w:tcPr>
          <w:p w14:paraId="456222B5" w14:textId="77777777" w:rsidR="00F4401A" w:rsidRPr="001904DD" w:rsidRDefault="0069370F"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 xml:space="preserve">IZJAVA PONUDNIKA, DA SPREJEMA POGOJE RAZPISA  IN IZJAVA PONUDNIKA O NEZAVAJUJOČIH PODATKIH   </w:t>
            </w:r>
          </w:p>
          <w:p w14:paraId="60DA5697" w14:textId="77777777" w:rsidR="00F4401A" w:rsidRPr="001904DD" w:rsidRDefault="00F4401A" w:rsidP="00864A38">
            <w:pPr>
              <w:widowControl w:val="0"/>
              <w:autoSpaceDE w:val="0"/>
              <w:autoSpaceDN w:val="0"/>
              <w:adjustRightInd w:val="0"/>
              <w:rPr>
                <w:rFonts w:cs="Tahoma"/>
                <w:color w:val="000000" w:themeColor="text1"/>
                <w:szCs w:val="20"/>
              </w:rPr>
            </w:pPr>
          </w:p>
          <w:p w14:paraId="3338BAB8" w14:textId="77777777" w:rsidR="0069370F" w:rsidRPr="001904DD" w:rsidRDefault="0069370F" w:rsidP="00864A38">
            <w:pPr>
              <w:widowControl w:val="0"/>
              <w:autoSpaceDE w:val="0"/>
              <w:autoSpaceDN w:val="0"/>
              <w:adjustRightInd w:val="0"/>
              <w:rPr>
                <w:rFonts w:cs="Tahoma"/>
                <w:color w:val="000000" w:themeColor="text1"/>
                <w:szCs w:val="20"/>
              </w:rPr>
            </w:pPr>
          </w:p>
        </w:tc>
      </w:tr>
      <w:tr w:rsidR="00F4401A" w:rsidRPr="001904DD" w14:paraId="4E46B844" w14:textId="77777777" w:rsidTr="00F4401A">
        <w:trPr>
          <w:trHeight w:val="525"/>
        </w:trPr>
        <w:tc>
          <w:tcPr>
            <w:tcW w:w="648" w:type="dxa"/>
          </w:tcPr>
          <w:p w14:paraId="55F425AE" w14:textId="77777777" w:rsidR="00F4401A" w:rsidRPr="001904DD" w:rsidRDefault="00CD75B5"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IX.</w:t>
            </w:r>
          </w:p>
          <w:p w14:paraId="12565C8E" w14:textId="77777777" w:rsidR="00CD75B5" w:rsidRPr="001904DD" w:rsidRDefault="00CD75B5" w:rsidP="00864A38">
            <w:pPr>
              <w:widowControl w:val="0"/>
              <w:autoSpaceDE w:val="0"/>
              <w:autoSpaceDN w:val="0"/>
              <w:adjustRightInd w:val="0"/>
              <w:rPr>
                <w:rFonts w:cs="Tahoma"/>
                <w:color w:val="000000" w:themeColor="text1"/>
                <w:szCs w:val="20"/>
              </w:rPr>
            </w:pPr>
          </w:p>
        </w:tc>
        <w:tc>
          <w:tcPr>
            <w:tcW w:w="8564" w:type="dxa"/>
          </w:tcPr>
          <w:p w14:paraId="16296CFC" w14:textId="77777777" w:rsidR="00F4401A" w:rsidRPr="001904DD" w:rsidRDefault="00F4401A"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 xml:space="preserve">SEZNAM MERILNIH MEST ( PRILOGA V EXCELU )                                                                    </w:t>
            </w:r>
          </w:p>
        </w:tc>
      </w:tr>
      <w:tr w:rsidR="00F4401A" w:rsidRPr="001904DD" w14:paraId="563B58E9" w14:textId="77777777" w:rsidTr="00F4401A">
        <w:trPr>
          <w:trHeight w:val="525"/>
        </w:trPr>
        <w:tc>
          <w:tcPr>
            <w:tcW w:w="648" w:type="dxa"/>
          </w:tcPr>
          <w:p w14:paraId="0A17F5CD" w14:textId="77777777" w:rsidR="00F4401A" w:rsidRPr="001904DD" w:rsidRDefault="00CD75B5"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X.</w:t>
            </w:r>
          </w:p>
        </w:tc>
        <w:tc>
          <w:tcPr>
            <w:tcW w:w="8564" w:type="dxa"/>
          </w:tcPr>
          <w:p w14:paraId="543D7EEE" w14:textId="77777777" w:rsidR="00F4401A" w:rsidRPr="001904DD" w:rsidRDefault="00EC3906" w:rsidP="00864A38">
            <w:pPr>
              <w:widowControl w:val="0"/>
              <w:autoSpaceDE w:val="0"/>
              <w:autoSpaceDN w:val="0"/>
              <w:adjustRightInd w:val="0"/>
              <w:rPr>
                <w:rFonts w:cs="Tahoma"/>
                <w:color w:val="000000" w:themeColor="text1"/>
                <w:szCs w:val="20"/>
              </w:rPr>
            </w:pPr>
            <w:r w:rsidRPr="001904DD">
              <w:rPr>
                <w:rFonts w:cs="Tahoma"/>
                <w:color w:val="000000" w:themeColor="text1"/>
                <w:szCs w:val="20"/>
              </w:rPr>
              <w:t>POOBLASTILO</w:t>
            </w:r>
            <w:r w:rsidR="009E52AD" w:rsidRPr="001904DD">
              <w:rPr>
                <w:rFonts w:cs="Tahoma"/>
                <w:color w:val="000000" w:themeColor="text1"/>
                <w:szCs w:val="20"/>
              </w:rPr>
              <w:t xml:space="preserve"> ZA POSREDOVANJE MERILNIH PODATKOV</w:t>
            </w:r>
          </w:p>
        </w:tc>
      </w:tr>
    </w:tbl>
    <w:p w14:paraId="3DCEC46D" w14:textId="77777777" w:rsidR="00FA3400" w:rsidRPr="001904DD" w:rsidRDefault="00FA3400">
      <w:pPr>
        <w:widowControl w:val="0"/>
        <w:autoSpaceDE w:val="0"/>
        <w:autoSpaceDN w:val="0"/>
        <w:adjustRightInd w:val="0"/>
        <w:rPr>
          <w:rFonts w:cs="Tahoma"/>
          <w:color w:val="000000" w:themeColor="text1"/>
          <w:szCs w:val="20"/>
        </w:rPr>
      </w:pPr>
    </w:p>
    <w:p w14:paraId="40526503" w14:textId="77777777" w:rsidR="00FA3400" w:rsidRPr="001904DD" w:rsidRDefault="00FA3400">
      <w:pPr>
        <w:widowControl w:val="0"/>
        <w:autoSpaceDE w:val="0"/>
        <w:autoSpaceDN w:val="0"/>
        <w:adjustRightInd w:val="0"/>
        <w:jc w:val="both"/>
        <w:rPr>
          <w:rFonts w:cs="Tahoma"/>
          <w:color w:val="000000" w:themeColor="text1"/>
          <w:szCs w:val="20"/>
        </w:rPr>
      </w:pPr>
    </w:p>
    <w:p w14:paraId="33F9EEA5" w14:textId="77777777" w:rsidR="00FA3400" w:rsidRPr="00813568" w:rsidRDefault="00FA3400">
      <w:pPr>
        <w:widowControl w:val="0"/>
        <w:autoSpaceDE w:val="0"/>
        <w:autoSpaceDN w:val="0"/>
        <w:adjustRightInd w:val="0"/>
        <w:jc w:val="both"/>
        <w:rPr>
          <w:rFonts w:cs="Tahoma"/>
          <w:szCs w:val="20"/>
        </w:rPr>
      </w:pPr>
    </w:p>
    <w:p w14:paraId="1644FF85" w14:textId="77777777" w:rsidR="00FA3400" w:rsidRPr="00813568" w:rsidRDefault="00FA3400">
      <w:pPr>
        <w:widowControl w:val="0"/>
        <w:autoSpaceDE w:val="0"/>
        <w:autoSpaceDN w:val="0"/>
        <w:adjustRightInd w:val="0"/>
        <w:jc w:val="both"/>
        <w:rPr>
          <w:rFonts w:cs="Tahoma"/>
          <w:szCs w:val="20"/>
        </w:rPr>
      </w:pPr>
    </w:p>
    <w:p w14:paraId="700B410B" w14:textId="77777777" w:rsidR="00FA3400" w:rsidRPr="00813568" w:rsidRDefault="00FA3400">
      <w:pPr>
        <w:widowControl w:val="0"/>
        <w:autoSpaceDE w:val="0"/>
        <w:autoSpaceDN w:val="0"/>
        <w:adjustRightInd w:val="0"/>
        <w:jc w:val="both"/>
        <w:rPr>
          <w:rFonts w:cs="Tahoma"/>
          <w:szCs w:val="20"/>
        </w:rPr>
      </w:pPr>
    </w:p>
    <w:p w14:paraId="7ACB37E2" w14:textId="77777777" w:rsidR="00FA3400" w:rsidRPr="00813568" w:rsidRDefault="00FA3400">
      <w:pPr>
        <w:widowControl w:val="0"/>
        <w:autoSpaceDE w:val="0"/>
        <w:autoSpaceDN w:val="0"/>
        <w:adjustRightInd w:val="0"/>
        <w:jc w:val="both"/>
        <w:rPr>
          <w:rFonts w:cs="Tahoma"/>
          <w:szCs w:val="20"/>
        </w:rPr>
      </w:pPr>
    </w:p>
    <w:p w14:paraId="612BC0BA" w14:textId="77777777" w:rsidR="00FA3400" w:rsidRDefault="00FA3400">
      <w:pPr>
        <w:widowControl w:val="0"/>
        <w:autoSpaceDE w:val="0"/>
        <w:autoSpaceDN w:val="0"/>
        <w:adjustRightInd w:val="0"/>
        <w:jc w:val="both"/>
        <w:rPr>
          <w:rFonts w:cs="Tahoma"/>
          <w:szCs w:val="20"/>
        </w:rPr>
      </w:pPr>
    </w:p>
    <w:p w14:paraId="668D8180" w14:textId="77777777" w:rsidR="001904DD" w:rsidRDefault="001904DD">
      <w:pPr>
        <w:widowControl w:val="0"/>
        <w:autoSpaceDE w:val="0"/>
        <w:autoSpaceDN w:val="0"/>
        <w:adjustRightInd w:val="0"/>
        <w:jc w:val="both"/>
        <w:rPr>
          <w:rFonts w:cs="Tahoma"/>
          <w:szCs w:val="20"/>
        </w:rPr>
      </w:pPr>
    </w:p>
    <w:p w14:paraId="5DADF4D9" w14:textId="77777777" w:rsidR="001904DD" w:rsidRPr="00813568" w:rsidRDefault="001904DD">
      <w:pPr>
        <w:widowControl w:val="0"/>
        <w:autoSpaceDE w:val="0"/>
        <w:autoSpaceDN w:val="0"/>
        <w:adjustRightInd w:val="0"/>
        <w:jc w:val="both"/>
        <w:rPr>
          <w:rFonts w:cs="Tahoma"/>
          <w:szCs w:val="20"/>
        </w:rPr>
      </w:pPr>
    </w:p>
    <w:p w14:paraId="75971181" w14:textId="77777777" w:rsidR="00FA3400" w:rsidRPr="00813568" w:rsidRDefault="00FA3400">
      <w:pPr>
        <w:widowControl w:val="0"/>
        <w:autoSpaceDE w:val="0"/>
        <w:autoSpaceDN w:val="0"/>
        <w:adjustRightInd w:val="0"/>
        <w:jc w:val="both"/>
        <w:rPr>
          <w:rFonts w:cs="Tahoma"/>
          <w:szCs w:val="20"/>
        </w:rPr>
      </w:pPr>
    </w:p>
    <w:p w14:paraId="3F87788D" w14:textId="77777777" w:rsidR="00FA3400" w:rsidRDefault="00FA3400">
      <w:pPr>
        <w:widowControl w:val="0"/>
        <w:autoSpaceDE w:val="0"/>
        <w:autoSpaceDN w:val="0"/>
        <w:adjustRightInd w:val="0"/>
        <w:jc w:val="both"/>
        <w:rPr>
          <w:rFonts w:cs="Tahoma"/>
          <w:szCs w:val="20"/>
        </w:rPr>
      </w:pPr>
    </w:p>
    <w:p w14:paraId="4B288846" w14:textId="77777777" w:rsidR="001904DD" w:rsidRDefault="001904DD">
      <w:pPr>
        <w:widowControl w:val="0"/>
        <w:autoSpaceDE w:val="0"/>
        <w:autoSpaceDN w:val="0"/>
        <w:adjustRightInd w:val="0"/>
        <w:jc w:val="both"/>
        <w:rPr>
          <w:rFonts w:cs="Tahoma"/>
          <w:szCs w:val="20"/>
        </w:rPr>
      </w:pPr>
    </w:p>
    <w:p w14:paraId="6D00B11B" w14:textId="77777777" w:rsidR="001904DD" w:rsidRDefault="001904DD">
      <w:pPr>
        <w:widowControl w:val="0"/>
        <w:autoSpaceDE w:val="0"/>
        <w:autoSpaceDN w:val="0"/>
        <w:adjustRightInd w:val="0"/>
        <w:jc w:val="both"/>
        <w:rPr>
          <w:rFonts w:cs="Tahoma"/>
          <w:szCs w:val="20"/>
        </w:rPr>
      </w:pPr>
    </w:p>
    <w:p w14:paraId="4E97442E" w14:textId="77777777" w:rsidR="001904DD" w:rsidRDefault="001904DD">
      <w:pPr>
        <w:widowControl w:val="0"/>
        <w:autoSpaceDE w:val="0"/>
        <w:autoSpaceDN w:val="0"/>
        <w:adjustRightInd w:val="0"/>
        <w:jc w:val="both"/>
        <w:rPr>
          <w:rFonts w:cs="Tahoma"/>
          <w:szCs w:val="20"/>
        </w:rPr>
      </w:pPr>
    </w:p>
    <w:p w14:paraId="1C1F7DCB" w14:textId="77777777" w:rsidR="001904DD" w:rsidRDefault="001904DD">
      <w:pPr>
        <w:widowControl w:val="0"/>
        <w:autoSpaceDE w:val="0"/>
        <w:autoSpaceDN w:val="0"/>
        <w:adjustRightInd w:val="0"/>
        <w:jc w:val="both"/>
        <w:rPr>
          <w:rFonts w:cs="Tahoma"/>
          <w:szCs w:val="20"/>
        </w:rPr>
      </w:pPr>
    </w:p>
    <w:p w14:paraId="7F29897E" w14:textId="77777777" w:rsidR="001904DD" w:rsidRDefault="001904DD">
      <w:pPr>
        <w:widowControl w:val="0"/>
        <w:autoSpaceDE w:val="0"/>
        <w:autoSpaceDN w:val="0"/>
        <w:adjustRightInd w:val="0"/>
        <w:jc w:val="both"/>
        <w:rPr>
          <w:rFonts w:cs="Tahoma"/>
          <w:szCs w:val="20"/>
        </w:rPr>
      </w:pPr>
    </w:p>
    <w:p w14:paraId="778CA22D" w14:textId="77777777" w:rsidR="001904DD" w:rsidRDefault="001904DD">
      <w:pPr>
        <w:widowControl w:val="0"/>
        <w:autoSpaceDE w:val="0"/>
        <w:autoSpaceDN w:val="0"/>
        <w:adjustRightInd w:val="0"/>
        <w:jc w:val="both"/>
        <w:rPr>
          <w:rFonts w:cs="Tahoma"/>
          <w:szCs w:val="20"/>
        </w:rPr>
      </w:pPr>
    </w:p>
    <w:p w14:paraId="69369ED7" w14:textId="77777777" w:rsidR="001904DD" w:rsidRDefault="001904DD">
      <w:pPr>
        <w:widowControl w:val="0"/>
        <w:autoSpaceDE w:val="0"/>
        <w:autoSpaceDN w:val="0"/>
        <w:adjustRightInd w:val="0"/>
        <w:jc w:val="both"/>
        <w:rPr>
          <w:rFonts w:cs="Tahoma"/>
          <w:szCs w:val="20"/>
        </w:rPr>
      </w:pPr>
    </w:p>
    <w:p w14:paraId="6F78A01A" w14:textId="77777777" w:rsidR="001904DD" w:rsidRPr="00813568" w:rsidRDefault="001904DD">
      <w:pPr>
        <w:widowControl w:val="0"/>
        <w:autoSpaceDE w:val="0"/>
        <w:autoSpaceDN w:val="0"/>
        <w:adjustRightInd w:val="0"/>
        <w:jc w:val="both"/>
        <w:rPr>
          <w:rFonts w:cs="Tahoma"/>
          <w:szCs w:val="20"/>
        </w:rPr>
      </w:pPr>
    </w:p>
    <w:p w14:paraId="01A30B45" w14:textId="77777777" w:rsidR="00FA3400" w:rsidRPr="00813568" w:rsidRDefault="00FA3400">
      <w:pPr>
        <w:widowControl w:val="0"/>
        <w:autoSpaceDE w:val="0"/>
        <w:autoSpaceDN w:val="0"/>
        <w:adjustRightInd w:val="0"/>
        <w:jc w:val="both"/>
        <w:rPr>
          <w:rFonts w:cs="Tahoma"/>
          <w:szCs w:val="20"/>
        </w:rPr>
      </w:pPr>
    </w:p>
    <w:p w14:paraId="66F4196D" w14:textId="77777777" w:rsidR="00FA3400" w:rsidRPr="00813568" w:rsidRDefault="00FA3400">
      <w:pPr>
        <w:widowControl w:val="0"/>
        <w:autoSpaceDE w:val="0"/>
        <w:autoSpaceDN w:val="0"/>
        <w:adjustRightInd w:val="0"/>
        <w:jc w:val="both"/>
        <w:rPr>
          <w:rFonts w:cs="Tahoma"/>
          <w:szCs w:val="20"/>
        </w:rPr>
      </w:pPr>
    </w:p>
    <w:p w14:paraId="3D804FC1" w14:textId="77777777" w:rsidR="00FA3400" w:rsidRPr="00813568" w:rsidRDefault="00FA3400">
      <w:pPr>
        <w:widowControl w:val="0"/>
        <w:autoSpaceDE w:val="0"/>
        <w:autoSpaceDN w:val="0"/>
        <w:adjustRightInd w:val="0"/>
        <w:jc w:val="both"/>
        <w:rPr>
          <w:rFonts w:cs="Tahoma"/>
          <w:szCs w:val="20"/>
        </w:rPr>
      </w:pPr>
    </w:p>
    <w:p w14:paraId="7E80664B" w14:textId="77777777" w:rsidR="00FA3400" w:rsidRPr="00813568" w:rsidRDefault="00FA3400">
      <w:pPr>
        <w:widowControl w:val="0"/>
        <w:autoSpaceDE w:val="0"/>
        <w:autoSpaceDN w:val="0"/>
        <w:adjustRightInd w:val="0"/>
        <w:jc w:val="both"/>
        <w:rPr>
          <w:rFonts w:cs="Tahoma"/>
          <w:szCs w:val="20"/>
        </w:rPr>
      </w:pPr>
    </w:p>
    <w:p w14:paraId="1EE13A84" w14:textId="13B31181" w:rsidR="00FA3400" w:rsidRDefault="00FA3400">
      <w:pPr>
        <w:widowControl w:val="0"/>
        <w:autoSpaceDE w:val="0"/>
        <w:autoSpaceDN w:val="0"/>
        <w:adjustRightInd w:val="0"/>
        <w:jc w:val="both"/>
        <w:rPr>
          <w:rFonts w:cs="Tahoma"/>
          <w:szCs w:val="20"/>
        </w:rPr>
      </w:pPr>
    </w:p>
    <w:p w14:paraId="57B34BAB" w14:textId="6FE39AB9" w:rsidR="001A47C1" w:rsidRDefault="001A47C1">
      <w:pPr>
        <w:widowControl w:val="0"/>
        <w:autoSpaceDE w:val="0"/>
        <w:autoSpaceDN w:val="0"/>
        <w:adjustRightInd w:val="0"/>
        <w:jc w:val="both"/>
        <w:rPr>
          <w:rFonts w:cs="Tahoma"/>
          <w:szCs w:val="20"/>
        </w:rPr>
      </w:pPr>
    </w:p>
    <w:p w14:paraId="09B38FB1" w14:textId="489C1CBE" w:rsidR="001A47C1" w:rsidRDefault="001A47C1">
      <w:pPr>
        <w:widowControl w:val="0"/>
        <w:autoSpaceDE w:val="0"/>
        <w:autoSpaceDN w:val="0"/>
        <w:adjustRightInd w:val="0"/>
        <w:jc w:val="both"/>
        <w:rPr>
          <w:rFonts w:cs="Tahoma"/>
          <w:szCs w:val="20"/>
        </w:rPr>
      </w:pPr>
    </w:p>
    <w:p w14:paraId="28077BA4" w14:textId="77777777" w:rsidR="001A47C1" w:rsidRPr="00813568" w:rsidRDefault="001A47C1">
      <w:pPr>
        <w:widowControl w:val="0"/>
        <w:autoSpaceDE w:val="0"/>
        <w:autoSpaceDN w:val="0"/>
        <w:adjustRightInd w:val="0"/>
        <w:jc w:val="both"/>
        <w:rPr>
          <w:rFonts w:cs="Tahoma"/>
          <w:szCs w:val="20"/>
        </w:rPr>
      </w:pPr>
    </w:p>
    <w:p w14:paraId="3E6F8818" w14:textId="77777777" w:rsidR="001A47C1" w:rsidRDefault="001A47C1">
      <w:pPr>
        <w:rPr>
          <w:rFonts w:cs="Tahoma"/>
          <w:szCs w:val="20"/>
        </w:rPr>
      </w:pPr>
      <w:r>
        <w:rPr>
          <w:rFonts w:cs="Tahoma"/>
          <w:szCs w:val="20"/>
        </w:rPr>
        <w:br w:type="page"/>
      </w:r>
    </w:p>
    <w:p w14:paraId="191315C0" w14:textId="421F1B85" w:rsidR="00FA3400" w:rsidRPr="00813568" w:rsidRDefault="00FA3400" w:rsidP="00104C49">
      <w:pPr>
        <w:keepNext/>
        <w:widowControl w:val="0"/>
        <w:shd w:val="clear" w:color="auto" w:fill="E6E6E6"/>
        <w:autoSpaceDE w:val="0"/>
        <w:autoSpaceDN w:val="0"/>
        <w:adjustRightInd w:val="0"/>
        <w:jc w:val="right"/>
        <w:rPr>
          <w:rFonts w:cs="Tahoma"/>
          <w:b/>
          <w:bCs/>
          <w:szCs w:val="20"/>
          <w:bdr w:val="single" w:sz="4" w:space="0" w:color="auto"/>
        </w:rPr>
      </w:pPr>
      <w:r w:rsidRPr="00813568">
        <w:rPr>
          <w:rFonts w:cs="Tahoma"/>
          <w:b/>
          <w:bCs/>
          <w:szCs w:val="20"/>
          <w:shd w:val="clear" w:color="auto" w:fill="E6E6E6"/>
        </w:rPr>
        <w:lastRenderedPageBreak/>
        <w:t xml:space="preserve">Obrazec </w:t>
      </w:r>
      <w:r w:rsidR="009E5541" w:rsidRPr="00813568">
        <w:rPr>
          <w:rFonts w:cs="Tahoma"/>
          <w:b/>
          <w:bCs/>
          <w:szCs w:val="20"/>
          <w:shd w:val="clear" w:color="auto" w:fill="E6E6E6"/>
        </w:rPr>
        <w:t>I.</w:t>
      </w:r>
      <w:r w:rsidR="009E5541" w:rsidRPr="00813568">
        <w:rPr>
          <w:rFonts w:cs="Tahoma"/>
          <w:b/>
          <w:bCs/>
          <w:szCs w:val="20"/>
          <w:bdr w:val="single" w:sz="4" w:space="0" w:color="auto"/>
        </w:rPr>
        <w:t xml:space="preserve"> </w:t>
      </w:r>
    </w:p>
    <w:p w14:paraId="0C3628EA" w14:textId="77777777" w:rsidR="002673A9" w:rsidRPr="00813568" w:rsidRDefault="002673A9">
      <w:pPr>
        <w:keepNext/>
        <w:widowControl w:val="0"/>
        <w:autoSpaceDE w:val="0"/>
        <w:autoSpaceDN w:val="0"/>
        <w:adjustRightInd w:val="0"/>
        <w:rPr>
          <w:rFonts w:cs="Tahoma"/>
          <w:b/>
          <w:bCs/>
          <w:szCs w:val="20"/>
        </w:rPr>
      </w:pPr>
    </w:p>
    <w:p w14:paraId="14CC5B66" w14:textId="77777777" w:rsidR="004D62A2" w:rsidRPr="00813568" w:rsidRDefault="004D62A2" w:rsidP="00C04A72">
      <w:pPr>
        <w:pStyle w:val="Naslov1"/>
      </w:pPr>
      <w:bookmarkStart w:id="3" w:name="_Toc338332864"/>
      <w:bookmarkStart w:id="4" w:name="_Toc338336275"/>
      <w:bookmarkStart w:id="5" w:name="_Toc338336402"/>
      <w:r w:rsidRPr="00813568">
        <w:t>POVABILO K ODDAJI PONUDBE</w:t>
      </w:r>
      <w:bookmarkEnd w:id="3"/>
      <w:bookmarkEnd w:id="4"/>
      <w:bookmarkEnd w:id="5"/>
    </w:p>
    <w:p w14:paraId="7EDB08FB" w14:textId="77777777" w:rsidR="00FA3400" w:rsidRPr="00813568" w:rsidRDefault="00FA3400">
      <w:pPr>
        <w:widowControl w:val="0"/>
        <w:autoSpaceDE w:val="0"/>
        <w:autoSpaceDN w:val="0"/>
        <w:adjustRightInd w:val="0"/>
        <w:rPr>
          <w:rFonts w:cs="Tahoma"/>
          <w:b/>
          <w:szCs w:val="20"/>
        </w:rPr>
      </w:pPr>
    </w:p>
    <w:p w14:paraId="33F4767A" w14:textId="77777777" w:rsidR="009E5541" w:rsidRPr="00813568" w:rsidRDefault="009E5541">
      <w:pPr>
        <w:widowControl w:val="0"/>
        <w:autoSpaceDE w:val="0"/>
        <w:autoSpaceDN w:val="0"/>
        <w:adjustRightInd w:val="0"/>
        <w:jc w:val="both"/>
        <w:rPr>
          <w:rFonts w:cs="Tahoma"/>
          <w:szCs w:val="20"/>
        </w:rPr>
      </w:pPr>
    </w:p>
    <w:p w14:paraId="4471F25F" w14:textId="77777777" w:rsidR="00FA3400" w:rsidRPr="00813568" w:rsidRDefault="00FA3400">
      <w:pPr>
        <w:widowControl w:val="0"/>
        <w:autoSpaceDE w:val="0"/>
        <w:autoSpaceDN w:val="0"/>
        <w:adjustRightInd w:val="0"/>
        <w:jc w:val="both"/>
        <w:rPr>
          <w:rFonts w:cs="Tahoma"/>
          <w:b/>
          <w:bCs/>
          <w:szCs w:val="20"/>
        </w:rPr>
      </w:pPr>
      <w:r w:rsidRPr="00813568">
        <w:rPr>
          <w:rFonts w:cs="Tahoma"/>
          <w:b/>
          <w:bCs/>
          <w:szCs w:val="20"/>
        </w:rPr>
        <w:t>Spoštovani ponudnik!</w:t>
      </w:r>
    </w:p>
    <w:p w14:paraId="626C0E5C" w14:textId="77777777" w:rsidR="00FA3400" w:rsidRPr="00813568" w:rsidRDefault="00FA3400">
      <w:pPr>
        <w:widowControl w:val="0"/>
        <w:autoSpaceDE w:val="0"/>
        <w:autoSpaceDN w:val="0"/>
        <w:adjustRightInd w:val="0"/>
        <w:jc w:val="both"/>
        <w:rPr>
          <w:rFonts w:cs="Tahoma"/>
          <w:b/>
          <w:bCs/>
          <w:szCs w:val="20"/>
        </w:rPr>
      </w:pPr>
    </w:p>
    <w:p w14:paraId="666FD62E" w14:textId="0B62167C" w:rsidR="00FA3400" w:rsidRPr="00813568" w:rsidRDefault="00FA3400" w:rsidP="009E5541">
      <w:pPr>
        <w:jc w:val="both"/>
        <w:rPr>
          <w:rFonts w:cs="Tahoma"/>
          <w:szCs w:val="20"/>
        </w:rPr>
      </w:pPr>
      <w:r w:rsidRPr="00813568">
        <w:rPr>
          <w:rFonts w:cs="Tahoma"/>
          <w:szCs w:val="20"/>
        </w:rPr>
        <w:t>Javno podjetje</w:t>
      </w:r>
      <w:r w:rsidR="00391945">
        <w:rPr>
          <w:rFonts w:cs="Tahoma"/>
          <w:szCs w:val="20"/>
        </w:rPr>
        <w:t xml:space="preserve"> Komunala d.o.o. Mozirje</w:t>
      </w:r>
      <w:r w:rsidRPr="00813568">
        <w:rPr>
          <w:rFonts w:cs="Tahoma"/>
          <w:szCs w:val="20"/>
        </w:rPr>
        <w:t xml:space="preserve"> je na Portalu javnih naročil objavila javni razpis za oddajo naročila »</w:t>
      </w:r>
      <w:bookmarkStart w:id="6" w:name="_Hlk536082680"/>
      <w:r w:rsidR="008825C0" w:rsidRPr="00813568">
        <w:rPr>
          <w:rFonts w:cs="Tahoma"/>
          <w:b/>
          <w:szCs w:val="20"/>
        </w:rPr>
        <w:t>DOBAVA</w:t>
      </w:r>
      <w:r w:rsidR="008825C0" w:rsidRPr="00813568">
        <w:rPr>
          <w:rFonts w:cs="Tahoma"/>
          <w:szCs w:val="20"/>
        </w:rPr>
        <w:t xml:space="preserve"> </w:t>
      </w:r>
      <w:r w:rsidR="000165C7" w:rsidRPr="00813568">
        <w:rPr>
          <w:rFonts w:cs="Tahoma"/>
          <w:b/>
          <w:bCs/>
          <w:szCs w:val="20"/>
        </w:rPr>
        <w:t>ELEKTRIČNE ENERGIJE</w:t>
      </w:r>
      <w:r w:rsidRPr="00813568">
        <w:rPr>
          <w:rFonts w:cs="Tahoma"/>
          <w:b/>
          <w:bCs/>
          <w:szCs w:val="20"/>
        </w:rPr>
        <w:t xml:space="preserve"> – </w:t>
      </w:r>
      <w:r w:rsidR="008825C0" w:rsidRPr="00813568">
        <w:rPr>
          <w:rFonts w:cs="Tahoma"/>
          <w:b/>
          <w:bCs/>
          <w:szCs w:val="20"/>
        </w:rPr>
        <w:t>TRI</w:t>
      </w:r>
      <w:r w:rsidRPr="00813568">
        <w:rPr>
          <w:rFonts w:cs="Tahoma"/>
          <w:b/>
          <w:bCs/>
          <w:szCs w:val="20"/>
        </w:rPr>
        <w:t>LETNA DOBAVA</w:t>
      </w:r>
      <w:bookmarkEnd w:id="6"/>
      <w:r w:rsidRPr="00813568">
        <w:rPr>
          <w:rFonts w:cs="Tahoma"/>
          <w:szCs w:val="20"/>
        </w:rPr>
        <w:t>«</w:t>
      </w:r>
      <w:r w:rsidR="009E5541" w:rsidRPr="00813568">
        <w:rPr>
          <w:rFonts w:cs="Tahoma"/>
          <w:szCs w:val="20"/>
        </w:rPr>
        <w:t xml:space="preserve"> </w:t>
      </w:r>
      <w:r w:rsidRPr="00813568">
        <w:rPr>
          <w:rFonts w:cs="Tahoma"/>
          <w:szCs w:val="20"/>
        </w:rPr>
        <w:t>po postopku</w:t>
      </w:r>
      <w:r w:rsidR="00F51047">
        <w:rPr>
          <w:rFonts w:cs="Tahoma"/>
          <w:szCs w:val="20"/>
        </w:rPr>
        <w:t xml:space="preserve"> naročil male vrednosti</w:t>
      </w:r>
      <w:r w:rsidR="00EB1D59" w:rsidRPr="00813568">
        <w:rPr>
          <w:rFonts w:cs="Tahoma"/>
          <w:szCs w:val="20"/>
        </w:rPr>
        <w:t>.</w:t>
      </w:r>
    </w:p>
    <w:p w14:paraId="6B789F17" w14:textId="77777777" w:rsidR="00FA3400" w:rsidRPr="00813568" w:rsidRDefault="00FA3400">
      <w:pPr>
        <w:widowControl w:val="0"/>
        <w:autoSpaceDE w:val="0"/>
        <w:autoSpaceDN w:val="0"/>
        <w:adjustRightInd w:val="0"/>
        <w:jc w:val="both"/>
        <w:rPr>
          <w:rFonts w:cs="Tahoma"/>
          <w:szCs w:val="20"/>
        </w:rPr>
      </w:pPr>
    </w:p>
    <w:p w14:paraId="0D7C2347" w14:textId="77777777" w:rsidR="00FA3400" w:rsidRPr="00813568" w:rsidRDefault="00FA3400">
      <w:pPr>
        <w:jc w:val="both"/>
        <w:rPr>
          <w:rFonts w:cs="Tahoma"/>
          <w:szCs w:val="20"/>
        </w:rPr>
      </w:pPr>
      <w:r w:rsidRPr="00813568">
        <w:rPr>
          <w:rFonts w:cs="Tahoma"/>
          <w:szCs w:val="20"/>
        </w:rPr>
        <w:t>Zainteresirane izvajalce vabimo</w:t>
      </w:r>
      <w:r w:rsidR="00B32646" w:rsidRPr="00813568">
        <w:rPr>
          <w:rFonts w:cs="Tahoma"/>
          <w:szCs w:val="20"/>
        </w:rPr>
        <w:t>,</w:t>
      </w:r>
      <w:r w:rsidRPr="00813568">
        <w:rPr>
          <w:rFonts w:cs="Tahoma"/>
          <w:szCs w:val="20"/>
        </w:rPr>
        <w:t xml:space="preserve"> da oddajo svoje ponudbe.</w:t>
      </w:r>
    </w:p>
    <w:p w14:paraId="6E622040" w14:textId="77777777" w:rsidR="00FA3400" w:rsidRPr="00813568" w:rsidRDefault="00FA3400">
      <w:pPr>
        <w:widowControl w:val="0"/>
        <w:autoSpaceDE w:val="0"/>
        <w:autoSpaceDN w:val="0"/>
        <w:adjustRightInd w:val="0"/>
        <w:jc w:val="both"/>
        <w:rPr>
          <w:rFonts w:cs="Tahoma"/>
          <w:szCs w:val="20"/>
        </w:rPr>
      </w:pPr>
    </w:p>
    <w:p w14:paraId="457C1FB3" w14:textId="355EED6F" w:rsidR="00FA3400" w:rsidRPr="00813568" w:rsidRDefault="00FA3400">
      <w:pPr>
        <w:widowControl w:val="0"/>
        <w:autoSpaceDE w:val="0"/>
        <w:autoSpaceDN w:val="0"/>
        <w:adjustRightInd w:val="0"/>
        <w:jc w:val="both"/>
        <w:rPr>
          <w:rFonts w:cs="Tahoma"/>
          <w:szCs w:val="20"/>
        </w:rPr>
      </w:pPr>
      <w:r w:rsidRPr="00813568">
        <w:rPr>
          <w:rFonts w:cs="Tahoma"/>
          <w:szCs w:val="20"/>
        </w:rPr>
        <w:t xml:space="preserve">Z izbranim ponudnikom bo </w:t>
      </w:r>
      <w:r w:rsidR="00391945">
        <w:rPr>
          <w:rFonts w:cs="Tahoma"/>
          <w:szCs w:val="20"/>
        </w:rPr>
        <w:t>J</w:t>
      </w:r>
      <w:r w:rsidRPr="00813568">
        <w:rPr>
          <w:rFonts w:cs="Tahoma"/>
          <w:szCs w:val="20"/>
        </w:rPr>
        <w:t xml:space="preserve">avno podjetje </w:t>
      </w:r>
      <w:r w:rsidR="00391945">
        <w:rPr>
          <w:rFonts w:cs="Tahoma"/>
          <w:szCs w:val="20"/>
        </w:rPr>
        <w:t>Komunala d.o.o. Mozirje</w:t>
      </w:r>
      <w:r w:rsidRPr="00813568">
        <w:rPr>
          <w:rFonts w:cs="Tahoma"/>
          <w:szCs w:val="20"/>
        </w:rPr>
        <w:t xml:space="preserve"> sklenilo ustrezno pogodbo za dobavo </w:t>
      </w:r>
      <w:r w:rsidR="000165C7" w:rsidRPr="00813568">
        <w:rPr>
          <w:rFonts w:cs="Tahoma"/>
          <w:szCs w:val="20"/>
        </w:rPr>
        <w:t>električne energije</w:t>
      </w:r>
      <w:r w:rsidR="00046A0D" w:rsidRPr="00813568">
        <w:rPr>
          <w:rFonts w:cs="Tahoma"/>
          <w:szCs w:val="20"/>
        </w:rPr>
        <w:t xml:space="preserve"> </w:t>
      </w:r>
      <w:r w:rsidR="00767F3A" w:rsidRPr="00813568">
        <w:rPr>
          <w:rFonts w:cs="Tahoma"/>
          <w:szCs w:val="20"/>
        </w:rPr>
        <w:t>za obdobje treh let</w:t>
      </w:r>
      <w:r w:rsidR="00AF21B9" w:rsidRPr="00813568">
        <w:rPr>
          <w:rFonts w:cs="Tahoma"/>
          <w:szCs w:val="20"/>
        </w:rPr>
        <w:t xml:space="preserve"> </w:t>
      </w:r>
      <w:r w:rsidR="00767F3A" w:rsidRPr="00813568">
        <w:rPr>
          <w:rFonts w:cs="Tahoma"/>
          <w:szCs w:val="20"/>
        </w:rPr>
        <w:t>(20</w:t>
      </w:r>
      <w:r w:rsidR="000D76EB">
        <w:rPr>
          <w:rFonts w:cs="Tahoma"/>
          <w:szCs w:val="20"/>
        </w:rPr>
        <w:t>20</w:t>
      </w:r>
      <w:r w:rsidR="00767F3A" w:rsidRPr="00813568">
        <w:rPr>
          <w:rFonts w:cs="Tahoma"/>
          <w:szCs w:val="20"/>
        </w:rPr>
        <w:t>/20</w:t>
      </w:r>
      <w:r w:rsidR="000D76EB">
        <w:rPr>
          <w:rFonts w:cs="Tahoma"/>
          <w:szCs w:val="20"/>
        </w:rPr>
        <w:t>23</w:t>
      </w:r>
      <w:r w:rsidR="00767F3A" w:rsidRPr="00813568">
        <w:rPr>
          <w:rFonts w:cs="Tahoma"/>
          <w:szCs w:val="20"/>
        </w:rPr>
        <w:t>)</w:t>
      </w:r>
      <w:r w:rsidRPr="00813568">
        <w:rPr>
          <w:rFonts w:cs="Tahoma"/>
          <w:szCs w:val="20"/>
        </w:rPr>
        <w:t>.</w:t>
      </w:r>
    </w:p>
    <w:p w14:paraId="45D8F7F5" w14:textId="77777777" w:rsidR="00FA3400" w:rsidRPr="00813568" w:rsidRDefault="00FA3400">
      <w:pPr>
        <w:jc w:val="both"/>
        <w:rPr>
          <w:rFonts w:cs="Tahoma"/>
          <w:szCs w:val="20"/>
          <w:highlight w:val="red"/>
        </w:rPr>
      </w:pPr>
    </w:p>
    <w:p w14:paraId="2FAD5B5B" w14:textId="77777777" w:rsidR="00FA3400" w:rsidRDefault="00FA3400">
      <w:pPr>
        <w:widowControl w:val="0"/>
        <w:autoSpaceDE w:val="0"/>
        <w:autoSpaceDN w:val="0"/>
        <w:adjustRightInd w:val="0"/>
        <w:jc w:val="both"/>
        <w:rPr>
          <w:rFonts w:cs="Tahoma"/>
          <w:szCs w:val="20"/>
        </w:rPr>
      </w:pPr>
      <w:r w:rsidRPr="00813568">
        <w:rPr>
          <w:rFonts w:cs="Tahoma"/>
          <w:szCs w:val="20"/>
        </w:rPr>
        <w:t>Razpisna dokum</w:t>
      </w:r>
      <w:r w:rsidR="00B32646" w:rsidRPr="00813568">
        <w:rPr>
          <w:rFonts w:cs="Tahoma"/>
          <w:szCs w:val="20"/>
        </w:rPr>
        <w:t>entacija je zasnovana tako, da v</w:t>
      </w:r>
      <w:r w:rsidRPr="00813568">
        <w:rPr>
          <w:rFonts w:cs="Tahoma"/>
          <w:szCs w:val="20"/>
        </w:rPr>
        <w:t>am bo v največji meri poenostavila pripravo</w:t>
      </w:r>
      <w:r w:rsidR="00656F12" w:rsidRPr="00813568">
        <w:rPr>
          <w:rFonts w:cs="Tahoma"/>
          <w:szCs w:val="20"/>
        </w:rPr>
        <w:t>.</w:t>
      </w:r>
      <w:r w:rsidRPr="00813568">
        <w:rPr>
          <w:rFonts w:cs="Tahoma"/>
          <w:szCs w:val="20"/>
        </w:rPr>
        <w:t xml:space="preserve"> Pričakujemo, da boste vašo ponudbo pripravili v skladu z razpisno dokumentacijo in nam jo posredovali v roku in na način, kot je določen v javnem razpisu. </w:t>
      </w:r>
    </w:p>
    <w:p w14:paraId="2896745F" w14:textId="77777777" w:rsidR="00333DE3" w:rsidRPr="00813568" w:rsidRDefault="00333DE3">
      <w:pPr>
        <w:widowControl w:val="0"/>
        <w:autoSpaceDE w:val="0"/>
        <w:autoSpaceDN w:val="0"/>
        <w:adjustRightInd w:val="0"/>
        <w:jc w:val="both"/>
        <w:rPr>
          <w:rFonts w:cs="Tahoma"/>
          <w:szCs w:val="20"/>
        </w:rPr>
      </w:pPr>
    </w:p>
    <w:p w14:paraId="2EFB30D6" w14:textId="77777777" w:rsidR="00FA3400" w:rsidRPr="00813568" w:rsidRDefault="00FA3400">
      <w:pPr>
        <w:widowControl w:val="0"/>
        <w:autoSpaceDE w:val="0"/>
        <w:autoSpaceDN w:val="0"/>
        <w:adjustRightInd w:val="0"/>
        <w:rPr>
          <w:rFonts w:cs="Tahoma"/>
          <w:szCs w:val="20"/>
        </w:rPr>
      </w:pPr>
    </w:p>
    <w:p w14:paraId="758D50CA" w14:textId="77777777" w:rsidR="00FA3400" w:rsidRPr="00813568" w:rsidRDefault="00FA3400">
      <w:pPr>
        <w:widowControl w:val="0"/>
        <w:autoSpaceDE w:val="0"/>
        <w:autoSpaceDN w:val="0"/>
        <w:adjustRightInd w:val="0"/>
        <w:rPr>
          <w:rFonts w:cs="Tahoma"/>
          <w:szCs w:val="20"/>
        </w:rPr>
      </w:pPr>
    </w:p>
    <w:p w14:paraId="4961476C" w14:textId="77777777" w:rsidR="00FA3400" w:rsidRPr="00813568" w:rsidRDefault="00FA3400">
      <w:pPr>
        <w:widowControl w:val="0"/>
        <w:autoSpaceDE w:val="0"/>
        <w:autoSpaceDN w:val="0"/>
        <w:adjustRightInd w:val="0"/>
        <w:rPr>
          <w:rFonts w:cs="Tahoma"/>
          <w:szCs w:val="20"/>
        </w:rPr>
      </w:pPr>
    </w:p>
    <w:p w14:paraId="33FDE5C2" w14:textId="77777777" w:rsidR="00FA3400" w:rsidRPr="00813568" w:rsidRDefault="00FA3400">
      <w:pPr>
        <w:widowControl w:val="0"/>
        <w:tabs>
          <w:tab w:val="center" w:pos="6840"/>
        </w:tabs>
        <w:autoSpaceDE w:val="0"/>
        <w:autoSpaceDN w:val="0"/>
        <w:adjustRightInd w:val="0"/>
        <w:rPr>
          <w:rFonts w:cs="Tahoma"/>
          <w:szCs w:val="20"/>
        </w:rPr>
      </w:pPr>
      <w:r w:rsidRPr="00813568">
        <w:rPr>
          <w:rFonts w:cs="Tahoma"/>
          <w:szCs w:val="20"/>
        </w:rPr>
        <w:tab/>
        <w:t>Direktor</w:t>
      </w:r>
    </w:p>
    <w:p w14:paraId="2E64100E" w14:textId="3E336493" w:rsidR="00FA3400" w:rsidRPr="00813568" w:rsidRDefault="00FA3400">
      <w:pPr>
        <w:widowControl w:val="0"/>
        <w:tabs>
          <w:tab w:val="center" w:pos="6840"/>
        </w:tabs>
        <w:autoSpaceDE w:val="0"/>
        <w:autoSpaceDN w:val="0"/>
        <w:adjustRightInd w:val="0"/>
        <w:rPr>
          <w:rFonts w:cs="Tahoma"/>
          <w:szCs w:val="20"/>
        </w:rPr>
      </w:pPr>
      <w:r w:rsidRPr="00813568">
        <w:rPr>
          <w:rFonts w:cs="Tahoma"/>
          <w:szCs w:val="20"/>
        </w:rPr>
        <w:tab/>
      </w:r>
      <w:r w:rsidR="000D76EB">
        <w:rPr>
          <w:rFonts w:cs="Tahoma"/>
          <w:szCs w:val="20"/>
        </w:rPr>
        <w:t>Andrej KLADNIK</w:t>
      </w:r>
    </w:p>
    <w:p w14:paraId="4FC8B4FD" w14:textId="77777777" w:rsidR="00FA3400" w:rsidRPr="00813568" w:rsidRDefault="00FA3400">
      <w:pPr>
        <w:widowControl w:val="0"/>
        <w:tabs>
          <w:tab w:val="center" w:pos="6840"/>
        </w:tabs>
        <w:autoSpaceDE w:val="0"/>
        <w:autoSpaceDN w:val="0"/>
        <w:adjustRightInd w:val="0"/>
        <w:rPr>
          <w:rFonts w:cs="Tahoma"/>
          <w:szCs w:val="20"/>
        </w:rPr>
      </w:pPr>
    </w:p>
    <w:p w14:paraId="61D427D3" w14:textId="77777777" w:rsidR="00FA3400" w:rsidRPr="00813568" w:rsidRDefault="00FA3400">
      <w:pPr>
        <w:widowControl w:val="0"/>
        <w:autoSpaceDE w:val="0"/>
        <w:autoSpaceDN w:val="0"/>
        <w:adjustRightInd w:val="0"/>
        <w:rPr>
          <w:rFonts w:cs="Tahoma"/>
          <w:szCs w:val="20"/>
        </w:rPr>
      </w:pPr>
    </w:p>
    <w:p w14:paraId="2308A24B" w14:textId="77777777" w:rsidR="00FA3400" w:rsidRPr="00813568" w:rsidRDefault="00FA3400">
      <w:pPr>
        <w:widowControl w:val="0"/>
        <w:autoSpaceDE w:val="0"/>
        <w:autoSpaceDN w:val="0"/>
        <w:adjustRightInd w:val="0"/>
        <w:rPr>
          <w:rFonts w:cs="Tahoma"/>
          <w:szCs w:val="20"/>
        </w:rPr>
      </w:pPr>
    </w:p>
    <w:p w14:paraId="1D46EC84" w14:textId="77777777" w:rsidR="00FA3400" w:rsidRPr="00813568" w:rsidRDefault="00FA3400">
      <w:pPr>
        <w:widowControl w:val="0"/>
        <w:autoSpaceDE w:val="0"/>
        <w:autoSpaceDN w:val="0"/>
        <w:adjustRightInd w:val="0"/>
        <w:rPr>
          <w:rFonts w:cs="Tahoma"/>
          <w:szCs w:val="20"/>
        </w:rPr>
      </w:pPr>
    </w:p>
    <w:p w14:paraId="44EC528E" w14:textId="77777777" w:rsidR="00FA3400" w:rsidRPr="00813568" w:rsidRDefault="00FA3400">
      <w:pPr>
        <w:widowControl w:val="0"/>
        <w:autoSpaceDE w:val="0"/>
        <w:autoSpaceDN w:val="0"/>
        <w:adjustRightInd w:val="0"/>
        <w:rPr>
          <w:rFonts w:cs="Tahoma"/>
          <w:szCs w:val="20"/>
        </w:rPr>
      </w:pPr>
    </w:p>
    <w:p w14:paraId="3927D9D1" w14:textId="77777777" w:rsidR="00FA3400" w:rsidRPr="00813568" w:rsidRDefault="00FA3400">
      <w:pPr>
        <w:widowControl w:val="0"/>
        <w:autoSpaceDE w:val="0"/>
        <w:autoSpaceDN w:val="0"/>
        <w:adjustRightInd w:val="0"/>
        <w:rPr>
          <w:rFonts w:cs="Tahoma"/>
          <w:szCs w:val="20"/>
        </w:rPr>
      </w:pPr>
    </w:p>
    <w:p w14:paraId="48DC04A9" w14:textId="77777777" w:rsidR="00FA3400" w:rsidRPr="00813568" w:rsidRDefault="00FA3400">
      <w:pPr>
        <w:widowControl w:val="0"/>
        <w:autoSpaceDE w:val="0"/>
        <w:autoSpaceDN w:val="0"/>
        <w:adjustRightInd w:val="0"/>
        <w:rPr>
          <w:rFonts w:cs="Tahoma"/>
          <w:szCs w:val="20"/>
        </w:rPr>
      </w:pPr>
    </w:p>
    <w:p w14:paraId="3BABAA27" w14:textId="77777777" w:rsidR="00FA3400" w:rsidRPr="00813568" w:rsidRDefault="00FA3400">
      <w:pPr>
        <w:widowControl w:val="0"/>
        <w:autoSpaceDE w:val="0"/>
        <w:autoSpaceDN w:val="0"/>
        <w:adjustRightInd w:val="0"/>
        <w:rPr>
          <w:rFonts w:cs="Tahoma"/>
          <w:szCs w:val="20"/>
        </w:rPr>
      </w:pPr>
    </w:p>
    <w:p w14:paraId="43AB5D14" w14:textId="77777777" w:rsidR="00FA3400" w:rsidRPr="00813568" w:rsidRDefault="00FA3400">
      <w:pPr>
        <w:widowControl w:val="0"/>
        <w:autoSpaceDE w:val="0"/>
        <w:autoSpaceDN w:val="0"/>
        <w:adjustRightInd w:val="0"/>
        <w:rPr>
          <w:rFonts w:cs="Tahoma"/>
          <w:szCs w:val="20"/>
        </w:rPr>
      </w:pPr>
    </w:p>
    <w:p w14:paraId="201EA9F9" w14:textId="77777777" w:rsidR="00FA3400" w:rsidRPr="00813568" w:rsidRDefault="00FA3400">
      <w:pPr>
        <w:widowControl w:val="0"/>
        <w:autoSpaceDE w:val="0"/>
        <w:autoSpaceDN w:val="0"/>
        <w:adjustRightInd w:val="0"/>
        <w:rPr>
          <w:rFonts w:cs="Tahoma"/>
          <w:szCs w:val="20"/>
        </w:rPr>
      </w:pPr>
    </w:p>
    <w:p w14:paraId="536B89E6" w14:textId="77777777" w:rsidR="009E47B6" w:rsidRPr="00813568" w:rsidRDefault="009E47B6" w:rsidP="009E5541">
      <w:pPr>
        <w:keepNext/>
        <w:widowControl w:val="0"/>
        <w:autoSpaceDE w:val="0"/>
        <w:autoSpaceDN w:val="0"/>
        <w:adjustRightInd w:val="0"/>
        <w:jc w:val="right"/>
        <w:rPr>
          <w:rFonts w:cs="Tahoma"/>
          <w:szCs w:val="20"/>
        </w:rPr>
      </w:pPr>
    </w:p>
    <w:p w14:paraId="5F963197" w14:textId="77777777" w:rsidR="009E47B6" w:rsidRPr="00813568" w:rsidRDefault="009E47B6" w:rsidP="009E5541">
      <w:pPr>
        <w:keepNext/>
        <w:widowControl w:val="0"/>
        <w:autoSpaceDE w:val="0"/>
        <w:autoSpaceDN w:val="0"/>
        <w:adjustRightInd w:val="0"/>
        <w:jc w:val="right"/>
        <w:rPr>
          <w:rFonts w:cs="Tahoma"/>
          <w:szCs w:val="20"/>
        </w:rPr>
      </w:pPr>
    </w:p>
    <w:p w14:paraId="1FF9636C" w14:textId="77777777" w:rsidR="009E47B6" w:rsidRPr="00813568" w:rsidRDefault="009E5541" w:rsidP="009E5541">
      <w:pPr>
        <w:keepNext/>
        <w:widowControl w:val="0"/>
        <w:autoSpaceDE w:val="0"/>
        <w:autoSpaceDN w:val="0"/>
        <w:adjustRightInd w:val="0"/>
        <w:jc w:val="right"/>
        <w:rPr>
          <w:rFonts w:cs="Tahoma"/>
          <w:szCs w:val="20"/>
        </w:rPr>
      </w:pPr>
      <w:r w:rsidRPr="00813568">
        <w:rPr>
          <w:rFonts w:cs="Tahoma"/>
          <w:szCs w:val="20"/>
        </w:rPr>
        <w:br w:type="page"/>
      </w:r>
    </w:p>
    <w:p w14:paraId="3D67D97C" w14:textId="77777777" w:rsidR="00FA3400" w:rsidRPr="00813568" w:rsidRDefault="009E5541" w:rsidP="00104C49">
      <w:pPr>
        <w:keepNext/>
        <w:widowControl w:val="0"/>
        <w:shd w:val="clear" w:color="auto" w:fill="E6E6E6"/>
        <w:autoSpaceDE w:val="0"/>
        <w:autoSpaceDN w:val="0"/>
        <w:adjustRightInd w:val="0"/>
        <w:jc w:val="right"/>
        <w:rPr>
          <w:rFonts w:cs="Tahoma"/>
          <w:b/>
          <w:bCs/>
          <w:szCs w:val="20"/>
        </w:rPr>
      </w:pPr>
      <w:r w:rsidRPr="00813568">
        <w:rPr>
          <w:rFonts w:cs="Tahoma"/>
          <w:b/>
          <w:bCs/>
          <w:szCs w:val="20"/>
        </w:rPr>
        <w:lastRenderedPageBreak/>
        <w:t>Obrazec II</w:t>
      </w:r>
    </w:p>
    <w:p w14:paraId="540F4D2D" w14:textId="77777777" w:rsidR="00104C49" w:rsidRPr="00813568" w:rsidRDefault="00104C49" w:rsidP="009E5541">
      <w:pPr>
        <w:keepNext/>
        <w:widowControl w:val="0"/>
        <w:autoSpaceDE w:val="0"/>
        <w:autoSpaceDN w:val="0"/>
        <w:adjustRightInd w:val="0"/>
        <w:jc w:val="right"/>
        <w:rPr>
          <w:rFonts w:cs="Tahoma"/>
          <w:b/>
          <w:bCs/>
          <w:szCs w:val="20"/>
        </w:rPr>
      </w:pPr>
    </w:p>
    <w:p w14:paraId="6A109D19" w14:textId="77777777" w:rsidR="00FA3400" w:rsidRPr="00C27EE3" w:rsidRDefault="00FA3400" w:rsidP="000875F6">
      <w:pPr>
        <w:pStyle w:val="Naslov1"/>
        <w:widowControl w:val="0"/>
        <w:autoSpaceDE w:val="0"/>
        <w:autoSpaceDN w:val="0"/>
        <w:adjustRightInd w:val="0"/>
        <w:jc w:val="both"/>
        <w:rPr>
          <w:rFonts w:cs="Tahoma"/>
          <w:szCs w:val="20"/>
        </w:rPr>
      </w:pPr>
      <w:bookmarkStart w:id="7" w:name="_Toc338332865"/>
      <w:bookmarkStart w:id="8" w:name="_Toc338336276"/>
      <w:bookmarkStart w:id="9" w:name="_Toc338336403"/>
      <w:r w:rsidRPr="00813568">
        <w:t xml:space="preserve">NAVODILA PONUDNIKOM ZA IZDELAVO PONUDBE  </w:t>
      </w:r>
      <w:bookmarkEnd w:id="7"/>
      <w:bookmarkEnd w:id="8"/>
      <w:bookmarkEnd w:id="9"/>
    </w:p>
    <w:p w14:paraId="1A67BB8D" w14:textId="77777777" w:rsidR="00FA3400" w:rsidRPr="00813568" w:rsidRDefault="00FA3400">
      <w:pPr>
        <w:widowControl w:val="0"/>
        <w:autoSpaceDE w:val="0"/>
        <w:autoSpaceDN w:val="0"/>
        <w:adjustRightInd w:val="0"/>
        <w:jc w:val="both"/>
        <w:rPr>
          <w:rFonts w:cs="Tahoma"/>
          <w:szCs w:val="20"/>
        </w:rPr>
      </w:pPr>
    </w:p>
    <w:p w14:paraId="1892C02E" w14:textId="77777777" w:rsidR="00267E60" w:rsidRDefault="00267E60">
      <w:pPr>
        <w:widowControl w:val="0"/>
        <w:autoSpaceDE w:val="0"/>
        <w:autoSpaceDN w:val="0"/>
        <w:adjustRightInd w:val="0"/>
        <w:jc w:val="both"/>
        <w:rPr>
          <w:rFonts w:cs="Tahoma"/>
          <w:szCs w:val="20"/>
        </w:rPr>
      </w:pPr>
    </w:p>
    <w:p w14:paraId="50E361C7" w14:textId="537181E0" w:rsidR="00B621A5" w:rsidRDefault="00B621A5" w:rsidP="00D14CF0">
      <w:pPr>
        <w:pStyle w:val="Odstavekseznama"/>
        <w:widowControl w:val="0"/>
        <w:numPr>
          <w:ilvl w:val="0"/>
          <w:numId w:val="26"/>
        </w:numPr>
        <w:autoSpaceDE w:val="0"/>
        <w:autoSpaceDN w:val="0"/>
        <w:adjustRightInd w:val="0"/>
        <w:jc w:val="both"/>
        <w:rPr>
          <w:rFonts w:cs="Tahoma"/>
          <w:b/>
          <w:szCs w:val="20"/>
        </w:rPr>
      </w:pPr>
      <w:r w:rsidRPr="00B621A5">
        <w:rPr>
          <w:rFonts w:cs="Tahoma"/>
          <w:b/>
          <w:szCs w:val="20"/>
        </w:rPr>
        <w:t>NAROČNIK :</w:t>
      </w:r>
      <w:r w:rsidR="000D76EB">
        <w:rPr>
          <w:rFonts w:cs="Tahoma"/>
          <w:b/>
          <w:szCs w:val="20"/>
        </w:rPr>
        <w:t xml:space="preserve"> JAVNO PODJETJE KOMUNALA D.O.O. MOZIRJE, PRAPROTNIKOVA ULICA 36, 3330 MOZIRJE</w:t>
      </w:r>
    </w:p>
    <w:p w14:paraId="3E2AEA8E" w14:textId="77777777" w:rsidR="00B621A5" w:rsidRDefault="00B621A5" w:rsidP="00B621A5">
      <w:pPr>
        <w:widowControl w:val="0"/>
        <w:autoSpaceDE w:val="0"/>
        <w:autoSpaceDN w:val="0"/>
        <w:adjustRightInd w:val="0"/>
        <w:jc w:val="both"/>
        <w:rPr>
          <w:rFonts w:cs="Tahoma"/>
          <w:b/>
          <w:szCs w:val="20"/>
        </w:rPr>
      </w:pPr>
    </w:p>
    <w:p w14:paraId="0F752C92" w14:textId="77777777" w:rsidR="00B621A5" w:rsidRPr="00B621A5" w:rsidRDefault="00B621A5" w:rsidP="00B621A5">
      <w:pPr>
        <w:widowControl w:val="0"/>
        <w:autoSpaceDE w:val="0"/>
        <w:autoSpaceDN w:val="0"/>
        <w:adjustRightInd w:val="0"/>
        <w:jc w:val="both"/>
        <w:rPr>
          <w:rFonts w:cs="Tahoma"/>
          <w:b/>
          <w:szCs w:val="20"/>
        </w:rPr>
      </w:pPr>
    </w:p>
    <w:p w14:paraId="1D3B8E7F" w14:textId="77777777" w:rsidR="00B621A5" w:rsidRPr="00B621A5" w:rsidRDefault="00B621A5" w:rsidP="00D14CF0">
      <w:pPr>
        <w:pStyle w:val="Odstavekseznama"/>
        <w:numPr>
          <w:ilvl w:val="0"/>
          <w:numId w:val="26"/>
        </w:numPr>
        <w:rPr>
          <w:rFonts w:cs="Tahoma"/>
          <w:b/>
          <w:szCs w:val="20"/>
        </w:rPr>
      </w:pPr>
      <w:r w:rsidRPr="00B621A5">
        <w:rPr>
          <w:rFonts w:cs="Tahoma"/>
          <w:b/>
          <w:szCs w:val="20"/>
        </w:rPr>
        <w:t>OZNAKA IN PREDMET JAVNEGA NAROČILA</w:t>
      </w:r>
    </w:p>
    <w:p w14:paraId="10D64D1F" w14:textId="77777777" w:rsidR="00B621A5" w:rsidRDefault="00B621A5" w:rsidP="00B621A5">
      <w:pPr>
        <w:pStyle w:val="Odstavekseznama"/>
        <w:widowControl w:val="0"/>
        <w:autoSpaceDE w:val="0"/>
        <w:autoSpaceDN w:val="0"/>
        <w:adjustRightInd w:val="0"/>
        <w:ind w:left="1068"/>
        <w:jc w:val="both"/>
        <w:rPr>
          <w:rFonts w:cs="Tahoma"/>
          <w:b/>
          <w:szCs w:val="20"/>
        </w:rPr>
      </w:pPr>
    </w:p>
    <w:p w14:paraId="08594D78" w14:textId="44A21F48" w:rsidR="00B621A5" w:rsidRPr="00131D61" w:rsidRDefault="00B621A5" w:rsidP="00131D61">
      <w:pPr>
        <w:pStyle w:val="Odstavekseznama"/>
        <w:widowControl w:val="0"/>
        <w:autoSpaceDE w:val="0"/>
        <w:autoSpaceDN w:val="0"/>
        <w:adjustRightInd w:val="0"/>
        <w:ind w:left="0"/>
        <w:jc w:val="both"/>
        <w:rPr>
          <w:rFonts w:cs="Tahoma"/>
          <w:szCs w:val="20"/>
        </w:rPr>
      </w:pPr>
      <w:r w:rsidRPr="00131D61">
        <w:rPr>
          <w:rFonts w:cs="Tahoma"/>
          <w:szCs w:val="20"/>
        </w:rPr>
        <w:t>Oznaka javnega naročila: JN-</w:t>
      </w:r>
      <w:r w:rsidR="003009A7">
        <w:rPr>
          <w:rFonts w:cs="Tahoma"/>
          <w:szCs w:val="20"/>
        </w:rPr>
        <w:t>0</w:t>
      </w:r>
      <w:r w:rsidRPr="00131D61">
        <w:rPr>
          <w:rFonts w:cs="Tahoma"/>
          <w:szCs w:val="20"/>
        </w:rPr>
        <w:t>1</w:t>
      </w:r>
      <w:r w:rsidR="000D76EB">
        <w:rPr>
          <w:rFonts w:cs="Tahoma"/>
          <w:szCs w:val="20"/>
        </w:rPr>
        <w:t>/2020</w:t>
      </w:r>
    </w:p>
    <w:p w14:paraId="64FDB8B4" w14:textId="77777777" w:rsidR="00B621A5" w:rsidRPr="00131D61" w:rsidRDefault="00B621A5" w:rsidP="00131D61">
      <w:pPr>
        <w:pStyle w:val="Odstavekseznama"/>
        <w:widowControl w:val="0"/>
        <w:autoSpaceDE w:val="0"/>
        <w:autoSpaceDN w:val="0"/>
        <w:adjustRightInd w:val="0"/>
        <w:ind w:left="0"/>
        <w:jc w:val="both"/>
        <w:rPr>
          <w:rFonts w:cs="Tahoma"/>
          <w:szCs w:val="20"/>
        </w:rPr>
      </w:pPr>
    </w:p>
    <w:p w14:paraId="74A3AF7F" w14:textId="3C04CCE9" w:rsidR="00B621A5" w:rsidRPr="00131D61" w:rsidRDefault="00B621A5" w:rsidP="00131D61">
      <w:pPr>
        <w:pStyle w:val="Odstavekseznama"/>
        <w:widowControl w:val="0"/>
        <w:autoSpaceDE w:val="0"/>
        <w:autoSpaceDN w:val="0"/>
        <w:adjustRightInd w:val="0"/>
        <w:ind w:left="0"/>
        <w:jc w:val="both"/>
        <w:rPr>
          <w:rFonts w:cs="Tahoma"/>
          <w:szCs w:val="20"/>
        </w:rPr>
      </w:pPr>
      <w:r w:rsidRPr="00131D61">
        <w:rPr>
          <w:rFonts w:cs="Tahoma"/>
          <w:szCs w:val="20"/>
        </w:rPr>
        <w:t xml:space="preserve">Predmet javnega naročila: Dobava električne energije pridobljene iz obnovljivih virov energije (v nadaljnjem besedilu: OVE) oziroma iz soproizvodnje električne energije z visokim izkoristkom (v nadaljnjem besedilu: SPTE) </w:t>
      </w:r>
      <w:r w:rsidR="000D76EB">
        <w:rPr>
          <w:rFonts w:cs="Tahoma"/>
          <w:szCs w:val="20"/>
        </w:rPr>
        <w:t>J</w:t>
      </w:r>
      <w:r w:rsidRPr="00131D61">
        <w:rPr>
          <w:rFonts w:cs="Tahoma"/>
          <w:szCs w:val="20"/>
        </w:rPr>
        <w:t xml:space="preserve">avnemu podjetju </w:t>
      </w:r>
      <w:r w:rsidR="000D76EB">
        <w:rPr>
          <w:rFonts w:cs="Tahoma"/>
          <w:szCs w:val="20"/>
        </w:rPr>
        <w:t>Komunala d.o.o. Mozirje</w:t>
      </w:r>
      <w:r w:rsidRPr="00131D61">
        <w:rPr>
          <w:rFonts w:cs="Tahoma"/>
          <w:szCs w:val="20"/>
        </w:rPr>
        <w:t xml:space="preserve"> za 3-letno obdobje 20</w:t>
      </w:r>
      <w:r w:rsidR="000D76EB">
        <w:rPr>
          <w:rFonts w:cs="Tahoma"/>
          <w:szCs w:val="20"/>
        </w:rPr>
        <w:t>20</w:t>
      </w:r>
      <w:r w:rsidRPr="00131D61">
        <w:rPr>
          <w:rFonts w:cs="Tahoma"/>
          <w:szCs w:val="20"/>
        </w:rPr>
        <w:t>/202</w:t>
      </w:r>
      <w:r w:rsidR="000D76EB">
        <w:rPr>
          <w:rFonts w:cs="Tahoma"/>
          <w:szCs w:val="20"/>
        </w:rPr>
        <w:t>3</w:t>
      </w:r>
    </w:p>
    <w:p w14:paraId="4690A0BC" w14:textId="77777777" w:rsidR="00B621A5" w:rsidRDefault="00B621A5" w:rsidP="00131D61">
      <w:pPr>
        <w:pStyle w:val="Odstavekseznama"/>
        <w:widowControl w:val="0"/>
        <w:autoSpaceDE w:val="0"/>
        <w:autoSpaceDN w:val="0"/>
        <w:adjustRightInd w:val="0"/>
        <w:ind w:left="0"/>
        <w:jc w:val="both"/>
        <w:rPr>
          <w:rFonts w:cs="Tahoma"/>
          <w:b/>
          <w:szCs w:val="20"/>
        </w:rPr>
      </w:pPr>
    </w:p>
    <w:p w14:paraId="1CC7672F" w14:textId="2847BBE7" w:rsidR="00131D61" w:rsidRPr="00B621A5" w:rsidRDefault="00B621A5" w:rsidP="00131D61">
      <w:pPr>
        <w:pStyle w:val="Odstavekseznama"/>
        <w:widowControl w:val="0"/>
        <w:autoSpaceDE w:val="0"/>
        <w:autoSpaceDN w:val="0"/>
        <w:adjustRightInd w:val="0"/>
        <w:ind w:left="0"/>
        <w:jc w:val="both"/>
        <w:rPr>
          <w:rFonts w:cs="Tahoma"/>
          <w:szCs w:val="20"/>
        </w:rPr>
      </w:pPr>
      <w:r w:rsidRPr="00B621A5">
        <w:rPr>
          <w:rFonts w:cs="Tahoma"/>
          <w:szCs w:val="20"/>
        </w:rPr>
        <w:t xml:space="preserve">Podrobnejša specifikacija naročila je razvidna iz </w:t>
      </w:r>
      <w:r w:rsidR="00C55F5E">
        <w:rPr>
          <w:rFonts w:cs="Tahoma"/>
          <w:szCs w:val="20"/>
        </w:rPr>
        <w:t>seznama merilnih mest.</w:t>
      </w:r>
    </w:p>
    <w:p w14:paraId="28CE34CA" w14:textId="77777777" w:rsidR="00B621A5" w:rsidRPr="00B621A5" w:rsidRDefault="00B621A5" w:rsidP="00B621A5">
      <w:pPr>
        <w:widowControl w:val="0"/>
        <w:autoSpaceDE w:val="0"/>
        <w:autoSpaceDN w:val="0"/>
        <w:adjustRightInd w:val="0"/>
        <w:jc w:val="both"/>
        <w:rPr>
          <w:rFonts w:cs="Tahoma"/>
          <w:b/>
          <w:szCs w:val="20"/>
        </w:rPr>
      </w:pPr>
    </w:p>
    <w:p w14:paraId="09CC0480" w14:textId="77777777" w:rsidR="00B621A5" w:rsidRPr="00131D61" w:rsidRDefault="00B621A5" w:rsidP="00D14CF0">
      <w:pPr>
        <w:pStyle w:val="Odstavekseznama"/>
        <w:numPr>
          <w:ilvl w:val="0"/>
          <w:numId w:val="26"/>
        </w:numPr>
        <w:rPr>
          <w:rFonts w:cs="Tahoma"/>
          <w:b/>
          <w:szCs w:val="20"/>
        </w:rPr>
      </w:pPr>
      <w:r w:rsidRPr="00131D61">
        <w:rPr>
          <w:rFonts w:cs="Tahoma"/>
          <w:b/>
          <w:szCs w:val="20"/>
        </w:rPr>
        <w:t>NAČIN ODDAJE JAVNEGA NAROČILA</w:t>
      </w:r>
    </w:p>
    <w:p w14:paraId="72D5512D" w14:textId="77777777" w:rsidR="00B621A5" w:rsidRDefault="00B621A5">
      <w:pPr>
        <w:widowControl w:val="0"/>
        <w:autoSpaceDE w:val="0"/>
        <w:autoSpaceDN w:val="0"/>
        <w:adjustRightInd w:val="0"/>
        <w:jc w:val="both"/>
        <w:rPr>
          <w:rFonts w:cs="Tahoma"/>
          <w:szCs w:val="20"/>
        </w:rPr>
      </w:pPr>
    </w:p>
    <w:p w14:paraId="7C9831C4" w14:textId="79B62A42" w:rsidR="00B621A5" w:rsidRDefault="00131D61">
      <w:pPr>
        <w:widowControl w:val="0"/>
        <w:autoSpaceDE w:val="0"/>
        <w:autoSpaceDN w:val="0"/>
        <w:adjustRightInd w:val="0"/>
        <w:jc w:val="both"/>
        <w:rPr>
          <w:rFonts w:cs="Tahoma"/>
          <w:szCs w:val="20"/>
        </w:rPr>
      </w:pPr>
      <w:r w:rsidRPr="00131D61">
        <w:rPr>
          <w:rFonts w:cs="Tahoma"/>
          <w:szCs w:val="20"/>
        </w:rPr>
        <w:t>Za oddajo predmetnega naročila se v skladu s 4</w:t>
      </w:r>
      <w:r w:rsidR="00F51047">
        <w:rPr>
          <w:rFonts w:cs="Tahoma"/>
          <w:szCs w:val="20"/>
        </w:rPr>
        <w:t>7</w:t>
      </w:r>
      <w:r w:rsidRPr="00131D61">
        <w:rPr>
          <w:rFonts w:cs="Tahoma"/>
          <w:szCs w:val="20"/>
        </w:rPr>
        <w:t>. členom Zakona o javnem naročanju (Uradni list RS, št. 91/15 in 14/18; v nadaljevanju ZJN-3) izvede postopek</w:t>
      </w:r>
      <w:r w:rsidR="00F51047">
        <w:rPr>
          <w:rFonts w:cs="Tahoma"/>
          <w:szCs w:val="20"/>
        </w:rPr>
        <w:t xml:space="preserve"> naročil male vrednosti</w:t>
      </w:r>
      <w:r w:rsidRPr="00131D61">
        <w:rPr>
          <w:rFonts w:cs="Tahoma"/>
          <w:szCs w:val="20"/>
        </w:rPr>
        <w:t>.</w:t>
      </w:r>
    </w:p>
    <w:p w14:paraId="75BA274F" w14:textId="77777777" w:rsidR="00131D61" w:rsidRDefault="00131D61">
      <w:pPr>
        <w:widowControl w:val="0"/>
        <w:autoSpaceDE w:val="0"/>
        <w:autoSpaceDN w:val="0"/>
        <w:adjustRightInd w:val="0"/>
        <w:jc w:val="both"/>
        <w:rPr>
          <w:rFonts w:cs="Tahoma"/>
          <w:szCs w:val="20"/>
        </w:rPr>
      </w:pPr>
    </w:p>
    <w:p w14:paraId="0182EC54" w14:textId="77777777" w:rsidR="00131D61" w:rsidRDefault="00131D61" w:rsidP="00131D61">
      <w:pPr>
        <w:widowControl w:val="0"/>
        <w:autoSpaceDE w:val="0"/>
        <w:autoSpaceDN w:val="0"/>
        <w:adjustRightInd w:val="0"/>
        <w:jc w:val="both"/>
        <w:rPr>
          <w:rFonts w:cs="Tahoma"/>
          <w:szCs w:val="20"/>
        </w:rPr>
      </w:pPr>
      <w:r w:rsidRPr="00131D61">
        <w:rPr>
          <w:rFonts w:cs="Tahoma"/>
          <w:szCs w:val="20"/>
        </w:rPr>
        <w:t>Naročnik bo na podlagi pogojev in meril, določenih v razpisni dokumentaciji, izbral ponudnika, s katerim bo</w:t>
      </w:r>
      <w:r>
        <w:rPr>
          <w:rFonts w:cs="Tahoma"/>
          <w:szCs w:val="20"/>
        </w:rPr>
        <w:t xml:space="preserve"> </w:t>
      </w:r>
      <w:r w:rsidRPr="00131D61">
        <w:rPr>
          <w:rFonts w:cs="Tahoma"/>
          <w:szCs w:val="20"/>
        </w:rPr>
        <w:t>sklenil pogodbo</w:t>
      </w:r>
      <w:r>
        <w:rPr>
          <w:rFonts w:cs="Tahoma"/>
          <w:szCs w:val="20"/>
        </w:rPr>
        <w:t>.</w:t>
      </w:r>
    </w:p>
    <w:p w14:paraId="16B0F1EA" w14:textId="77777777" w:rsidR="009D3AC1" w:rsidRDefault="009D3AC1" w:rsidP="00131D61">
      <w:pPr>
        <w:widowControl w:val="0"/>
        <w:autoSpaceDE w:val="0"/>
        <w:autoSpaceDN w:val="0"/>
        <w:adjustRightInd w:val="0"/>
        <w:jc w:val="both"/>
        <w:rPr>
          <w:rFonts w:cs="Tahoma"/>
          <w:szCs w:val="20"/>
        </w:rPr>
      </w:pPr>
    </w:p>
    <w:p w14:paraId="1D3D559C" w14:textId="77777777" w:rsidR="00B37B99" w:rsidRPr="00B37B99" w:rsidRDefault="00B37B99" w:rsidP="00B37B99">
      <w:pPr>
        <w:widowControl w:val="0"/>
        <w:autoSpaceDE w:val="0"/>
        <w:autoSpaceDN w:val="0"/>
        <w:adjustRightInd w:val="0"/>
        <w:jc w:val="both"/>
        <w:rPr>
          <w:rFonts w:cs="Tahoma"/>
          <w:szCs w:val="20"/>
        </w:rPr>
      </w:pPr>
      <w:r w:rsidRPr="00B37B99">
        <w:rPr>
          <w:rFonts w:cs="Tahoma"/>
          <w:szCs w:val="20"/>
        </w:rPr>
        <w:t xml:space="preserve">Ponudnik mora ponuditi dobavo električne energije v celoti, za vsa merilna mesta. V primeru, da ponudnik ne ponudi dobave za vsa merilna mesta, bo njegova ponudba izločena. </w:t>
      </w:r>
    </w:p>
    <w:p w14:paraId="5509F81B" w14:textId="77777777" w:rsidR="00B37B99" w:rsidRPr="00B37B99" w:rsidRDefault="00B37B99" w:rsidP="00B37B99">
      <w:pPr>
        <w:widowControl w:val="0"/>
        <w:autoSpaceDE w:val="0"/>
        <w:autoSpaceDN w:val="0"/>
        <w:adjustRightInd w:val="0"/>
        <w:jc w:val="both"/>
        <w:rPr>
          <w:rFonts w:cs="Tahoma"/>
          <w:szCs w:val="20"/>
        </w:rPr>
      </w:pPr>
      <w:r w:rsidRPr="00B37B99">
        <w:rPr>
          <w:rFonts w:cs="Tahoma"/>
          <w:szCs w:val="20"/>
        </w:rPr>
        <w:t xml:space="preserve">Naročnik ni v ničemer zavezan glede nabave okvirno predvidene količine, temveč bo dejanska količina odvisna od konkretnih potreb naročnika. Ponudnik mora pod enakimi pogoji zagotoviti tudi dobavo električne energije, ki bi presegla zgoraj predvidene ocenjene količine. </w:t>
      </w:r>
    </w:p>
    <w:p w14:paraId="7A800F5D" w14:textId="77777777" w:rsidR="00B37B99" w:rsidRPr="00B37B99" w:rsidRDefault="00B37B99" w:rsidP="00B37B99">
      <w:pPr>
        <w:widowControl w:val="0"/>
        <w:autoSpaceDE w:val="0"/>
        <w:autoSpaceDN w:val="0"/>
        <w:adjustRightInd w:val="0"/>
        <w:jc w:val="both"/>
        <w:rPr>
          <w:rFonts w:cs="Tahoma"/>
          <w:szCs w:val="20"/>
        </w:rPr>
      </w:pPr>
      <w:r w:rsidRPr="00B37B99">
        <w:rPr>
          <w:rFonts w:cs="Tahoma"/>
          <w:szCs w:val="20"/>
        </w:rPr>
        <w:t>Predmet oddaje javnega naročila ni dostop oziroma uporaba distribucijskega omrežja, vendar bo moral izbrani ponudnik pri sistemskem operaterju distribucijskega omrežja izpeljati vse potrebne postopke za morebitno menjavo dobavitelja in s tem povezano nemoteno dobavo električne energije.</w:t>
      </w:r>
    </w:p>
    <w:p w14:paraId="1DDA6C5B" w14:textId="77777777" w:rsidR="00B37B99" w:rsidRPr="00B37B99" w:rsidRDefault="00B37B99" w:rsidP="00B37B99">
      <w:pPr>
        <w:widowControl w:val="0"/>
        <w:autoSpaceDE w:val="0"/>
        <w:autoSpaceDN w:val="0"/>
        <w:adjustRightInd w:val="0"/>
        <w:jc w:val="both"/>
        <w:rPr>
          <w:rFonts w:cs="Tahoma"/>
          <w:szCs w:val="20"/>
        </w:rPr>
      </w:pPr>
      <w:r w:rsidRPr="00B37B99">
        <w:rPr>
          <w:rFonts w:cs="Tahoma"/>
          <w:szCs w:val="20"/>
        </w:rPr>
        <w:t>Zaradi specifičnosti potreb javnega podjetja si naročnik pridržuje pravico do morebitnih sprememb obsega javnega naročila od razpisanega, odvisno od razpoložljivih finančnih sredstev in dejanskih potreb.</w:t>
      </w:r>
    </w:p>
    <w:p w14:paraId="5F7BA56A" w14:textId="77777777" w:rsidR="00B37B99" w:rsidRPr="00B37B99" w:rsidRDefault="00B37B99" w:rsidP="00B37B99">
      <w:pPr>
        <w:widowControl w:val="0"/>
        <w:autoSpaceDE w:val="0"/>
        <w:autoSpaceDN w:val="0"/>
        <w:adjustRightInd w:val="0"/>
        <w:jc w:val="both"/>
        <w:rPr>
          <w:rFonts w:cs="Tahoma"/>
          <w:szCs w:val="20"/>
        </w:rPr>
      </w:pPr>
      <w:r w:rsidRPr="00B37B99">
        <w:rPr>
          <w:rFonts w:cs="Tahoma"/>
          <w:szCs w:val="20"/>
        </w:rPr>
        <w:t xml:space="preserve">Razpisno dokumentacijo, ki je sestavljena v skladu z določili ZJN-3 in podzakonskimi akti, je potrebno dosledno izpolniti in ji priložiti vse zahtevane priloge. </w:t>
      </w:r>
    </w:p>
    <w:p w14:paraId="2585C2DA" w14:textId="77777777" w:rsidR="00B37B99" w:rsidRPr="00B37B99" w:rsidRDefault="00B37B99" w:rsidP="00C55F5E">
      <w:pPr>
        <w:widowControl w:val="0"/>
        <w:autoSpaceDE w:val="0"/>
        <w:autoSpaceDN w:val="0"/>
        <w:adjustRightInd w:val="0"/>
        <w:jc w:val="both"/>
        <w:rPr>
          <w:rFonts w:cs="Tahoma"/>
          <w:szCs w:val="20"/>
        </w:rPr>
      </w:pPr>
    </w:p>
    <w:p w14:paraId="32D34892" w14:textId="77777777" w:rsidR="00C55F5E" w:rsidRDefault="00B37B99" w:rsidP="00C55F5E">
      <w:pPr>
        <w:pStyle w:val="Pripombabesedilo"/>
        <w:jc w:val="both"/>
      </w:pPr>
      <w:r w:rsidRPr="00B37B99">
        <w:rPr>
          <w:rFonts w:cs="Tahoma"/>
        </w:rPr>
        <w:t xml:space="preserve">Naročnik bo v primeru, da bodo vse ponudbe nedopustne, </w:t>
      </w:r>
      <w:r w:rsidR="00C55F5E">
        <w:t>zavrnil vse ponudbe. Naročnik si pridržuje pravico, da zavrne vse ponudbe oziroma odstopi od izvedbe javnega naročila tudi iz drugih razlogov, ki jih določa ZJN-3.</w:t>
      </w:r>
    </w:p>
    <w:p w14:paraId="301C1360" w14:textId="08FED237" w:rsidR="009D3AC1" w:rsidRPr="00B37B99" w:rsidRDefault="009D3AC1" w:rsidP="00C55F5E">
      <w:pPr>
        <w:widowControl w:val="0"/>
        <w:autoSpaceDE w:val="0"/>
        <w:autoSpaceDN w:val="0"/>
        <w:adjustRightInd w:val="0"/>
        <w:jc w:val="both"/>
        <w:rPr>
          <w:rFonts w:cs="Tahoma"/>
          <w:szCs w:val="20"/>
        </w:rPr>
      </w:pPr>
    </w:p>
    <w:p w14:paraId="40201088" w14:textId="77777777" w:rsidR="00B37B99" w:rsidRPr="00B37B99" w:rsidRDefault="00B37B99" w:rsidP="00B37B99">
      <w:pPr>
        <w:widowControl w:val="0"/>
        <w:autoSpaceDE w:val="0"/>
        <w:autoSpaceDN w:val="0"/>
        <w:adjustRightInd w:val="0"/>
        <w:jc w:val="both"/>
        <w:rPr>
          <w:rFonts w:cs="Tahoma"/>
          <w:szCs w:val="20"/>
        </w:rPr>
      </w:pPr>
      <w:r w:rsidRPr="00B37B99">
        <w:rPr>
          <w:rFonts w:cs="Tahoma"/>
          <w:szCs w:val="20"/>
        </w:rPr>
        <w:t>Ponudniki morajo ponuditi predmet javnega naročila le v celoti.</w:t>
      </w:r>
    </w:p>
    <w:p w14:paraId="29271643" w14:textId="77777777" w:rsidR="00131D61" w:rsidRDefault="00B37B99" w:rsidP="00B37B99">
      <w:pPr>
        <w:widowControl w:val="0"/>
        <w:autoSpaceDE w:val="0"/>
        <w:autoSpaceDN w:val="0"/>
        <w:adjustRightInd w:val="0"/>
        <w:jc w:val="both"/>
        <w:rPr>
          <w:rFonts w:cs="Tahoma"/>
          <w:szCs w:val="20"/>
        </w:rPr>
      </w:pPr>
      <w:r w:rsidRPr="00B37B99">
        <w:rPr>
          <w:rFonts w:cs="Tahoma"/>
          <w:szCs w:val="20"/>
        </w:rPr>
        <w:t>Predmet javnega naročila ni razdeljen na sklope.</w:t>
      </w:r>
    </w:p>
    <w:p w14:paraId="5B8DCE8C" w14:textId="77777777" w:rsidR="00DA7EB9" w:rsidRDefault="00DA7EB9" w:rsidP="00B37B99">
      <w:pPr>
        <w:widowControl w:val="0"/>
        <w:autoSpaceDE w:val="0"/>
        <w:autoSpaceDN w:val="0"/>
        <w:adjustRightInd w:val="0"/>
        <w:jc w:val="both"/>
        <w:rPr>
          <w:rFonts w:cs="Tahoma"/>
          <w:szCs w:val="20"/>
        </w:rPr>
      </w:pPr>
    </w:p>
    <w:p w14:paraId="6A39B244" w14:textId="77777777" w:rsidR="00DA7EB9" w:rsidRPr="00DA7EB9" w:rsidRDefault="00DA7EB9" w:rsidP="00DA7EB9">
      <w:pPr>
        <w:widowControl w:val="0"/>
        <w:autoSpaceDE w:val="0"/>
        <w:autoSpaceDN w:val="0"/>
        <w:adjustRightInd w:val="0"/>
        <w:jc w:val="both"/>
        <w:rPr>
          <w:rFonts w:cs="Tahoma"/>
          <w:szCs w:val="20"/>
          <w:u w:val="single"/>
        </w:rPr>
      </w:pPr>
      <w:r w:rsidRPr="00DA7EB9">
        <w:rPr>
          <w:rFonts w:cs="Tahoma"/>
          <w:szCs w:val="20"/>
          <w:u w:val="single"/>
        </w:rPr>
        <w:t>Poslovna skrivnost:</w:t>
      </w:r>
    </w:p>
    <w:p w14:paraId="4278B9A3" w14:textId="1DFBB83F" w:rsidR="00DA7EB9" w:rsidRDefault="00DA7EB9" w:rsidP="005A44C6">
      <w:pPr>
        <w:pStyle w:val="Pripombabesedilo"/>
        <w:jc w:val="both"/>
        <w:rPr>
          <w:rFonts w:cs="Tahoma"/>
        </w:rPr>
      </w:pPr>
      <w:r w:rsidRPr="00DA7EB9">
        <w:rPr>
          <w:rFonts w:cs="Tahoma"/>
        </w:rPr>
        <w:t>Ponudnik mora dokumente oziroma informacije, katere je določil kot poslovno skrivnost v skladu z zakonom, ki ureja gospodarske družbe, označiti z ustrezno navedbo (npr. "zaupno"). Ponudnik lahko  v ponudbi predložiti sklep, s katerim je določil poslovno skrivnost delov ponudbe, pri čemer pa se podatkov, navedenih v drugem odstavku 35. člena ZJN-</w:t>
      </w:r>
      <w:r w:rsidR="005A44C6" w:rsidRPr="005A44C6">
        <w:t xml:space="preserve"> </w:t>
      </w:r>
      <w:r w:rsidR="005A44C6">
        <w:t>oziroma praksi Državne revizijske komisije n</w:t>
      </w:r>
      <w:r w:rsidRPr="00DA7EB9">
        <w:rPr>
          <w:rFonts w:cs="Tahoma"/>
        </w:rPr>
        <w:t>e more upoštevati kot poslovno skrivnost. V primeru, da ponudnik dokumentov oziroma informacij ne bo ustrezno označil, naročnik ne odgovarja za škodo zaradi morebitnega razkritja.</w:t>
      </w:r>
    </w:p>
    <w:p w14:paraId="5CD80F65" w14:textId="67D36C9B" w:rsidR="00561167" w:rsidRDefault="00561167" w:rsidP="005A44C6">
      <w:pPr>
        <w:pStyle w:val="Pripombabesedilo"/>
        <w:jc w:val="both"/>
        <w:rPr>
          <w:rFonts w:cs="Tahoma"/>
        </w:rPr>
      </w:pPr>
    </w:p>
    <w:p w14:paraId="6DCCEAED" w14:textId="73E85F3E" w:rsidR="000D76EB" w:rsidRDefault="000D76EB" w:rsidP="005A44C6">
      <w:pPr>
        <w:pStyle w:val="Pripombabesedilo"/>
        <w:jc w:val="both"/>
      </w:pPr>
    </w:p>
    <w:p w14:paraId="349ABDC4" w14:textId="2F6EE5F1" w:rsidR="00F51047" w:rsidRDefault="00F51047" w:rsidP="005A44C6">
      <w:pPr>
        <w:pStyle w:val="Pripombabesedilo"/>
        <w:jc w:val="both"/>
      </w:pPr>
    </w:p>
    <w:p w14:paraId="4C780AF1" w14:textId="77777777" w:rsidR="00F51047" w:rsidRPr="005A44C6" w:rsidRDefault="00F51047" w:rsidP="005A44C6">
      <w:pPr>
        <w:pStyle w:val="Pripombabesedilo"/>
        <w:jc w:val="both"/>
      </w:pPr>
    </w:p>
    <w:p w14:paraId="2C768160" w14:textId="77777777" w:rsidR="00131D61" w:rsidRDefault="00131D61" w:rsidP="00131D61">
      <w:pPr>
        <w:widowControl w:val="0"/>
        <w:autoSpaceDE w:val="0"/>
        <w:autoSpaceDN w:val="0"/>
        <w:adjustRightInd w:val="0"/>
        <w:jc w:val="both"/>
        <w:rPr>
          <w:rFonts w:cs="Tahoma"/>
          <w:szCs w:val="20"/>
        </w:rPr>
      </w:pPr>
    </w:p>
    <w:p w14:paraId="594E0D93" w14:textId="77777777" w:rsidR="00131D61" w:rsidRPr="00131D61" w:rsidRDefault="00131D61" w:rsidP="00D14CF0">
      <w:pPr>
        <w:pStyle w:val="Odstavekseznama"/>
        <w:numPr>
          <w:ilvl w:val="0"/>
          <w:numId w:val="26"/>
        </w:numPr>
        <w:rPr>
          <w:rFonts w:cs="Tahoma"/>
          <w:b/>
          <w:szCs w:val="20"/>
        </w:rPr>
      </w:pPr>
      <w:r w:rsidRPr="00131D61">
        <w:rPr>
          <w:rFonts w:cs="Tahoma"/>
          <w:b/>
          <w:szCs w:val="20"/>
        </w:rPr>
        <w:lastRenderedPageBreak/>
        <w:t>ROK IN NAČIN PREDLOŽITVE PONUDBE</w:t>
      </w:r>
    </w:p>
    <w:p w14:paraId="226BA81B" w14:textId="77777777" w:rsidR="00131D61" w:rsidRDefault="00131D61" w:rsidP="00131D61">
      <w:pPr>
        <w:widowControl w:val="0"/>
        <w:autoSpaceDE w:val="0"/>
        <w:autoSpaceDN w:val="0"/>
        <w:adjustRightInd w:val="0"/>
        <w:jc w:val="both"/>
        <w:rPr>
          <w:rFonts w:cs="Tahoma"/>
          <w:szCs w:val="20"/>
        </w:rPr>
      </w:pPr>
    </w:p>
    <w:p w14:paraId="171CD646" w14:textId="217FEB7C" w:rsidR="00131D61" w:rsidRPr="00131D61" w:rsidRDefault="00131D61" w:rsidP="00131D61">
      <w:pPr>
        <w:widowControl w:val="0"/>
        <w:autoSpaceDE w:val="0"/>
        <w:autoSpaceDN w:val="0"/>
        <w:adjustRightInd w:val="0"/>
        <w:jc w:val="both"/>
        <w:rPr>
          <w:rFonts w:cs="Tahoma"/>
          <w:szCs w:val="20"/>
        </w:rPr>
      </w:pPr>
      <w:r w:rsidRPr="00131D61">
        <w:rPr>
          <w:rFonts w:cs="Tahoma"/>
          <w:szCs w:val="20"/>
        </w:rPr>
        <w:t xml:space="preserve">Ponudniki morajo ponudbe predložiti v informacijski sistem e-JN na spletnem naslovu </w:t>
      </w:r>
      <w:hyperlink r:id="rId8" w:history="1">
        <w:r w:rsidR="00712D07" w:rsidRPr="00DE4392">
          <w:rPr>
            <w:rStyle w:val="Hiperpovezava"/>
            <w:rFonts w:cs="Tahoma"/>
            <w:szCs w:val="20"/>
          </w:rPr>
          <w:t>https://ejn.gov.si</w:t>
        </w:r>
      </w:hyperlink>
      <w:r w:rsidRPr="00131D61">
        <w:rPr>
          <w:rFonts w:cs="Tahoma"/>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00712D07" w:rsidRPr="00DE4392">
          <w:rPr>
            <w:rStyle w:val="Hiperpovezava"/>
            <w:rFonts w:cs="Tahoma"/>
            <w:szCs w:val="20"/>
          </w:rPr>
          <w:t>https://ejn.gov.si</w:t>
        </w:r>
      </w:hyperlink>
      <w:r w:rsidRPr="00131D61">
        <w:rPr>
          <w:rFonts w:cs="Tahoma"/>
          <w:szCs w:val="20"/>
        </w:rPr>
        <w:t>.</w:t>
      </w:r>
    </w:p>
    <w:p w14:paraId="4854F353" w14:textId="77777777" w:rsidR="00131D61" w:rsidRPr="00131D61" w:rsidRDefault="00131D61" w:rsidP="00131D61">
      <w:pPr>
        <w:widowControl w:val="0"/>
        <w:autoSpaceDE w:val="0"/>
        <w:autoSpaceDN w:val="0"/>
        <w:adjustRightInd w:val="0"/>
        <w:jc w:val="both"/>
        <w:rPr>
          <w:rFonts w:cs="Tahoma"/>
          <w:szCs w:val="20"/>
        </w:rPr>
      </w:pPr>
    </w:p>
    <w:p w14:paraId="7E07A452" w14:textId="458CF95C" w:rsidR="00131D61" w:rsidRPr="00131D61" w:rsidRDefault="00131D61" w:rsidP="00131D61">
      <w:pPr>
        <w:widowControl w:val="0"/>
        <w:autoSpaceDE w:val="0"/>
        <w:autoSpaceDN w:val="0"/>
        <w:adjustRightInd w:val="0"/>
        <w:jc w:val="both"/>
        <w:rPr>
          <w:rFonts w:cs="Tahoma"/>
          <w:szCs w:val="20"/>
        </w:rPr>
      </w:pPr>
      <w:r w:rsidRPr="00131D61">
        <w:rPr>
          <w:rFonts w:cs="Tahoma"/>
          <w:szCs w:val="20"/>
        </w:rPr>
        <w:t xml:space="preserve">Ponudnik se mora pred oddajo ponudbe registrirati na spletnem naslovu </w:t>
      </w:r>
      <w:hyperlink r:id="rId10" w:history="1">
        <w:r w:rsidR="00712D07" w:rsidRPr="00DE4392">
          <w:rPr>
            <w:rStyle w:val="Hiperpovezava"/>
            <w:rFonts w:cs="Tahoma"/>
            <w:szCs w:val="20"/>
          </w:rPr>
          <w:t>https://ejn.gov.si</w:t>
        </w:r>
      </w:hyperlink>
      <w:r w:rsidRPr="00131D61">
        <w:rPr>
          <w:rFonts w:cs="Tahoma"/>
          <w:szCs w:val="20"/>
        </w:rPr>
        <w:t>, v skladu z Navodili za uporabo e-JN. Če je ponudnik že registriran v informacijski sistem e-JN, se v aplikacijo prijavi na istem naslovu.</w:t>
      </w:r>
    </w:p>
    <w:p w14:paraId="0637D095" w14:textId="77777777" w:rsidR="00131D61" w:rsidRPr="00131D61" w:rsidRDefault="00131D61" w:rsidP="00131D61">
      <w:pPr>
        <w:widowControl w:val="0"/>
        <w:autoSpaceDE w:val="0"/>
        <w:autoSpaceDN w:val="0"/>
        <w:adjustRightInd w:val="0"/>
        <w:jc w:val="both"/>
        <w:rPr>
          <w:rFonts w:cs="Tahoma"/>
          <w:szCs w:val="20"/>
        </w:rPr>
      </w:pPr>
    </w:p>
    <w:p w14:paraId="2649A219" w14:textId="77777777" w:rsidR="00131D61" w:rsidRPr="00131D61" w:rsidRDefault="00131D61" w:rsidP="00131D61">
      <w:pPr>
        <w:widowControl w:val="0"/>
        <w:autoSpaceDE w:val="0"/>
        <w:autoSpaceDN w:val="0"/>
        <w:adjustRightInd w:val="0"/>
        <w:jc w:val="both"/>
        <w:rPr>
          <w:rFonts w:cs="Tahoma"/>
          <w:szCs w:val="20"/>
        </w:rPr>
      </w:pPr>
      <w:r w:rsidRPr="00131D61">
        <w:rPr>
          <w:rFonts w:cs="Tahoma"/>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131D61">
        <w:rPr>
          <w:rFonts w:cs="Tahoma"/>
          <w:i/>
          <w:szCs w:val="20"/>
          <w:vertAlign w:val="superscript"/>
        </w:rPr>
        <w:footnoteReference w:id="1"/>
      </w:r>
      <w:r w:rsidRPr="00131D61">
        <w:rPr>
          <w:rFonts w:cs="Tahoma"/>
          <w:szCs w:val="20"/>
        </w:rPr>
        <w:t>). Z oddajo ponudbe je le-ta zavezujoča za čas, naveden v ponudbi, razen če jo uporabnik ponudnika umakne ali spremeni pred potekom roka za oddajo ponudb.</w:t>
      </w:r>
    </w:p>
    <w:p w14:paraId="71DC54DF" w14:textId="77777777" w:rsidR="00131D61" w:rsidRPr="00131D61" w:rsidRDefault="00131D61" w:rsidP="00131D61">
      <w:pPr>
        <w:widowControl w:val="0"/>
        <w:autoSpaceDE w:val="0"/>
        <w:autoSpaceDN w:val="0"/>
        <w:adjustRightInd w:val="0"/>
        <w:jc w:val="both"/>
        <w:rPr>
          <w:rFonts w:cs="Tahoma"/>
          <w:szCs w:val="20"/>
        </w:rPr>
      </w:pPr>
    </w:p>
    <w:p w14:paraId="2CB0ED44" w14:textId="5A4F1BB0" w:rsidR="00131D61" w:rsidRPr="00131D61" w:rsidRDefault="00131D61" w:rsidP="00131D61">
      <w:pPr>
        <w:widowControl w:val="0"/>
        <w:autoSpaceDE w:val="0"/>
        <w:autoSpaceDN w:val="0"/>
        <w:adjustRightInd w:val="0"/>
        <w:jc w:val="both"/>
        <w:rPr>
          <w:rFonts w:cs="Tahoma"/>
          <w:szCs w:val="20"/>
        </w:rPr>
      </w:pPr>
      <w:r w:rsidRPr="00131D61">
        <w:rPr>
          <w:rFonts w:cs="Tahoma"/>
          <w:szCs w:val="20"/>
        </w:rPr>
        <w:t xml:space="preserve">Ponudba se šteje za pravočasno oddano, če jo naročnik prejme preko sistema e-JN </w:t>
      </w:r>
      <w:hyperlink r:id="rId11" w:history="1">
        <w:r w:rsidR="00712D07" w:rsidRPr="00DE4392">
          <w:rPr>
            <w:rStyle w:val="Hiperpovezava"/>
            <w:rFonts w:cs="Tahoma"/>
            <w:szCs w:val="20"/>
          </w:rPr>
          <w:t>https://ejn.gov.si</w:t>
        </w:r>
      </w:hyperlink>
      <w:r w:rsidRPr="00131D61">
        <w:rPr>
          <w:rFonts w:cs="Tahoma"/>
          <w:szCs w:val="20"/>
        </w:rPr>
        <w:t xml:space="preserve"> </w:t>
      </w:r>
      <w:r w:rsidR="00E50064" w:rsidRPr="00F51047">
        <w:rPr>
          <w:rFonts w:cs="Tahoma"/>
          <w:b/>
          <w:szCs w:val="20"/>
        </w:rPr>
        <w:t xml:space="preserve">najkasneje do </w:t>
      </w:r>
      <w:bookmarkStart w:id="10" w:name="_Hlk2061256"/>
      <w:r w:rsidR="004918F0">
        <w:rPr>
          <w:rFonts w:cs="Tahoma"/>
          <w:b/>
          <w:szCs w:val="20"/>
        </w:rPr>
        <w:t>02</w:t>
      </w:r>
      <w:r w:rsidR="00E50064" w:rsidRPr="00F51047">
        <w:rPr>
          <w:rFonts w:cs="Tahoma"/>
          <w:b/>
          <w:szCs w:val="20"/>
        </w:rPr>
        <w:t>.0</w:t>
      </w:r>
      <w:r w:rsidR="004918F0">
        <w:rPr>
          <w:rFonts w:cs="Tahoma"/>
          <w:b/>
          <w:szCs w:val="20"/>
        </w:rPr>
        <w:t>7</w:t>
      </w:r>
      <w:r w:rsidR="00E50064" w:rsidRPr="00F51047">
        <w:rPr>
          <w:rFonts w:cs="Tahoma"/>
          <w:b/>
          <w:szCs w:val="20"/>
        </w:rPr>
        <w:t>.20</w:t>
      </w:r>
      <w:r w:rsidR="00F51047" w:rsidRPr="00F51047">
        <w:rPr>
          <w:rFonts w:cs="Tahoma"/>
          <w:b/>
          <w:szCs w:val="20"/>
        </w:rPr>
        <w:t>20</w:t>
      </w:r>
      <w:r w:rsidR="00E50064" w:rsidRPr="00F51047">
        <w:rPr>
          <w:rFonts w:cs="Tahoma"/>
          <w:b/>
          <w:i/>
          <w:szCs w:val="20"/>
        </w:rPr>
        <w:t xml:space="preserve"> </w:t>
      </w:r>
      <w:bookmarkEnd w:id="10"/>
      <w:r w:rsidR="00E50064" w:rsidRPr="00F51047">
        <w:rPr>
          <w:rFonts w:cs="Tahoma"/>
          <w:b/>
          <w:szCs w:val="20"/>
        </w:rPr>
        <w:t xml:space="preserve">do </w:t>
      </w:r>
      <w:r w:rsidR="00D27B6E">
        <w:rPr>
          <w:rFonts w:cs="Tahoma"/>
          <w:b/>
          <w:szCs w:val="20"/>
        </w:rPr>
        <w:t>9</w:t>
      </w:r>
      <w:r w:rsidR="00E50064" w:rsidRPr="00F51047">
        <w:rPr>
          <w:rFonts w:cs="Tahoma"/>
          <w:b/>
          <w:szCs w:val="20"/>
        </w:rPr>
        <w:t>.</w:t>
      </w:r>
      <w:r w:rsidR="00D27B6E">
        <w:rPr>
          <w:rFonts w:cs="Tahoma"/>
          <w:b/>
          <w:szCs w:val="20"/>
        </w:rPr>
        <w:t>45</w:t>
      </w:r>
      <w:r w:rsidR="00E50064" w:rsidRPr="00F51047">
        <w:rPr>
          <w:rFonts w:cs="Tahoma"/>
          <w:b/>
          <w:szCs w:val="20"/>
        </w:rPr>
        <w:t xml:space="preserve"> ure</w:t>
      </w:r>
      <w:r w:rsidR="00E50064" w:rsidRPr="00F51047">
        <w:rPr>
          <w:rFonts w:cs="Tahoma"/>
          <w:szCs w:val="20"/>
        </w:rPr>
        <w:t xml:space="preserve">. </w:t>
      </w:r>
      <w:r w:rsidRPr="00F51047">
        <w:rPr>
          <w:rFonts w:cs="Tahoma"/>
          <w:szCs w:val="20"/>
        </w:rPr>
        <w:t>Za oddano ponudbo se šteje ponudba, ki je v informacijskem</w:t>
      </w:r>
      <w:r w:rsidRPr="00131D61">
        <w:rPr>
          <w:rFonts w:cs="Tahoma"/>
          <w:szCs w:val="20"/>
        </w:rPr>
        <w:t xml:space="preserve"> sistemu e-JN označena s statusom »ODDANO«.</w:t>
      </w:r>
    </w:p>
    <w:p w14:paraId="1A8B2618" w14:textId="77777777" w:rsidR="00131D61" w:rsidRPr="00131D61" w:rsidRDefault="00131D61" w:rsidP="00131D61">
      <w:pPr>
        <w:widowControl w:val="0"/>
        <w:autoSpaceDE w:val="0"/>
        <w:autoSpaceDN w:val="0"/>
        <w:adjustRightInd w:val="0"/>
        <w:jc w:val="both"/>
        <w:rPr>
          <w:rFonts w:cs="Tahoma"/>
          <w:szCs w:val="20"/>
        </w:rPr>
      </w:pPr>
    </w:p>
    <w:p w14:paraId="674118C5" w14:textId="77777777" w:rsidR="00131D61" w:rsidRPr="00131D61" w:rsidRDefault="00131D61" w:rsidP="00131D61">
      <w:pPr>
        <w:widowControl w:val="0"/>
        <w:autoSpaceDE w:val="0"/>
        <w:autoSpaceDN w:val="0"/>
        <w:adjustRightInd w:val="0"/>
        <w:jc w:val="both"/>
        <w:rPr>
          <w:rFonts w:cs="Tahoma"/>
          <w:szCs w:val="20"/>
        </w:rPr>
      </w:pPr>
      <w:r w:rsidRPr="00131D61">
        <w:rPr>
          <w:rFonts w:cs="Tahoma"/>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760244B" w14:textId="77777777" w:rsidR="00131D61" w:rsidRPr="00131D61" w:rsidRDefault="00131D61" w:rsidP="00131D61">
      <w:pPr>
        <w:widowControl w:val="0"/>
        <w:autoSpaceDE w:val="0"/>
        <w:autoSpaceDN w:val="0"/>
        <w:adjustRightInd w:val="0"/>
        <w:jc w:val="both"/>
        <w:rPr>
          <w:rFonts w:cs="Tahoma"/>
          <w:szCs w:val="20"/>
        </w:rPr>
      </w:pPr>
    </w:p>
    <w:p w14:paraId="4E5D2C35" w14:textId="77777777" w:rsidR="00131D61" w:rsidRPr="00131D61" w:rsidRDefault="00131D61" w:rsidP="00131D61">
      <w:pPr>
        <w:widowControl w:val="0"/>
        <w:autoSpaceDE w:val="0"/>
        <w:autoSpaceDN w:val="0"/>
        <w:adjustRightInd w:val="0"/>
        <w:jc w:val="both"/>
        <w:rPr>
          <w:rFonts w:cs="Tahoma"/>
          <w:szCs w:val="20"/>
        </w:rPr>
      </w:pPr>
      <w:r w:rsidRPr="00131D61">
        <w:rPr>
          <w:rFonts w:cs="Tahoma"/>
          <w:szCs w:val="20"/>
        </w:rPr>
        <w:t>Po preteku roka za predložitev ponudb ponudbe ne bo več mogoče oddati.</w:t>
      </w:r>
    </w:p>
    <w:p w14:paraId="6775DAB9" w14:textId="77777777" w:rsidR="00131D61" w:rsidRPr="00131D61" w:rsidRDefault="00131D61" w:rsidP="00131D61">
      <w:pPr>
        <w:widowControl w:val="0"/>
        <w:autoSpaceDE w:val="0"/>
        <w:autoSpaceDN w:val="0"/>
        <w:adjustRightInd w:val="0"/>
        <w:jc w:val="both"/>
        <w:rPr>
          <w:rFonts w:cs="Tahoma"/>
          <w:szCs w:val="20"/>
        </w:rPr>
      </w:pPr>
    </w:p>
    <w:p w14:paraId="2F54D382" w14:textId="7EA845C6" w:rsidR="00131D61" w:rsidRPr="00131D61" w:rsidRDefault="00131D61" w:rsidP="00131D61">
      <w:pPr>
        <w:widowControl w:val="0"/>
        <w:autoSpaceDE w:val="0"/>
        <w:autoSpaceDN w:val="0"/>
        <w:adjustRightInd w:val="0"/>
        <w:jc w:val="both"/>
        <w:rPr>
          <w:rFonts w:cs="Tahoma"/>
          <w:i/>
          <w:szCs w:val="20"/>
        </w:rPr>
      </w:pPr>
      <w:r w:rsidRPr="00131D61">
        <w:rPr>
          <w:rFonts w:cs="Tahoma"/>
          <w:szCs w:val="20"/>
        </w:rPr>
        <w:t>Dostop do povezave za oddajo elektronske ponudbe v tem postopku javnega naročila je na naslednji povezavi</w:t>
      </w:r>
      <w:r w:rsidR="008D0AAB">
        <w:rPr>
          <w:rFonts w:cs="Tahoma"/>
          <w:szCs w:val="20"/>
        </w:rPr>
        <w:t>:</w:t>
      </w:r>
    </w:p>
    <w:p w14:paraId="6442F612" w14:textId="08E74A4E" w:rsidR="00131D61" w:rsidRPr="008D0AAB" w:rsidRDefault="00106F50" w:rsidP="00131D61">
      <w:pPr>
        <w:widowControl w:val="0"/>
        <w:autoSpaceDE w:val="0"/>
        <w:autoSpaceDN w:val="0"/>
        <w:adjustRightInd w:val="0"/>
        <w:jc w:val="both"/>
        <w:rPr>
          <w:rFonts w:cs="Tahoma"/>
          <w:color w:val="0070C0"/>
          <w:szCs w:val="20"/>
        </w:rPr>
      </w:pPr>
      <w:r w:rsidRPr="008D0AAB">
        <w:rPr>
          <w:rFonts w:cs="Tahoma"/>
          <w:color w:val="0070C0"/>
          <w:szCs w:val="20"/>
        </w:rPr>
        <w:t>https://ejn.gov.si/</w:t>
      </w:r>
    </w:p>
    <w:p w14:paraId="77E6F431" w14:textId="364741D3" w:rsidR="00FF6032" w:rsidRDefault="00FF6032" w:rsidP="00FF6032">
      <w:pPr>
        <w:widowControl w:val="0"/>
        <w:autoSpaceDE w:val="0"/>
        <w:autoSpaceDN w:val="0"/>
        <w:adjustRightInd w:val="0"/>
        <w:jc w:val="both"/>
        <w:rPr>
          <w:rFonts w:cs="Tahoma"/>
          <w:b/>
          <w:szCs w:val="20"/>
        </w:rPr>
      </w:pPr>
      <w:r w:rsidRPr="00FF6032">
        <w:rPr>
          <w:rFonts w:cs="Tahoma"/>
          <w:b/>
          <w:szCs w:val="20"/>
        </w:rPr>
        <w:t>Menic</w:t>
      </w:r>
      <w:r>
        <w:rPr>
          <w:rFonts w:cs="Tahoma"/>
          <w:b/>
          <w:szCs w:val="20"/>
        </w:rPr>
        <w:t>o</w:t>
      </w:r>
      <w:r w:rsidRPr="00FF6032">
        <w:rPr>
          <w:rFonts w:cs="Tahoma"/>
          <w:b/>
          <w:szCs w:val="20"/>
        </w:rPr>
        <w:t xml:space="preserve"> in meničn</w:t>
      </w:r>
      <w:r>
        <w:rPr>
          <w:rFonts w:cs="Tahoma"/>
          <w:b/>
          <w:szCs w:val="20"/>
        </w:rPr>
        <w:t>o</w:t>
      </w:r>
      <w:r w:rsidRPr="00FF6032">
        <w:rPr>
          <w:rFonts w:cs="Tahoma"/>
          <w:b/>
          <w:szCs w:val="20"/>
        </w:rPr>
        <w:t xml:space="preserve"> izjave kot garancijo za resnost ponudbe mora ponudnik poslati original podpisane v pisni obliki po pošti. Poslane morajo biti priporočeno </w:t>
      </w:r>
      <w:r>
        <w:rPr>
          <w:rFonts w:cs="Tahoma"/>
          <w:b/>
          <w:szCs w:val="20"/>
        </w:rPr>
        <w:t xml:space="preserve">ali dostavljene osebno v tajništvo podjetja </w:t>
      </w:r>
      <w:r w:rsidRPr="00FF6032">
        <w:rPr>
          <w:rFonts w:cs="Tahoma"/>
          <w:b/>
          <w:szCs w:val="20"/>
        </w:rPr>
        <w:t>in morajo prispeti do</w:t>
      </w:r>
      <w:r w:rsidR="000D76EB">
        <w:rPr>
          <w:rFonts w:cs="Tahoma"/>
          <w:b/>
          <w:szCs w:val="20"/>
        </w:rPr>
        <w:t xml:space="preserve"> </w:t>
      </w:r>
      <w:r w:rsidRPr="00FF6032">
        <w:rPr>
          <w:rFonts w:cs="Tahoma"/>
          <w:b/>
          <w:szCs w:val="20"/>
        </w:rPr>
        <w:t xml:space="preserve">roka za oddajo ponudb v ustrezno opremljeni ovojnici z oznako javnega naročila, pošiljatelja in navedbo »ne-odpiraj, ponudba za dobavo električne energije« v vložišče naročnika na naslov: </w:t>
      </w:r>
      <w:r w:rsidR="000D76EB">
        <w:rPr>
          <w:rFonts w:cs="Tahoma"/>
          <w:b/>
          <w:szCs w:val="20"/>
        </w:rPr>
        <w:t>JAVNO PODJETJE KOMUNALA D.O.O. MOZIRJE, PRAPROTNIKOVA ULICA 36, 3330 MOZIRJE</w:t>
      </w:r>
      <w:r w:rsidRPr="00FF6032">
        <w:rPr>
          <w:rFonts w:cs="Tahoma"/>
          <w:b/>
          <w:szCs w:val="20"/>
        </w:rPr>
        <w:t>.</w:t>
      </w:r>
    </w:p>
    <w:p w14:paraId="7232EBF7" w14:textId="77777777" w:rsidR="00A96AFF" w:rsidRPr="00FF6032" w:rsidRDefault="00A96AFF" w:rsidP="00FF6032">
      <w:pPr>
        <w:widowControl w:val="0"/>
        <w:autoSpaceDE w:val="0"/>
        <w:autoSpaceDN w:val="0"/>
        <w:adjustRightInd w:val="0"/>
        <w:jc w:val="both"/>
        <w:rPr>
          <w:rFonts w:cs="Tahoma"/>
          <w:b/>
          <w:szCs w:val="20"/>
        </w:rPr>
      </w:pPr>
    </w:p>
    <w:p w14:paraId="26935FCA" w14:textId="77777777" w:rsidR="00131D61" w:rsidRDefault="00131D61" w:rsidP="00131D61">
      <w:pPr>
        <w:widowControl w:val="0"/>
        <w:autoSpaceDE w:val="0"/>
        <w:autoSpaceDN w:val="0"/>
        <w:adjustRightInd w:val="0"/>
        <w:jc w:val="both"/>
        <w:rPr>
          <w:rFonts w:cs="Tahoma"/>
          <w:szCs w:val="20"/>
        </w:rPr>
      </w:pPr>
    </w:p>
    <w:p w14:paraId="7ECE8200" w14:textId="77777777" w:rsidR="00131D61" w:rsidRDefault="00131D61" w:rsidP="00D14CF0">
      <w:pPr>
        <w:pStyle w:val="Odstavekseznama"/>
        <w:numPr>
          <w:ilvl w:val="0"/>
          <w:numId w:val="26"/>
        </w:numPr>
        <w:rPr>
          <w:rFonts w:cs="Tahoma"/>
          <w:b/>
          <w:szCs w:val="20"/>
        </w:rPr>
      </w:pPr>
      <w:bookmarkStart w:id="11" w:name="_Toc336851733"/>
      <w:bookmarkStart w:id="12" w:name="_Toc336851781"/>
      <w:bookmarkStart w:id="13" w:name="_Toc509692044"/>
      <w:r w:rsidRPr="00131D61">
        <w:rPr>
          <w:rFonts w:cs="Tahoma"/>
          <w:b/>
          <w:szCs w:val="20"/>
        </w:rPr>
        <w:t>ČAS IN KRAJ ODPIRANJA PONUDB</w:t>
      </w:r>
      <w:bookmarkEnd w:id="11"/>
      <w:bookmarkEnd w:id="12"/>
      <w:bookmarkEnd w:id="13"/>
      <w:r w:rsidRPr="00131D61">
        <w:rPr>
          <w:rFonts w:cs="Tahoma"/>
          <w:b/>
          <w:szCs w:val="20"/>
        </w:rPr>
        <w:t xml:space="preserve"> </w:t>
      </w:r>
    </w:p>
    <w:p w14:paraId="535E2DFD" w14:textId="77777777" w:rsidR="00131D61" w:rsidRPr="00131D61" w:rsidRDefault="00131D61" w:rsidP="00131D61">
      <w:pPr>
        <w:rPr>
          <w:rFonts w:cs="Tahoma"/>
          <w:b/>
          <w:szCs w:val="20"/>
        </w:rPr>
      </w:pPr>
    </w:p>
    <w:p w14:paraId="5F1723A4" w14:textId="1EE09FF1" w:rsidR="00131D61" w:rsidRPr="00131D61" w:rsidRDefault="00131D61" w:rsidP="00131D61">
      <w:pPr>
        <w:spacing w:line="260" w:lineRule="atLeast"/>
        <w:jc w:val="both"/>
        <w:rPr>
          <w:rFonts w:eastAsia="Calibri" w:cs="Tahoma"/>
          <w:szCs w:val="20"/>
        </w:rPr>
      </w:pPr>
      <w:bookmarkStart w:id="14" w:name="_Hlk938077"/>
      <w:r w:rsidRPr="00D27B6E">
        <w:rPr>
          <w:rFonts w:eastAsia="Calibri" w:cs="Tahoma"/>
          <w:szCs w:val="20"/>
          <w:lang w:eastAsia="en-US"/>
        </w:rPr>
        <w:t xml:space="preserve">Odpiranje ponudb bo potekalo avtomatično v informacijskem sistemu e-JN dne </w:t>
      </w:r>
      <w:r w:rsidR="008E6804">
        <w:rPr>
          <w:rFonts w:cs="Tahoma"/>
          <w:b/>
          <w:szCs w:val="20"/>
        </w:rPr>
        <w:t>02</w:t>
      </w:r>
      <w:r w:rsidR="00E50064" w:rsidRPr="00D27B6E">
        <w:rPr>
          <w:rFonts w:cs="Tahoma"/>
          <w:b/>
          <w:szCs w:val="20"/>
        </w:rPr>
        <w:t>.0</w:t>
      </w:r>
      <w:r w:rsidR="008E6804">
        <w:rPr>
          <w:rFonts w:cs="Tahoma"/>
          <w:b/>
          <w:szCs w:val="20"/>
        </w:rPr>
        <w:t>7</w:t>
      </w:r>
      <w:r w:rsidR="00E50064" w:rsidRPr="00D27B6E">
        <w:rPr>
          <w:rFonts w:cs="Tahoma"/>
          <w:b/>
          <w:szCs w:val="20"/>
        </w:rPr>
        <w:t>.20</w:t>
      </w:r>
      <w:r w:rsidR="00D27B6E" w:rsidRPr="00D27B6E">
        <w:rPr>
          <w:rFonts w:cs="Tahoma"/>
          <w:b/>
          <w:szCs w:val="20"/>
        </w:rPr>
        <w:t>20</w:t>
      </w:r>
      <w:r w:rsidR="00E50064" w:rsidRPr="00D27B6E">
        <w:rPr>
          <w:rFonts w:cs="Tahoma"/>
          <w:b/>
          <w:i/>
          <w:szCs w:val="20"/>
        </w:rPr>
        <w:t xml:space="preserve"> </w:t>
      </w:r>
      <w:r w:rsidR="00E50064" w:rsidRPr="00D27B6E">
        <w:rPr>
          <w:rFonts w:eastAsia="Calibri" w:cs="Tahoma"/>
          <w:szCs w:val="20"/>
          <w:lang w:eastAsia="en-US"/>
        </w:rPr>
        <w:t xml:space="preserve"> in se bo začelo </w:t>
      </w:r>
      <w:r w:rsidR="00E50064" w:rsidRPr="00D27B6E">
        <w:rPr>
          <w:rFonts w:eastAsia="Calibri" w:cs="Tahoma"/>
          <w:b/>
          <w:szCs w:val="20"/>
          <w:lang w:eastAsia="en-US"/>
        </w:rPr>
        <w:t xml:space="preserve">ob </w:t>
      </w:r>
      <w:r w:rsidR="00D27B6E" w:rsidRPr="00D27B6E">
        <w:rPr>
          <w:rFonts w:eastAsia="Calibri" w:cs="Tahoma"/>
          <w:b/>
          <w:szCs w:val="20"/>
          <w:lang w:eastAsia="en-US"/>
        </w:rPr>
        <w:t>10</w:t>
      </w:r>
      <w:r w:rsidR="00E50064" w:rsidRPr="00D27B6E">
        <w:rPr>
          <w:rFonts w:eastAsia="Calibri" w:cs="Tahoma"/>
          <w:b/>
          <w:szCs w:val="20"/>
          <w:lang w:eastAsia="en-US"/>
        </w:rPr>
        <w:t>.00 uri</w:t>
      </w:r>
      <w:r w:rsidRPr="00D27B6E">
        <w:rPr>
          <w:rFonts w:eastAsia="Calibri" w:cs="Tahoma"/>
          <w:szCs w:val="20"/>
          <w:lang w:eastAsia="en-US"/>
        </w:rPr>
        <w:t xml:space="preserve"> na spletnem naslovu </w:t>
      </w:r>
      <w:hyperlink r:id="rId12" w:history="1">
        <w:r w:rsidR="00712D07" w:rsidRPr="00DE4392">
          <w:rPr>
            <w:rStyle w:val="Hiperpovezava"/>
            <w:rFonts w:eastAsia="Calibri" w:cs="Tahoma"/>
            <w:szCs w:val="20"/>
          </w:rPr>
          <w:t>https://ejn.gov.si</w:t>
        </w:r>
      </w:hyperlink>
      <w:r w:rsidRPr="00D27B6E">
        <w:rPr>
          <w:rFonts w:eastAsia="Calibri" w:cs="Tahoma"/>
          <w:szCs w:val="20"/>
        </w:rPr>
        <w:t>.</w:t>
      </w:r>
      <w:r w:rsidRPr="00131D61">
        <w:rPr>
          <w:rFonts w:eastAsia="Calibri" w:cs="Tahoma"/>
          <w:szCs w:val="20"/>
        </w:rPr>
        <w:t xml:space="preserve"> </w:t>
      </w:r>
    </w:p>
    <w:p w14:paraId="15BF3787" w14:textId="77777777" w:rsidR="00131D61" w:rsidRPr="00131D61" w:rsidRDefault="00131D61" w:rsidP="00131D61">
      <w:pPr>
        <w:spacing w:line="260" w:lineRule="atLeast"/>
        <w:jc w:val="both"/>
        <w:rPr>
          <w:rFonts w:eastAsia="Calibri" w:cs="Tahoma"/>
          <w:szCs w:val="20"/>
          <w:lang w:eastAsia="en-US"/>
        </w:rPr>
      </w:pPr>
    </w:p>
    <w:p w14:paraId="63C1ED90" w14:textId="77777777" w:rsidR="00131D61" w:rsidRPr="00131D61" w:rsidRDefault="00131D61" w:rsidP="00131D61">
      <w:pPr>
        <w:spacing w:line="260" w:lineRule="atLeast"/>
        <w:jc w:val="both"/>
        <w:rPr>
          <w:rFonts w:eastAsia="Calibri" w:cs="Tahoma"/>
          <w:szCs w:val="20"/>
          <w:lang w:eastAsia="en-US"/>
        </w:rPr>
      </w:pPr>
      <w:r w:rsidRPr="00131D61">
        <w:rPr>
          <w:rFonts w:eastAsia="Calibri" w:cs="Tahoma"/>
          <w:szCs w:val="20"/>
          <w:lang w:eastAsia="en-US"/>
        </w:rPr>
        <w:t>Odpiranje poteka tako, da informacijski sistem e-JN samodejno ob uri, ki je določena za javno odpiranje ponudb, prikaže podatke o ponudniku, o variantah, če so bile zahtevane oziroma dovoljene, ter omogoči dostop do .</w:t>
      </w:r>
      <w:proofErr w:type="spellStart"/>
      <w:r w:rsidRPr="00131D61">
        <w:rPr>
          <w:rFonts w:eastAsia="Calibri" w:cs="Tahoma"/>
          <w:szCs w:val="20"/>
          <w:lang w:eastAsia="en-US"/>
        </w:rPr>
        <w:t>pdf</w:t>
      </w:r>
      <w:proofErr w:type="spellEnd"/>
      <w:r w:rsidRPr="00131D61">
        <w:rPr>
          <w:rFonts w:eastAsia="Calibri" w:cs="Tahoma"/>
          <w:szCs w:val="20"/>
          <w:lang w:eastAsia="en-US"/>
        </w:rPr>
        <w:t xml:space="preserve"> dokumenta, ki ga ponudnik naloži v sistem e-JN pod zavihek »Predračun«. </w:t>
      </w:r>
    </w:p>
    <w:bookmarkEnd w:id="14"/>
    <w:p w14:paraId="21C39E02" w14:textId="77777777" w:rsidR="00131D61" w:rsidRDefault="00131D61" w:rsidP="00131D61">
      <w:pPr>
        <w:widowControl w:val="0"/>
        <w:autoSpaceDE w:val="0"/>
        <w:autoSpaceDN w:val="0"/>
        <w:adjustRightInd w:val="0"/>
        <w:jc w:val="both"/>
        <w:rPr>
          <w:rFonts w:cs="Tahoma"/>
          <w:szCs w:val="20"/>
        </w:rPr>
      </w:pPr>
    </w:p>
    <w:p w14:paraId="68916D65" w14:textId="75602BD6" w:rsidR="00547F71" w:rsidRDefault="00547F71" w:rsidP="00131D61">
      <w:pPr>
        <w:widowControl w:val="0"/>
        <w:autoSpaceDE w:val="0"/>
        <w:autoSpaceDN w:val="0"/>
        <w:adjustRightInd w:val="0"/>
        <w:jc w:val="both"/>
        <w:rPr>
          <w:rFonts w:cs="Tahoma"/>
          <w:szCs w:val="20"/>
        </w:rPr>
      </w:pPr>
    </w:p>
    <w:p w14:paraId="057E9992" w14:textId="4EF17F52" w:rsidR="000D76EB" w:rsidRDefault="000D76EB" w:rsidP="00131D61">
      <w:pPr>
        <w:widowControl w:val="0"/>
        <w:autoSpaceDE w:val="0"/>
        <w:autoSpaceDN w:val="0"/>
        <w:adjustRightInd w:val="0"/>
        <w:jc w:val="both"/>
        <w:rPr>
          <w:rFonts w:cs="Tahoma"/>
          <w:szCs w:val="20"/>
        </w:rPr>
      </w:pPr>
    </w:p>
    <w:p w14:paraId="21AE4A14" w14:textId="002BCE13" w:rsidR="000D76EB" w:rsidRDefault="000D76EB" w:rsidP="00131D61">
      <w:pPr>
        <w:widowControl w:val="0"/>
        <w:autoSpaceDE w:val="0"/>
        <w:autoSpaceDN w:val="0"/>
        <w:adjustRightInd w:val="0"/>
        <w:jc w:val="both"/>
        <w:rPr>
          <w:rFonts w:cs="Tahoma"/>
          <w:szCs w:val="20"/>
        </w:rPr>
      </w:pPr>
    </w:p>
    <w:p w14:paraId="2B8D721D" w14:textId="65E5FBF9" w:rsidR="000D76EB" w:rsidRDefault="000D76EB" w:rsidP="00131D61">
      <w:pPr>
        <w:widowControl w:val="0"/>
        <w:autoSpaceDE w:val="0"/>
        <w:autoSpaceDN w:val="0"/>
        <w:adjustRightInd w:val="0"/>
        <w:jc w:val="both"/>
        <w:rPr>
          <w:rFonts w:cs="Tahoma"/>
          <w:szCs w:val="20"/>
        </w:rPr>
      </w:pPr>
    </w:p>
    <w:p w14:paraId="43007039" w14:textId="77777777" w:rsidR="00712D07" w:rsidRDefault="00712D07" w:rsidP="00131D61">
      <w:pPr>
        <w:widowControl w:val="0"/>
        <w:autoSpaceDE w:val="0"/>
        <w:autoSpaceDN w:val="0"/>
        <w:adjustRightInd w:val="0"/>
        <w:jc w:val="both"/>
        <w:rPr>
          <w:rFonts w:cs="Tahoma"/>
          <w:szCs w:val="20"/>
        </w:rPr>
      </w:pPr>
    </w:p>
    <w:p w14:paraId="57A5F76E" w14:textId="77777777" w:rsidR="000D76EB" w:rsidRPr="00813568" w:rsidRDefault="000D76EB" w:rsidP="00131D61">
      <w:pPr>
        <w:widowControl w:val="0"/>
        <w:autoSpaceDE w:val="0"/>
        <w:autoSpaceDN w:val="0"/>
        <w:adjustRightInd w:val="0"/>
        <w:jc w:val="both"/>
        <w:rPr>
          <w:rFonts w:cs="Tahoma"/>
          <w:szCs w:val="20"/>
        </w:rPr>
      </w:pPr>
    </w:p>
    <w:p w14:paraId="2E1E9E26" w14:textId="77777777" w:rsidR="00547F71" w:rsidRDefault="00547F71" w:rsidP="00D14CF0">
      <w:pPr>
        <w:pStyle w:val="Odstavekseznama"/>
        <w:numPr>
          <w:ilvl w:val="0"/>
          <w:numId w:val="26"/>
        </w:numPr>
        <w:rPr>
          <w:rFonts w:cs="Tahoma"/>
          <w:b/>
          <w:szCs w:val="20"/>
        </w:rPr>
      </w:pPr>
      <w:bookmarkStart w:id="15" w:name="_Toc336851734"/>
      <w:bookmarkStart w:id="16" w:name="_Toc336851782"/>
      <w:bookmarkStart w:id="17" w:name="_Toc509692045"/>
      <w:bookmarkStart w:id="18" w:name="_Toc338332867"/>
      <w:bookmarkStart w:id="19" w:name="_Toc338336278"/>
      <w:bookmarkStart w:id="20" w:name="_Toc338336405"/>
      <w:r w:rsidRPr="00547F71">
        <w:rPr>
          <w:rFonts w:cs="Tahoma"/>
          <w:b/>
          <w:szCs w:val="20"/>
        </w:rPr>
        <w:lastRenderedPageBreak/>
        <w:t>PRAVNA PODLAGA</w:t>
      </w:r>
      <w:bookmarkEnd w:id="15"/>
      <w:bookmarkEnd w:id="16"/>
      <w:bookmarkEnd w:id="17"/>
    </w:p>
    <w:p w14:paraId="67A5E534" w14:textId="77777777" w:rsidR="00547F71" w:rsidRPr="00547F71" w:rsidRDefault="00547F71" w:rsidP="00547F71">
      <w:pPr>
        <w:pStyle w:val="Odstavekseznama"/>
        <w:ind w:left="1068"/>
        <w:rPr>
          <w:rFonts w:cs="Tahoma"/>
          <w:b/>
          <w:szCs w:val="20"/>
        </w:rPr>
      </w:pPr>
    </w:p>
    <w:p w14:paraId="6256EE14" w14:textId="77777777" w:rsidR="00547F71" w:rsidRDefault="00547F71" w:rsidP="00547F71">
      <w:pPr>
        <w:spacing w:line="260" w:lineRule="atLeast"/>
        <w:jc w:val="both"/>
        <w:rPr>
          <w:rFonts w:eastAsia="Calibri" w:cs="Tahoma"/>
          <w:szCs w:val="20"/>
          <w:lang w:eastAsia="en-US"/>
        </w:rPr>
      </w:pPr>
      <w:bookmarkStart w:id="21" w:name="_Hlk938233"/>
      <w:r w:rsidRPr="00547F71">
        <w:rPr>
          <w:rFonts w:eastAsia="Calibri" w:cs="Tahoma"/>
          <w:szCs w:val="20"/>
          <w:lang w:eastAsia="en-US"/>
        </w:rPr>
        <w:t>Naročnik izvaja postopek oddaje javnega naročila na podlagi veljavnega zakona in podzakonskih aktov, ki urejajo javno naročanje, v skladu z veljavno zakonodajo, ki ureja področje javnih financ ter področje, ki je predmet javnega naročila.</w:t>
      </w:r>
    </w:p>
    <w:p w14:paraId="3BF86E93" w14:textId="77777777" w:rsidR="00547F71" w:rsidRDefault="00547F71" w:rsidP="00547F71">
      <w:pPr>
        <w:spacing w:line="260" w:lineRule="atLeast"/>
        <w:jc w:val="both"/>
        <w:rPr>
          <w:rFonts w:eastAsia="Calibri" w:cs="Tahoma"/>
          <w:szCs w:val="20"/>
          <w:lang w:eastAsia="en-US"/>
        </w:rPr>
      </w:pPr>
    </w:p>
    <w:p w14:paraId="44B6DA2A" w14:textId="77777777" w:rsidR="00547F71" w:rsidRDefault="00547F71" w:rsidP="00547F71">
      <w:pPr>
        <w:spacing w:line="260" w:lineRule="atLeast"/>
        <w:jc w:val="both"/>
        <w:rPr>
          <w:rFonts w:eastAsia="Calibri" w:cs="Tahoma"/>
          <w:szCs w:val="20"/>
          <w:lang w:eastAsia="en-US"/>
        </w:rPr>
      </w:pPr>
    </w:p>
    <w:p w14:paraId="35DC5227" w14:textId="77777777" w:rsidR="00555CF8" w:rsidRPr="00555CF8" w:rsidRDefault="00547F71" w:rsidP="00D14CF0">
      <w:pPr>
        <w:pStyle w:val="Odstavekseznama"/>
        <w:numPr>
          <w:ilvl w:val="0"/>
          <w:numId w:val="26"/>
        </w:numPr>
        <w:rPr>
          <w:rFonts w:cs="Tahoma"/>
          <w:b/>
          <w:szCs w:val="20"/>
        </w:rPr>
      </w:pPr>
      <w:bookmarkStart w:id="22" w:name="_Toc336851735"/>
      <w:bookmarkStart w:id="23" w:name="_Toc336851783"/>
      <w:bookmarkStart w:id="24" w:name="_Toc371662750"/>
      <w:bookmarkStart w:id="25" w:name="_Toc509692046"/>
      <w:bookmarkStart w:id="26" w:name="_Toc336851736"/>
      <w:bookmarkStart w:id="27" w:name="_Toc336851784"/>
      <w:r w:rsidRPr="00547F71">
        <w:rPr>
          <w:rFonts w:cs="Tahoma"/>
          <w:b/>
          <w:bCs/>
          <w:caps/>
          <w:szCs w:val="20"/>
          <w:lang w:eastAsia="en-US"/>
        </w:rPr>
        <w:t xml:space="preserve">TEMELJNA PRAVILA </w:t>
      </w:r>
      <w:bookmarkEnd w:id="22"/>
      <w:bookmarkEnd w:id="23"/>
      <w:r w:rsidRPr="00547F71">
        <w:rPr>
          <w:rFonts w:cs="Tahoma"/>
          <w:b/>
          <w:bCs/>
          <w:caps/>
          <w:szCs w:val="20"/>
          <w:lang w:eastAsia="en-US"/>
        </w:rPr>
        <w:t>za dostop, obvestila in pojasnila v zvezi z razpisno dokumentacijo</w:t>
      </w:r>
      <w:bookmarkStart w:id="28" w:name="_Toc509692047"/>
      <w:bookmarkEnd w:id="24"/>
      <w:bookmarkEnd w:id="25"/>
    </w:p>
    <w:p w14:paraId="6048744A" w14:textId="77777777" w:rsidR="00555CF8" w:rsidRDefault="00555CF8" w:rsidP="00555CF8">
      <w:pPr>
        <w:rPr>
          <w:rFonts w:cs="Tahoma"/>
          <w:b/>
          <w:szCs w:val="20"/>
        </w:rPr>
      </w:pPr>
    </w:p>
    <w:p w14:paraId="56A217B8" w14:textId="61C5D770" w:rsidR="00555CF8" w:rsidRPr="00893112" w:rsidRDefault="00555CF8" w:rsidP="00555CF8">
      <w:pPr>
        <w:jc w:val="both"/>
        <w:rPr>
          <w:rFonts w:cs="Tahoma"/>
          <w:color w:val="000000" w:themeColor="text1"/>
          <w:szCs w:val="20"/>
        </w:rPr>
      </w:pPr>
      <w:r w:rsidRPr="00893112">
        <w:rPr>
          <w:rFonts w:cs="Tahoma"/>
          <w:color w:val="000000" w:themeColor="text1"/>
          <w:szCs w:val="20"/>
        </w:rPr>
        <w:t>Razpisno dokumentacijo lahko</w:t>
      </w:r>
      <w:r w:rsidR="000D76EB">
        <w:rPr>
          <w:rFonts w:cs="Tahoma"/>
          <w:color w:val="000000" w:themeColor="text1"/>
          <w:szCs w:val="20"/>
        </w:rPr>
        <w:t xml:space="preserve"> </w:t>
      </w:r>
      <w:r w:rsidRPr="00893112">
        <w:rPr>
          <w:rFonts w:cs="Tahoma"/>
          <w:color w:val="000000" w:themeColor="text1"/>
          <w:szCs w:val="20"/>
        </w:rPr>
        <w:t>ponudniki dobijo na spletnih straneh naročnika.</w:t>
      </w:r>
      <w:r w:rsidRPr="00893112">
        <w:rPr>
          <w:rFonts w:cs="Tahoma"/>
          <w:color w:val="000000" w:themeColor="text1"/>
          <w:szCs w:val="20"/>
        </w:rPr>
        <w:tab/>
      </w:r>
    </w:p>
    <w:p w14:paraId="2374C9B5" w14:textId="77777777" w:rsidR="00555CF8" w:rsidRPr="00893112" w:rsidRDefault="00555CF8" w:rsidP="00555CF8">
      <w:pPr>
        <w:jc w:val="both"/>
        <w:rPr>
          <w:rFonts w:cs="Tahoma"/>
          <w:color w:val="000000" w:themeColor="text1"/>
          <w:szCs w:val="20"/>
        </w:rPr>
      </w:pPr>
      <w:r w:rsidRPr="00893112">
        <w:rPr>
          <w:rFonts w:cs="Tahoma"/>
          <w:color w:val="000000" w:themeColor="text1"/>
          <w:szCs w:val="20"/>
        </w:rPr>
        <w:t>Odkupnine za dokumentacijo ni.</w:t>
      </w:r>
    </w:p>
    <w:p w14:paraId="526AF2C1" w14:textId="77777777" w:rsidR="00555CF8" w:rsidRPr="00893112" w:rsidRDefault="00555CF8" w:rsidP="00555CF8">
      <w:pPr>
        <w:jc w:val="both"/>
        <w:rPr>
          <w:rFonts w:cs="Tahoma"/>
          <w:color w:val="000000" w:themeColor="text1"/>
          <w:szCs w:val="20"/>
        </w:rPr>
      </w:pPr>
    </w:p>
    <w:p w14:paraId="6BEFB352" w14:textId="77777777" w:rsidR="00555CF8" w:rsidRPr="00893112" w:rsidRDefault="00555CF8" w:rsidP="00555CF8">
      <w:pPr>
        <w:jc w:val="both"/>
        <w:rPr>
          <w:rFonts w:cs="Tahoma"/>
          <w:color w:val="000000" w:themeColor="text1"/>
          <w:szCs w:val="20"/>
        </w:rPr>
      </w:pPr>
      <w:r w:rsidRPr="00893112">
        <w:rPr>
          <w:rFonts w:cs="Tahoma"/>
          <w:color w:val="000000" w:themeColor="text1"/>
          <w:szCs w:val="20"/>
        </w:rPr>
        <w:t>Komunikacija s ponudniki o vprašanjih v zvezi z vsebino naročila in v zvezi s pripravo ponudbe poteka izključno preko portala javnih naročil.</w:t>
      </w:r>
    </w:p>
    <w:p w14:paraId="65BF4F7E" w14:textId="77777777" w:rsidR="00555CF8" w:rsidRPr="00893112" w:rsidRDefault="00555CF8" w:rsidP="00555CF8">
      <w:pPr>
        <w:jc w:val="both"/>
        <w:rPr>
          <w:rFonts w:cs="Tahoma"/>
          <w:color w:val="000000" w:themeColor="text1"/>
          <w:szCs w:val="20"/>
        </w:rPr>
      </w:pPr>
    </w:p>
    <w:p w14:paraId="7759749B" w14:textId="77777777" w:rsidR="00555CF8" w:rsidRPr="00893112" w:rsidRDefault="00555CF8" w:rsidP="00555CF8">
      <w:pPr>
        <w:jc w:val="both"/>
        <w:rPr>
          <w:rFonts w:cs="Tahoma"/>
          <w:color w:val="000000" w:themeColor="text1"/>
          <w:szCs w:val="20"/>
        </w:rPr>
      </w:pPr>
      <w:r w:rsidRPr="00893112">
        <w:rPr>
          <w:rFonts w:cs="Tahoma"/>
          <w:color w:val="000000" w:themeColor="text1"/>
          <w:szCs w:val="20"/>
        </w:rPr>
        <w:t>Naročnik bo kot zahtevo za pojasnilo dokumentacije oziroma kakršnokoli drugo vprašanje v zvezi z naročilom štel kot pravočasno, v kolikor bo na portalu javnih naročil zastavljeno najkasneje do datuma, določenega v obvestilu na Portalu javnih naročil.</w:t>
      </w:r>
    </w:p>
    <w:p w14:paraId="3DDB445D" w14:textId="77777777" w:rsidR="00555CF8" w:rsidRPr="00893112" w:rsidRDefault="00555CF8" w:rsidP="00555CF8">
      <w:pPr>
        <w:jc w:val="both"/>
        <w:rPr>
          <w:rFonts w:cs="Tahoma"/>
          <w:color w:val="000000" w:themeColor="text1"/>
          <w:szCs w:val="20"/>
        </w:rPr>
      </w:pPr>
    </w:p>
    <w:p w14:paraId="1FDA668C" w14:textId="77777777" w:rsidR="00555CF8" w:rsidRPr="00893112" w:rsidRDefault="00555CF8" w:rsidP="00555CF8">
      <w:pPr>
        <w:jc w:val="both"/>
        <w:rPr>
          <w:rFonts w:cs="Tahoma"/>
          <w:color w:val="000000" w:themeColor="text1"/>
          <w:szCs w:val="20"/>
        </w:rPr>
      </w:pPr>
      <w:r w:rsidRPr="00893112">
        <w:rPr>
          <w:rFonts w:cs="Tahoma"/>
          <w:color w:val="000000" w:themeColor="text1"/>
          <w:szCs w:val="20"/>
        </w:rPr>
        <w:t>Na zahteve za pojasnila oziroma druga vprašanja v zvezi z naročilom, zastavljena po tem roku, naročnik ne bo odgovarjal.</w:t>
      </w:r>
    </w:p>
    <w:p w14:paraId="189CDCA2" w14:textId="77777777" w:rsidR="00555CF8" w:rsidRPr="00893112" w:rsidRDefault="00555CF8" w:rsidP="00555CF8">
      <w:pPr>
        <w:jc w:val="both"/>
        <w:rPr>
          <w:rFonts w:cs="Tahoma"/>
          <w:color w:val="000000" w:themeColor="text1"/>
          <w:szCs w:val="20"/>
        </w:rPr>
      </w:pPr>
    </w:p>
    <w:p w14:paraId="54C8E92C" w14:textId="4D055416" w:rsidR="00555CF8" w:rsidRPr="00893112" w:rsidRDefault="00555CF8" w:rsidP="00555CF8">
      <w:pPr>
        <w:jc w:val="both"/>
        <w:rPr>
          <w:rFonts w:cs="Tahoma"/>
          <w:color w:val="000000" w:themeColor="text1"/>
          <w:szCs w:val="20"/>
        </w:rPr>
      </w:pPr>
      <w:r w:rsidRPr="00893112">
        <w:rPr>
          <w:rFonts w:cs="Tahoma"/>
          <w:color w:val="000000" w:themeColor="text1"/>
          <w:szCs w:val="20"/>
        </w:rPr>
        <w:t xml:space="preserve">Naročnik sme v skladu </w:t>
      </w:r>
      <w:r w:rsidR="007D31DD">
        <w:rPr>
          <w:rFonts w:cs="Tahoma"/>
          <w:color w:val="000000" w:themeColor="text1"/>
          <w:szCs w:val="20"/>
        </w:rPr>
        <w:t>s</w:t>
      </w:r>
      <w:r w:rsidRPr="00893112">
        <w:rPr>
          <w:rFonts w:cs="Tahoma"/>
          <w:color w:val="000000" w:themeColor="text1"/>
          <w:szCs w:val="20"/>
        </w:rPr>
        <w:t xml:space="preserve"> 67. členom ZJN-3 spremeniti ali dopolniti razpisno dokumentacijo. Vsak dodatek k razpisni dokumentaciji postane sestavni del razpisne dokumentacije. Kot del razpisne dokumentacije štejejo tudi vprašanja in odgovori, objavljeni na portalu javnih naročil.</w:t>
      </w:r>
    </w:p>
    <w:p w14:paraId="3AA63146" w14:textId="77777777" w:rsidR="00555CF8" w:rsidRDefault="00555CF8" w:rsidP="00555CF8">
      <w:pPr>
        <w:pStyle w:val="Odstavekseznama"/>
        <w:ind w:left="1068"/>
        <w:rPr>
          <w:rFonts w:cs="Tahoma"/>
          <w:b/>
          <w:szCs w:val="20"/>
        </w:rPr>
      </w:pPr>
    </w:p>
    <w:p w14:paraId="14BD20AD" w14:textId="77777777" w:rsidR="00555CF8" w:rsidRDefault="00555CF8" w:rsidP="00555CF8">
      <w:pPr>
        <w:pStyle w:val="Odstavekseznama"/>
        <w:ind w:left="1068"/>
        <w:rPr>
          <w:rFonts w:cs="Tahoma"/>
          <w:b/>
          <w:szCs w:val="20"/>
        </w:rPr>
      </w:pPr>
    </w:p>
    <w:bookmarkEnd w:id="26"/>
    <w:bookmarkEnd w:id="27"/>
    <w:bookmarkEnd w:id="28"/>
    <w:p w14:paraId="369B42F2" w14:textId="77777777" w:rsidR="00547F71" w:rsidRPr="00A96AFF" w:rsidRDefault="00555CF8" w:rsidP="00D14CF0">
      <w:pPr>
        <w:pStyle w:val="Odstavekseznama"/>
        <w:numPr>
          <w:ilvl w:val="0"/>
          <w:numId w:val="26"/>
        </w:numPr>
        <w:rPr>
          <w:rFonts w:cs="Tahoma"/>
          <w:b/>
          <w:szCs w:val="20"/>
        </w:rPr>
      </w:pPr>
      <w:r w:rsidRPr="00A96AFF">
        <w:rPr>
          <w:rFonts w:cs="Tahoma"/>
          <w:b/>
          <w:szCs w:val="20"/>
        </w:rPr>
        <w:t>UGOTAVLJANJE SPOSOBNOSTI</w:t>
      </w:r>
    </w:p>
    <w:p w14:paraId="7D641D4B" w14:textId="77777777" w:rsidR="00547F71" w:rsidRDefault="00547F71" w:rsidP="00547F71">
      <w:pPr>
        <w:spacing w:line="260" w:lineRule="atLeast"/>
        <w:jc w:val="both"/>
        <w:rPr>
          <w:rFonts w:eastAsia="Calibri" w:cs="Tahoma"/>
          <w:szCs w:val="20"/>
          <w:lang w:eastAsia="en-US"/>
        </w:rPr>
      </w:pPr>
    </w:p>
    <w:p w14:paraId="04C4CF38" w14:textId="77777777" w:rsidR="00555CF8" w:rsidRPr="00555CF8" w:rsidRDefault="00555CF8" w:rsidP="00555CF8">
      <w:pPr>
        <w:spacing w:line="260" w:lineRule="atLeast"/>
        <w:jc w:val="both"/>
        <w:rPr>
          <w:rFonts w:eastAsia="Calibri" w:cs="Tahoma"/>
          <w:b/>
          <w:sz w:val="18"/>
          <w:szCs w:val="18"/>
          <w:lang w:eastAsia="en-US"/>
        </w:rPr>
      </w:pPr>
      <w:r w:rsidRPr="00555CF8">
        <w:rPr>
          <w:rFonts w:eastAsia="Calibri" w:cs="Tahoma"/>
          <w:b/>
          <w:sz w:val="18"/>
          <w:szCs w:val="18"/>
          <w:lang w:eastAsia="en-US"/>
        </w:rPr>
        <w:t>8.1</w:t>
      </w:r>
      <w:r w:rsidRPr="00555CF8">
        <w:rPr>
          <w:rFonts w:eastAsia="Calibri" w:cs="Tahoma"/>
          <w:b/>
          <w:sz w:val="18"/>
          <w:szCs w:val="18"/>
          <w:lang w:eastAsia="en-US"/>
        </w:rPr>
        <w:tab/>
        <w:t>UGOTAVLJANJE SPOSOBNOSTI ZA SODELOVANJE V POSTOPKU ODDAJE JAVNEGA NAROČILA IN DOKAZILA</w:t>
      </w:r>
    </w:p>
    <w:p w14:paraId="0D4E4C52" w14:textId="77777777" w:rsidR="00555CF8" w:rsidRDefault="00555CF8" w:rsidP="00555CF8">
      <w:pPr>
        <w:spacing w:line="260" w:lineRule="atLeast"/>
        <w:jc w:val="both"/>
        <w:rPr>
          <w:rFonts w:eastAsia="Calibri" w:cs="Tahoma"/>
          <w:szCs w:val="20"/>
          <w:lang w:eastAsia="en-US"/>
        </w:rPr>
      </w:pPr>
    </w:p>
    <w:p w14:paraId="0FD2A961" w14:textId="77777777" w:rsidR="00555CF8" w:rsidRPr="00555CF8" w:rsidRDefault="00555CF8" w:rsidP="00555CF8">
      <w:pPr>
        <w:spacing w:line="260" w:lineRule="atLeast"/>
        <w:jc w:val="both"/>
        <w:rPr>
          <w:rFonts w:eastAsia="Calibri" w:cs="Tahoma"/>
          <w:szCs w:val="20"/>
          <w:lang w:eastAsia="en-US"/>
        </w:rPr>
      </w:pPr>
      <w:r w:rsidRPr="00555CF8">
        <w:rPr>
          <w:rFonts w:eastAsia="Calibri" w:cs="Tahoma"/>
          <w:szCs w:val="20"/>
          <w:lang w:eastAsia="en-US"/>
        </w:rPr>
        <w:t xml:space="preserve">Ponudnik mora izpolnjevati vse v tej točki navedene pogoje. </w:t>
      </w:r>
    </w:p>
    <w:p w14:paraId="1FB89B92" w14:textId="77777777" w:rsidR="00555CF8" w:rsidRPr="00893112" w:rsidRDefault="00555CF8" w:rsidP="00555CF8">
      <w:pPr>
        <w:spacing w:line="260" w:lineRule="atLeast"/>
        <w:jc w:val="both"/>
        <w:rPr>
          <w:rFonts w:eastAsia="Calibri" w:cs="Tahoma"/>
          <w:color w:val="000000" w:themeColor="text1"/>
          <w:szCs w:val="20"/>
          <w:lang w:eastAsia="en-US"/>
        </w:rPr>
      </w:pPr>
    </w:p>
    <w:p w14:paraId="083505C3" w14:textId="77777777" w:rsidR="00555CF8" w:rsidRPr="00893112" w:rsidRDefault="00555CF8" w:rsidP="00555CF8">
      <w:pPr>
        <w:spacing w:line="260" w:lineRule="atLeast"/>
        <w:jc w:val="both"/>
        <w:rPr>
          <w:rFonts w:eastAsia="Calibri" w:cs="Tahoma"/>
          <w:color w:val="000000" w:themeColor="text1"/>
          <w:szCs w:val="20"/>
          <w:lang w:eastAsia="en-US"/>
        </w:rPr>
      </w:pPr>
      <w:r w:rsidRPr="00893112">
        <w:rPr>
          <w:rFonts w:eastAsia="Calibri" w:cs="Tahoma"/>
          <w:color w:val="000000" w:themeColor="text1"/>
          <w:szCs w:val="20"/>
          <w:lang w:eastAsia="en-US"/>
        </w:rPr>
        <w:t xml:space="preserve">Ob predložitvi ponudbe bo naročnik namesto potrdil, ki jih izdajajo javni organi ali tretje osebe, v skladu z 79. členom ZJN-3 sprejel ESPD, ki predstavlja lastno izjavo, kot predhodni dokaz v zvezi s točkami 8.1.1 do 8.1.5 teh navodil. </w:t>
      </w:r>
    </w:p>
    <w:p w14:paraId="752AB585" w14:textId="77777777" w:rsidR="00555CF8" w:rsidRPr="00893112" w:rsidRDefault="00555CF8" w:rsidP="00555CF8">
      <w:pPr>
        <w:spacing w:line="260" w:lineRule="atLeast"/>
        <w:jc w:val="both"/>
        <w:rPr>
          <w:rFonts w:eastAsia="Calibri" w:cs="Tahoma"/>
          <w:color w:val="000000" w:themeColor="text1"/>
          <w:szCs w:val="20"/>
          <w:lang w:eastAsia="en-US"/>
        </w:rPr>
      </w:pPr>
    </w:p>
    <w:p w14:paraId="0282AB8D" w14:textId="77777777" w:rsidR="00555CF8" w:rsidRPr="00893112" w:rsidRDefault="00555CF8" w:rsidP="00555CF8">
      <w:pPr>
        <w:spacing w:line="260" w:lineRule="atLeast"/>
        <w:jc w:val="both"/>
        <w:rPr>
          <w:rFonts w:eastAsia="Calibri" w:cs="Tahoma"/>
          <w:color w:val="000000" w:themeColor="text1"/>
          <w:szCs w:val="20"/>
          <w:lang w:eastAsia="en-US"/>
        </w:rPr>
      </w:pPr>
      <w:r w:rsidRPr="00893112">
        <w:rPr>
          <w:rFonts w:eastAsia="Calibri" w:cs="Tahoma"/>
          <w:color w:val="000000" w:themeColor="text1"/>
          <w:szCs w:val="20"/>
          <w:lang w:eastAsia="en-US"/>
        </w:rPr>
        <w:t>Gospodarski subjekt mora v obrazcu ESPD navesti vse informacije, na podlagi katerih bo naročnik potrdila ali druge informacije pridobil v nacionalni bazi podatkov, ter v predmetnem obrazcu podati soglasje, da dokazila pridobi naročnik.</w:t>
      </w:r>
    </w:p>
    <w:p w14:paraId="69FBF9FD" w14:textId="77777777" w:rsidR="00555CF8" w:rsidRPr="00893112" w:rsidRDefault="00555CF8" w:rsidP="00555CF8">
      <w:pPr>
        <w:spacing w:line="260" w:lineRule="atLeast"/>
        <w:jc w:val="both"/>
        <w:rPr>
          <w:rFonts w:eastAsia="Calibri" w:cs="Tahoma"/>
          <w:color w:val="000000" w:themeColor="text1"/>
          <w:szCs w:val="20"/>
          <w:lang w:eastAsia="en-US"/>
        </w:rPr>
      </w:pPr>
    </w:p>
    <w:p w14:paraId="02B260D8" w14:textId="77777777" w:rsidR="00555CF8" w:rsidRPr="00893112" w:rsidRDefault="00555CF8" w:rsidP="00555CF8">
      <w:pPr>
        <w:spacing w:line="260" w:lineRule="atLeast"/>
        <w:jc w:val="both"/>
        <w:rPr>
          <w:rFonts w:eastAsia="Calibri" w:cs="Tahoma"/>
          <w:color w:val="000000" w:themeColor="text1"/>
          <w:szCs w:val="20"/>
          <w:lang w:eastAsia="en-US"/>
        </w:rPr>
      </w:pPr>
      <w:r w:rsidRPr="00893112">
        <w:rPr>
          <w:rFonts w:eastAsia="Calibri" w:cs="Tahoma"/>
          <w:color w:val="000000" w:themeColor="text1"/>
          <w:szCs w:val="20"/>
          <w:lang w:eastAsia="en-US"/>
        </w:rP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14:paraId="1039E13D" w14:textId="77777777" w:rsidR="00555CF8" w:rsidRPr="00893112" w:rsidRDefault="00555CF8" w:rsidP="00555CF8">
      <w:pPr>
        <w:spacing w:line="260" w:lineRule="atLeast"/>
        <w:jc w:val="both"/>
        <w:rPr>
          <w:rFonts w:eastAsia="Calibri" w:cs="Tahoma"/>
          <w:color w:val="000000" w:themeColor="text1"/>
          <w:szCs w:val="20"/>
          <w:lang w:eastAsia="en-US"/>
        </w:rPr>
      </w:pPr>
    </w:p>
    <w:p w14:paraId="17829F6E" w14:textId="77777777" w:rsidR="00555CF8" w:rsidRPr="00893112" w:rsidRDefault="00555CF8" w:rsidP="00555CF8">
      <w:pPr>
        <w:spacing w:line="260" w:lineRule="atLeast"/>
        <w:jc w:val="both"/>
        <w:rPr>
          <w:rFonts w:eastAsia="Calibri" w:cs="Tahoma"/>
          <w:color w:val="000000" w:themeColor="text1"/>
          <w:szCs w:val="20"/>
          <w:lang w:eastAsia="en-US"/>
        </w:rPr>
      </w:pPr>
      <w:r w:rsidRPr="00893112">
        <w:rPr>
          <w:rFonts w:eastAsia="Calibri" w:cs="Tahoma"/>
          <w:color w:val="000000" w:themeColor="text1"/>
          <w:szCs w:val="20"/>
          <w:lang w:eastAsia="en-US"/>
        </w:rP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14:paraId="092B0745" w14:textId="77777777" w:rsidR="00555CF8" w:rsidRPr="00893112" w:rsidRDefault="00555CF8" w:rsidP="00555CF8">
      <w:pPr>
        <w:spacing w:line="260" w:lineRule="atLeast"/>
        <w:jc w:val="both"/>
        <w:rPr>
          <w:rFonts w:eastAsia="Calibri" w:cs="Tahoma"/>
          <w:color w:val="000000" w:themeColor="text1"/>
          <w:szCs w:val="20"/>
          <w:lang w:eastAsia="en-US"/>
        </w:rPr>
      </w:pPr>
    </w:p>
    <w:p w14:paraId="389A9028" w14:textId="77777777" w:rsidR="00555CF8" w:rsidRPr="00893112" w:rsidRDefault="00555CF8" w:rsidP="00555CF8">
      <w:pPr>
        <w:spacing w:line="260" w:lineRule="atLeast"/>
        <w:jc w:val="both"/>
        <w:rPr>
          <w:rFonts w:eastAsia="Calibri" w:cs="Tahoma"/>
          <w:color w:val="000000" w:themeColor="text1"/>
          <w:szCs w:val="20"/>
          <w:lang w:eastAsia="en-US"/>
        </w:rPr>
      </w:pPr>
      <w:r w:rsidRPr="00893112">
        <w:rPr>
          <w:rFonts w:eastAsia="Calibri" w:cs="Tahoma"/>
          <w:color w:val="000000" w:themeColor="text1"/>
          <w:szCs w:val="20"/>
          <w:lang w:eastAsia="en-US"/>
        </w:rPr>
        <w:t>Za skupne ponudbe in ponudbe s podizvajalci je potrebno upoštevati še točki 10.3.1 (Skupna ponudba) in 10.3.2 (Ponudba s podizvajalci) teh navodil.</w:t>
      </w:r>
    </w:p>
    <w:p w14:paraId="1C992CB8" w14:textId="77777777" w:rsidR="00555CF8" w:rsidRDefault="00555CF8" w:rsidP="00547F71">
      <w:pPr>
        <w:spacing w:line="260" w:lineRule="atLeast"/>
        <w:jc w:val="both"/>
        <w:rPr>
          <w:rFonts w:eastAsia="Calibri" w:cs="Tahoma"/>
          <w:szCs w:val="20"/>
          <w:lang w:eastAsia="en-US"/>
        </w:rPr>
      </w:pPr>
    </w:p>
    <w:p w14:paraId="3B554EAF" w14:textId="2AE971A1" w:rsidR="00555CF8" w:rsidRDefault="00555CF8" w:rsidP="00547F71">
      <w:pPr>
        <w:spacing w:line="260" w:lineRule="atLeast"/>
        <w:jc w:val="both"/>
        <w:rPr>
          <w:rFonts w:eastAsia="Calibri" w:cs="Tahoma"/>
          <w:szCs w:val="20"/>
          <w:lang w:eastAsia="en-US"/>
        </w:rPr>
      </w:pPr>
    </w:p>
    <w:p w14:paraId="58B90048" w14:textId="77777777" w:rsidR="00D27B6E" w:rsidRDefault="00D27B6E" w:rsidP="00547F71">
      <w:pPr>
        <w:spacing w:line="260" w:lineRule="atLeast"/>
        <w:jc w:val="both"/>
        <w:rPr>
          <w:rFonts w:eastAsia="Calibri" w:cs="Tahoma"/>
          <w:szCs w:val="20"/>
          <w:lang w:eastAsia="en-US"/>
        </w:rPr>
      </w:pPr>
    </w:p>
    <w:p w14:paraId="52B8601F" w14:textId="77777777" w:rsidR="00555CF8" w:rsidRDefault="007272BB" w:rsidP="00547F71">
      <w:pPr>
        <w:spacing w:line="260" w:lineRule="atLeast"/>
        <w:jc w:val="both"/>
        <w:rPr>
          <w:rFonts w:eastAsia="Calibri" w:cs="Tahoma"/>
          <w:b/>
          <w:szCs w:val="20"/>
          <w:lang w:eastAsia="en-US"/>
        </w:rPr>
      </w:pPr>
      <w:r w:rsidRPr="007272BB">
        <w:rPr>
          <w:rFonts w:eastAsia="Calibri" w:cs="Tahoma"/>
          <w:b/>
          <w:szCs w:val="20"/>
          <w:lang w:eastAsia="en-US"/>
        </w:rPr>
        <w:lastRenderedPageBreak/>
        <w:t>8.1.1</w:t>
      </w:r>
      <w:r w:rsidRPr="007272BB">
        <w:rPr>
          <w:rFonts w:eastAsia="Calibri" w:cs="Tahoma"/>
          <w:b/>
          <w:szCs w:val="20"/>
          <w:lang w:eastAsia="en-US"/>
        </w:rPr>
        <w:tab/>
        <w:t>Razlogi za izključitev</w:t>
      </w:r>
    </w:p>
    <w:p w14:paraId="064C6938" w14:textId="77777777" w:rsidR="007272BB" w:rsidRDefault="007272BB" w:rsidP="00547F71">
      <w:pPr>
        <w:spacing w:line="260" w:lineRule="atLeast"/>
        <w:jc w:val="both"/>
        <w:rPr>
          <w:rFonts w:eastAsia="Calibri" w:cs="Tahoma"/>
          <w:b/>
          <w:szCs w:val="20"/>
          <w:lang w:eastAsia="en-US"/>
        </w:rPr>
      </w:pPr>
    </w:p>
    <w:p w14:paraId="3C6D48A9" w14:textId="77777777" w:rsidR="007272BB" w:rsidRPr="007272BB" w:rsidRDefault="007272BB" w:rsidP="00D14CF0">
      <w:pPr>
        <w:numPr>
          <w:ilvl w:val="0"/>
          <w:numId w:val="25"/>
        </w:numPr>
        <w:spacing w:line="260" w:lineRule="atLeast"/>
        <w:ind w:left="426" w:hanging="284"/>
        <w:jc w:val="both"/>
        <w:rPr>
          <w:rFonts w:eastAsia="Calibri" w:cs="Tahoma"/>
          <w:szCs w:val="22"/>
          <w:lang w:eastAsia="en-US"/>
        </w:rPr>
      </w:pPr>
      <w:r w:rsidRPr="007272BB">
        <w:rPr>
          <w:rFonts w:eastAsia="Calibri" w:cs="Tahoma"/>
          <w:szCs w:val="22"/>
          <w:lang w:eastAsia="en-US"/>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47894187" w14:textId="77777777" w:rsidR="007272BB" w:rsidRPr="007272BB" w:rsidRDefault="007272BB" w:rsidP="007272BB">
      <w:pPr>
        <w:spacing w:line="260" w:lineRule="atLeast"/>
        <w:ind w:left="426"/>
        <w:jc w:val="both"/>
        <w:rPr>
          <w:rFonts w:eastAsia="Calibri" w:cs="Tahoma"/>
          <w:szCs w:val="22"/>
          <w:lang w:eastAsia="en-US"/>
        </w:rPr>
      </w:pPr>
    </w:p>
    <w:p w14:paraId="77A3B27A" w14:textId="77777777" w:rsidR="007272BB" w:rsidRPr="007272BB" w:rsidRDefault="007272BB" w:rsidP="007272BB">
      <w:pPr>
        <w:spacing w:line="260" w:lineRule="atLeast"/>
        <w:ind w:left="426"/>
        <w:jc w:val="both"/>
        <w:rPr>
          <w:rFonts w:eastAsia="Calibri" w:cs="Tahoma"/>
          <w:szCs w:val="22"/>
          <w:lang w:eastAsia="en-US"/>
        </w:rPr>
      </w:pPr>
      <w:r w:rsidRPr="007272BB">
        <w:rPr>
          <w:rFonts w:eastAsia="Calibri" w:cs="Tahoma"/>
          <w:szCs w:val="22"/>
          <w:lang w:eastAsia="en-US"/>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5E02FBBD" w14:textId="77777777" w:rsidR="007272BB" w:rsidRPr="007272BB" w:rsidRDefault="007272BB" w:rsidP="007272BB">
      <w:pPr>
        <w:spacing w:line="260" w:lineRule="atLeast"/>
        <w:ind w:left="426"/>
        <w:jc w:val="both"/>
        <w:rPr>
          <w:rFonts w:eastAsia="Calibri" w:cs="Tahoma"/>
          <w:szCs w:val="22"/>
          <w:lang w:eastAsia="en-US"/>
        </w:rPr>
      </w:pPr>
    </w:p>
    <w:p w14:paraId="33806098" w14:textId="77777777" w:rsidR="007272BB" w:rsidRPr="007272BB" w:rsidRDefault="007272BB" w:rsidP="007272BB">
      <w:pPr>
        <w:spacing w:line="260" w:lineRule="atLeast"/>
        <w:ind w:firstLine="426"/>
        <w:jc w:val="both"/>
        <w:rPr>
          <w:rFonts w:eastAsia="Calibri" w:cs="Tahoma"/>
          <w:szCs w:val="22"/>
          <w:lang w:eastAsia="en-US"/>
        </w:rPr>
      </w:pPr>
      <w:r w:rsidRPr="007272BB">
        <w:rPr>
          <w:rFonts w:eastAsia="Calibri" w:cs="Tahoma"/>
          <w:szCs w:val="22"/>
          <w:lang w:eastAsia="en-US"/>
        </w:rPr>
        <w:t>DOKAZILA:</w:t>
      </w:r>
    </w:p>
    <w:p w14:paraId="5F068660" w14:textId="77777777" w:rsidR="007272BB" w:rsidRPr="007272BB" w:rsidRDefault="007272BB" w:rsidP="007272BB">
      <w:pPr>
        <w:spacing w:line="260" w:lineRule="atLeast"/>
        <w:ind w:left="426"/>
        <w:jc w:val="both"/>
        <w:rPr>
          <w:rFonts w:eastAsia="Calibri" w:cs="Tahoma"/>
          <w:szCs w:val="22"/>
          <w:lang w:eastAsia="en-US"/>
        </w:rPr>
      </w:pPr>
      <w:r w:rsidRPr="007272BB">
        <w:rPr>
          <w:rFonts w:eastAsia="Calibri" w:cs="Tahoma"/>
          <w:szCs w:val="22"/>
          <w:lang w:eastAsia="en-US"/>
        </w:rPr>
        <w:t xml:space="preserve">Izpolnjen </w:t>
      </w:r>
      <w:r w:rsidRPr="007272BB">
        <w:rPr>
          <w:rFonts w:eastAsia="Calibri" w:cs="Tahoma"/>
          <w:b/>
          <w:szCs w:val="22"/>
          <w:lang w:eastAsia="en-US"/>
        </w:rPr>
        <w:t xml:space="preserve">obrazec </w:t>
      </w:r>
      <w:r w:rsidRPr="007272BB">
        <w:rPr>
          <w:rFonts w:eastAsia="Calibri" w:cs="Tahoma"/>
          <w:szCs w:val="22"/>
          <w:lang w:eastAsia="en-US"/>
        </w:rPr>
        <w:t>ESPD (v »Del III: Razlogi za izključitev, Oddelek A: Razlogi, povezani s kazenskimi obsodbami«) za vse gospodarske subjekte v ponudbi</w:t>
      </w:r>
    </w:p>
    <w:p w14:paraId="185E04F1" w14:textId="77777777" w:rsidR="007272BB" w:rsidRPr="009B14EC" w:rsidRDefault="007272BB" w:rsidP="007272BB">
      <w:pPr>
        <w:spacing w:line="260" w:lineRule="atLeast"/>
        <w:jc w:val="both"/>
        <w:rPr>
          <w:rFonts w:eastAsia="Calibri" w:cs="Tahoma"/>
          <w:szCs w:val="22"/>
          <w:lang w:eastAsia="en-US"/>
        </w:rPr>
      </w:pPr>
    </w:p>
    <w:p w14:paraId="38B70240" w14:textId="7DE6E0D0" w:rsidR="007272BB" w:rsidRDefault="007272BB" w:rsidP="00C34ADA">
      <w:pPr>
        <w:tabs>
          <w:tab w:val="left" w:pos="887"/>
        </w:tabs>
        <w:spacing w:line="260" w:lineRule="atLeast"/>
        <w:ind w:left="392"/>
        <w:jc w:val="both"/>
      </w:pPr>
      <w:r w:rsidRPr="009B14EC">
        <w:rPr>
          <w:rFonts w:eastAsia="Calibri" w:cs="Tahoma"/>
          <w:szCs w:val="22"/>
          <w:lang w:eastAsia="en-US"/>
        </w:rPr>
        <w:t xml:space="preserve">Naročnik bo, pred oddajo javnega naročila, od ponudnika, kateremu se je odločil oddati predmetno naročilo, zahteval </w:t>
      </w:r>
      <w:r w:rsidR="00C34ADA" w:rsidRPr="009B14EC">
        <w:t>skladno s četrtim odstavkom 77. člena ZJN-3 izkaz neobstoja razloga</w:t>
      </w:r>
      <w:r w:rsidR="00C34ADA">
        <w:t xml:space="preserve"> za izključitev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D4B98CE" w14:textId="77777777" w:rsidR="000D76EB" w:rsidRPr="007272BB" w:rsidRDefault="000D76EB" w:rsidP="00C34ADA">
      <w:pPr>
        <w:tabs>
          <w:tab w:val="left" w:pos="887"/>
        </w:tabs>
        <w:spacing w:line="260" w:lineRule="atLeast"/>
        <w:ind w:left="392"/>
        <w:jc w:val="both"/>
        <w:rPr>
          <w:rFonts w:eastAsia="Calibri" w:cs="Tahoma"/>
          <w:szCs w:val="22"/>
          <w:lang w:eastAsia="en-US"/>
        </w:rPr>
      </w:pPr>
    </w:p>
    <w:p w14:paraId="5FDE1DAD" w14:textId="63359F91" w:rsidR="007272BB" w:rsidRPr="007272BB" w:rsidRDefault="007272BB" w:rsidP="00D14CF0">
      <w:pPr>
        <w:numPr>
          <w:ilvl w:val="0"/>
          <w:numId w:val="25"/>
        </w:numPr>
        <w:spacing w:line="260" w:lineRule="atLeast"/>
        <w:ind w:left="426" w:hanging="284"/>
        <w:jc w:val="both"/>
        <w:rPr>
          <w:rFonts w:eastAsia="Calibri" w:cs="Tahoma"/>
          <w:szCs w:val="22"/>
          <w:lang w:eastAsia="en-US"/>
        </w:rPr>
      </w:pPr>
      <w:r w:rsidRPr="007272BB">
        <w:rPr>
          <w:rFonts w:eastAsia="Calibri" w:cs="Tahoma"/>
          <w:szCs w:val="22"/>
          <w:lang w:eastAsia="en-US"/>
        </w:rPr>
        <w:t xml:space="preserve">Gospodarski subjekt mora na dan oddaje ponudbe izpolnjevati obvezne dajatve </w:t>
      </w:r>
      <w:r w:rsidR="00F1698E">
        <w:rPr>
          <w:rFonts w:eastAsia="Calibri" w:cs="Tahoma"/>
          <w:szCs w:val="22"/>
          <w:lang w:eastAsia="en-US"/>
        </w:rPr>
        <w:t>in</w:t>
      </w:r>
      <w:r w:rsidRPr="007272BB">
        <w:rPr>
          <w:rFonts w:eastAsia="Calibri" w:cs="Tahoma"/>
          <w:szCs w:val="22"/>
          <w:lang w:eastAsia="en-US"/>
        </w:rPr>
        <w:t xml:space="preserve">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67255A2D" w14:textId="77777777" w:rsidR="007272BB" w:rsidRPr="007272BB" w:rsidRDefault="007272BB" w:rsidP="007272BB">
      <w:pPr>
        <w:spacing w:line="260" w:lineRule="atLeast"/>
        <w:jc w:val="both"/>
        <w:rPr>
          <w:rFonts w:eastAsia="Calibri" w:cs="Tahoma"/>
          <w:szCs w:val="22"/>
          <w:lang w:eastAsia="en-US"/>
        </w:rPr>
      </w:pPr>
    </w:p>
    <w:p w14:paraId="1F015282" w14:textId="77777777" w:rsidR="007272BB" w:rsidRPr="007272BB" w:rsidRDefault="007272BB" w:rsidP="007272BB">
      <w:pPr>
        <w:spacing w:line="260" w:lineRule="atLeast"/>
        <w:ind w:firstLine="392"/>
        <w:jc w:val="both"/>
        <w:rPr>
          <w:rFonts w:eastAsia="Calibri" w:cs="Tahoma"/>
          <w:szCs w:val="22"/>
          <w:lang w:eastAsia="en-US"/>
        </w:rPr>
      </w:pPr>
      <w:r w:rsidRPr="007272BB">
        <w:rPr>
          <w:rFonts w:eastAsia="Calibri" w:cs="Tahoma"/>
          <w:szCs w:val="22"/>
          <w:lang w:eastAsia="en-US"/>
        </w:rPr>
        <w:t>DOKAZILO:</w:t>
      </w:r>
    </w:p>
    <w:p w14:paraId="10C6F6C2" w14:textId="77777777" w:rsidR="007272BB" w:rsidRPr="007272BB" w:rsidRDefault="007272BB" w:rsidP="007272BB">
      <w:pPr>
        <w:spacing w:line="260" w:lineRule="atLeast"/>
        <w:ind w:left="426"/>
        <w:jc w:val="both"/>
        <w:rPr>
          <w:rFonts w:eastAsia="Calibri" w:cs="Tahoma"/>
          <w:szCs w:val="22"/>
          <w:lang w:eastAsia="en-US"/>
        </w:rPr>
      </w:pPr>
      <w:r w:rsidRPr="007272BB">
        <w:rPr>
          <w:rFonts w:eastAsia="Calibri" w:cs="Tahoma"/>
          <w:szCs w:val="22"/>
          <w:lang w:eastAsia="en-US"/>
        </w:rPr>
        <w:t xml:space="preserve">Izpolnjen </w:t>
      </w:r>
      <w:r w:rsidRPr="007272BB">
        <w:rPr>
          <w:rFonts w:eastAsia="Calibri" w:cs="Tahoma"/>
          <w:b/>
          <w:szCs w:val="22"/>
          <w:lang w:eastAsia="en-US"/>
        </w:rPr>
        <w:t xml:space="preserve">obrazec ESPD </w:t>
      </w:r>
      <w:r w:rsidRPr="007272BB">
        <w:rPr>
          <w:rFonts w:eastAsia="Calibri" w:cs="Tahoma"/>
          <w:szCs w:val="22"/>
          <w:lang w:eastAsia="en-US"/>
        </w:rPr>
        <w:t>(v »Del III: Razlogi za izključitev, Oddelek B: Razlogi, povezani s plačilom davkov ali prispevkov za socialno varnost«) za vse gospodarske subjekte v ponudbi</w:t>
      </w:r>
    </w:p>
    <w:p w14:paraId="3BF5266D" w14:textId="77777777" w:rsidR="007272BB" w:rsidRPr="007272BB" w:rsidRDefault="007272BB" w:rsidP="007272BB">
      <w:pPr>
        <w:tabs>
          <w:tab w:val="left" w:pos="887"/>
        </w:tabs>
        <w:spacing w:line="260" w:lineRule="atLeast"/>
        <w:ind w:left="392"/>
        <w:rPr>
          <w:rFonts w:eastAsia="Calibri" w:cs="Tahoma"/>
          <w:szCs w:val="22"/>
          <w:lang w:eastAsia="en-US"/>
        </w:rPr>
      </w:pPr>
    </w:p>
    <w:p w14:paraId="46CFF50B" w14:textId="77777777" w:rsidR="007272BB" w:rsidRPr="007272BB" w:rsidRDefault="007272BB" w:rsidP="00D14CF0">
      <w:pPr>
        <w:numPr>
          <w:ilvl w:val="0"/>
          <w:numId w:val="25"/>
        </w:numPr>
        <w:spacing w:line="260" w:lineRule="atLeast"/>
        <w:ind w:left="426" w:hanging="284"/>
        <w:jc w:val="both"/>
        <w:rPr>
          <w:rFonts w:eastAsia="Calibri" w:cs="Tahoma"/>
          <w:szCs w:val="22"/>
          <w:lang w:eastAsia="en-US"/>
        </w:rPr>
      </w:pPr>
      <w:r w:rsidRPr="007272BB">
        <w:rPr>
          <w:rFonts w:eastAsia="Calibri" w:cs="Tahoma"/>
          <w:szCs w:val="22"/>
          <w:lang w:eastAsia="en-US"/>
        </w:rPr>
        <w:t>Gospodarski subjekt na dan, ko poteče rok za oddajo ponudb ne sme biti uvrščen v evidenco gospodarskih subjektov z negativnimi referencami iz a) točke četrtega odstavka 75. člena ZJN-3.</w:t>
      </w:r>
    </w:p>
    <w:p w14:paraId="32F891D8" w14:textId="77777777" w:rsidR="007272BB" w:rsidRPr="007272BB" w:rsidRDefault="007272BB" w:rsidP="007272BB">
      <w:pPr>
        <w:spacing w:line="260" w:lineRule="atLeast"/>
        <w:jc w:val="both"/>
        <w:rPr>
          <w:rFonts w:eastAsia="Calibri" w:cs="Tahoma"/>
          <w:szCs w:val="22"/>
          <w:lang w:eastAsia="en-US"/>
        </w:rPr>
      </w:pPr>
    </w:p>
    <w:p w14:paraId="04FFE610" w14:textId="77777777" w:rsidR="007272BB" w:rsidRPr="007272BB" w:rsidRDefault="007272BB" w:rsidP="007272BB">
      <w:pPr>
        <w:spacing w:line="260" w:lineRule="atLeast"/>
        <w:ind w:firstLine="426"/>
        <w:jc w:val="both"/>
        <w:rPr>
          <w:rFonts w:eastAsia="Calibri" w:cs="Tahoma"/>
          <w:szCs w:val="22"/>
          <w:lang w:eastAsia="en-US"/>
        </w:rPr>
      </w:pPr>
      <w:r w:rsidRPr="007272BB">
        <w:rPr>
          <w:rFonts w:eastAsia="Calibri" w:cs="Tahoma"/>
          <w:szCs w:val="22"/>
          <w:lang w:eastAsia="en-US"/>
        </w:rPr>
        <w:t>DOKAZILA:</w:t>
      </w:r>
    </w:p>
    <w:p w14:paraId="68299813" w14:textId="77777777" w:rsidR="007272BB" w:rsidRPr="007272BB" w:rsidRDefault="007272BB" w:rsidP="007272BB">
      <w:pPr>
        <w:spacing w:line="260" w:lineRule="atLeast"/>
        <w:ind w:left="426"/>
        <w:jc w:val="both"/>
        <w:rPr>
          <w:rFonts w:eastAsia="Calibri" w:cs="Tahoma"/>
          <w:b/>
          <w:szCs w:val="22"/>
          <w:lang w:eastAsia="en-US"/>
        </w:rPr>
      </w:pPr>
      <w:r w:rsidRPr="007272BB">
        <w:rPr>
          <w:rFonts w:eastAsia="Calibri" w:cs="Tahoma"/>
          <w:szCs w:val="22"/>
          <w:lang w:eastAsia="en-US"/>
        </w:rPr>
        <w:t xml:space="preserve">Izpolnjen </w:t>
      </w:r>
      <w:r w:rsidRPr="007272BB">
        <w:rPr>
          <w:rFonts w:eastAsia="Calibri" w:cs="Tahoma"/>
          <w:b/>
          <w:szCs w:val="22"/>
          <w:lang w:eastAsia="en-US"/>
        </w:rPr>
        <w:t xml:space="preserve">obrazec ESPD </w:t>
      </w:r>
      <w:r w:rsidRPr="007272BB">
        <w:rPr>
          <w:rFonts w:eastAsia="Calibri" w:cs="Tahoma"/>
          <w:szCs w:val="22"/>
          <w:lang w:eastAsia="en-US"/>
        </w:rPr>
        <w:t>(v »Del III: Razlogi za izključitev, Oddelek D: Nacionalni razlogi za izključitev«) za vse gospodarske subjekte v ponudbi</w:t>
      </w:r>
    </w:p>
    <w:p w14:paraId="1EBC0DCF" w14:textId="77777777" w:rsidR="007272BB" w:rsidRPr="007272BB" w:rsidRDefault="007272BB" w:rsidP="007272BB">
      <w:pPr>
        <w:spacing w:line="260" w:lineRule="atLeast"/>
        <w:jc w:val="both"/>
        <w:rPr>
          <w:rFonts w:eastAsia="Calibri" w:cs="Tahoma"/>
          <w:i/>
          <w:sz w:val="18"/>
          <w:szCs w:val="18"/>
          <w:highlight w:val="yellow"/>
          <w:lang w:eastAsia="en-US"/>
        </w:rPr>
      </w:pPr>
    </w:p>
    <w:p w14:paraId="2F6A902C" w14:textId="77777777" w:rsidR="007272BB" w:rsidRPr="007272BB" w:rsidRDefault="007272BB" w:rsidP="00D14CF0">
      <w:pPr>
        <w:numPr>
          <w:ilvl w:val="0"/>
          <w:numId w:val="25"/>
        </w:numPr>
        <w:spacing w:line="260" w:lineRule="atLeast"/>
        <w:ind w:left="426" w:hanging="284"/>
        <w:jc w:val="both"/>
        <w:rPr>
          <w:rFonts w:eastAsia="Calibri" w:cs="Tahoma"/>
          <w:szCs w:val="22"/>
          <w:lang w:eastAsia="en-US"/>
        </w:rPr>
      </w:pPr>
      <w:r w:rsidRPr="007272BB">
        <w:rPr>
          <w:rFonts w:eastAsia="Calibri" w:cs="Tahoma"/>
          <w:szCs w:val="22"/>
          <w:lang w:eastAsia="en-US"/>
        </w:rPr>
        <w:t xml:space="preserve">Gospodarskemu subjektu </w:t>
      </w:r>
      <w:r w:rsidRPr="007272BB">
        <w:rPr>
          <w:rFonts w:cs="Tahoma"/>
          <w:szCs w:val="22"/>
          <w:lang w:eastAsia="en-US"/>
        </w:rPr>
        <w:t>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629B6E3" w14:textId="77777777" w:rsidR="007272BB" w:rsidRPr="007272BB" w:rsidRDefault="007272BB" w:rsidP="007272BB">
      <w:pPr>
        <w:spacing w:line="260" w:lineRule="atLeast"/>
        <w:jc w:val="both"/>
        <w:rPr>
          <w:rFonts w:eastAsia="Calibri" w:cs="Tahoma"/>
          <w:szCs w:val="22"/>
          <w:lang w:eastAsia="en-US"/>
        </w:rPr>
      </w:pPr>
    </w:p>
    <w:p w14:paraId="2959E035" w14:textId="77777777" w:rsidR="007272BB" w:rsidRPr="007272BB" w:rsidRDefault="007272BB" w:rsidP="007272BB">
      <w:pPr>
        <w:spacing w:line="260" w:lineRule="atLeast"/>
        <w:ind w:firstLine="426"/>
        <w:jc w:val="both"/>
        <w:rPr>
          <w:rFonts w:eastAsia="Calibri" w:cs="Tahoma"/>
          <w:szCs w:val="22"/>
          <w:lang w:eastAsia="en-US"/>
        </w:rPr>
      </w:pPr>
      <w:r w:rsidRPr="007272BB">
        <w:rPr>
          <w:rFonts w:eastAsia="Calibri" w:cs="Tahoma"/>
          <w:szCs w:val="22"/>
          <w:lang w:eastAsia="en-US"/>
        </w:rPr>
        <w:t>DOKAZILA:</w:t>
      </w:r>
    </w:p>
    <w:p w14:paraId="77FB1E80" w14:textId="77777777" w:rsidR="007272BB" w:rsidRPr="007272BB" w:rsidRDefault="007272BB" w:rsidP="007272BB">
      <w:pPr>
        <w:spacing w:line="260" w:lineRule="atLeast"/>
        <w:ind w:left="426"/>
        <w:jc w:val="both"/>
        <w:rPr>
          <w:rFonts w:eastAsia="Calibri" w:cs="Tahoma"/>
          <w:b/>
          <w:szCs w:val="22"/>
          <w:lang w:eastAsia="en-US"/>
        </w:rPr>
      </w:pPr>
      <w:r w:rsidRPr="007272BB">
        <w:rPr>
          <w:rFonts w:eastAsia="Calibri" w:cs="Tahoma"/>
          <w:szCs w:val="22"/>
          <w:lang w:eastAsia="en-US"/>
        </w:rPr>
        <w:t xml:space="preserve">Izpolnjen </w:t>
      </w:r>
      <w:r w:rsidRPr="007272BB">
        <w:rPr>
          <w:rFonts w:eastAsia="Calibri" w:cs="Tahoma"/>
          <w:b/>
          <w:szCs w:val="22"/>
          <w:lang w:eastAsia="en-US"/>
        </w:rPr>
        <w:t xml:space="preserve">obrazec ESPD </w:t>
      </w:r>
      <w:r w:rsidRPr="007272BB">
        <w:rPr>
          <w:rFonts w:eastAsia="Calibri" w:cs="Tahoma"/>
          <w:szCs w:val="22"/>
          <w:lang w:eastAsia="en-US"/>
        </w:rPr>
        <w:t>(v »Del III: Razlogi za izključitev, Oddelek D: Nacionalni razlogi za izključitev«)</w:t>
      </w:r>
      <w:r w:rsidRPr="007272BB">
        <w:rPr>
          <w:rFonts w:eastAsia="Calibri" w:cs="Tahoma"/>
          <w:b/>
          <w:szCs w:val="22"/>
          <w:lang w:eastAsia="en-US"/>
        </w:rPr>
        <w:t xml:space="preserve"> </w:t>
      </w:r>
      <w:r w:rsidRPr="007272BB">
        <w:rPr>
          <w:rFonts w:eastAsia="Calibri" w:cs="Tahoma"/>
          <w:szCs w:val="22"/>
          <w:lang w:eastAsia="en-US"/>
        </w:rPr>
        <w:t>za vse gospodarske subjekte v ponudbi</w:t>
      </w:r>
    </w:p>
    <w:p w14:paraId="77CE1F1D" w14:textId="77777777" w:rsidR="007272BB" w:rsidRPr="007272BB" w:rsidRDefault="007272BB" w:rsidP="007272BB">
      <w:pPr>
        <w:spacing w:line="260" w:lineRule="atLeast"/>
        <w:jc w:val="both"/>
        <w:rPr>
          <w:rFonts w:eastAsia="Calibri" w:cs="Tahoma"/>
          <w:szCs w:val="22"/>
          <w:lang w:eastAsia="en-US"/>
        </w:rPr>
      </w:pPr>
    </w:p>
    <w:p w14:paraId="398C9D3D" w14:textId="150B847A" w:rsidR="007272BB" w:rsidRDefault="007272BB" w:rsidP="007272BB">
      <w:pPr>
        <w:spacing w:line="260" w:lineRule="atLeast"/>
        <w:jc w:val="both"/>
        <w:rPr>
          <w:rFonts w:eastAsia="Calibri" w:cs="Tahoma"/>
          <w:szCs w:val="22"/>
          <w:lang w:eastAsia="en-US"/>
        </w:rPr>
      </w:pPr>
      <w:r w:rsidRPr="007272BB">
        <w:rPr>
          <w:rFonts w:eastAsia="Calibri" w:cs="Tahoma"/>
          <w:szCs w:val="22"/>
          <w:lang w:eastAsia="en-US"/>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75E5E754" w14:textId="77777777" w:rsidR="00F00BC1" w:rsidRPr="007272BB" w:rsidRDefault="00F00BC1" w:rsidP="007272BB">
      <w:pPr>
        <w:spacing w:line="260" w:lineRule="atLeast"/>
        <w:jc w:val="both"/>
        <w:rPr>
          <w:rFonts w:eastAsia="Calibri" w:cs="Tahoma"/>
          <w:szCs w:val="22"/>
          <w:lang w:eastAsia="en-US"/>
        </w:rPr>
      </w:pPr>
    </w:p>
    <w:p w14:paraId="389B9C3D" w14:textId="77777777" w:rsidR="007272BB" w:rsidRDefault="007272BB" w:rsidP="00547F71">
      <w:pPr>
        <w:spacing w:line="260" w:lineRule="atLeast"/>
        <w:jc w:val="both"/>
        <w:rPr>
          <w:rFonts w:eastAsia="Calibri" w:cs="Tahoma"/>
          <w:b/>
          <w:szCs w:val="20"/>
          <w:lang w:eastAsia="en-US"/>
        </w:rPr>
      </w:pPr>
      <w:r w:rsidRPr="007272BB">
        <w:rPr>
          <w:rFonts w:eastAsia="Calibri" w:cs="Tahoma"/>
          <w:b/>
          <w:szCs w:val="20"/>
          <w:lang w:eastAsia="en-US"/>
        </w:rPr>
        <w:lastRenderedPageBreak/>
        <w:t>8.1.2</w:t>
      </w:r>
      <w:r w:rsidRPr="007272BB">
        <w:rPr>
          <w:rFonts w:eastAsia="Calibri" w:cs="Tahoma"/>
          <w:b/>
          <w:szCs w:val="20"/>
          <w:lang w:eastAsia="en-US"/>
        </w:rPr>
        <w:tab/>
        <w:t>Pogoji za sodelovanje glede ustreznosti za opravljanje poklicne dejavnosti</w:t>
      </w:r>
    </w:p>
    <w:p w14:paraId="44C5A295" w14:textId="77777777" w:rsidR="007272BB" w:rsidRDefault="007272BB" w:rsidP="00547F71">
      <w:pPr>
        <w:spacing w:line="260" w:lineRule="atLeast"/>
        <w:jc w:val="both"/>
        <w:rPr>
          <w:rFonts w:eastAsia="Calibri" w:cs="Tahoma"/>
          <w:b/>
          <w:szCs w:val="20"/>
          <w:lang w:eastAsia="en-US"/>
        </w:rPr>
      </w:pPr>
    </w:p>
    <w:p w14:paraId="6CFB0079" w14:textId="77777777" w:rsidR="007272BB" w:rsidRPr="007272BB" w:rsidRDefault="007272BB" w:rsidP="00D14CF0">
      <w:pPr>
        <w:numPr>
          <w:ilvl w:val="0"/>
          <w:numId w:val="27"/>
        </w:numPr>
        <w:spacing w:line="260" w:lineRule="atLeast"/>
        <w:ind w:left="426" w:hanging="284"/>
        <w:jc w:val="both"/>
        <w:rPr>
          <w:rFonts w:eastAsia="Calibri" w:cs="Tahoma"/>
          <w:szCs w:val="20"/>
          <w:lang w:eastAsia="en-US"/>
        </w:rPr>
      </w:pPr>
      <w:r w:rsidRPr="007272BB">
        <w:rPr>
          <w:rFonts w:eastAsia="Calibri" w:cs="Tahoma"/>
          <w:szCs w:val="20"/>
          <w:lang w:eastAsia="en-U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44E13B2" w14:textId="77777777" w:rsidR="007272BB" w:rsidRPr="007272BB" w:rsidRDefault="007272BB" w:rsidP="007272BB">
      <w:pPr>
        <w:spacing w:line="260" w:lineRule="atLeast"/>
        <w:jc w:val="both"/>
        <w:rPr>
          <w:rFonts w:eastAsia="Calibri" w:cs="Tahoma"/>
          <w:szCs w:val="20"/>
          <w:lang w:eastAsia="en-US"/>
        </w:rPr>
      </w:pPr>
    </w:p>
    <w:p w14:paraId="725689AC" w14:textId="77777777" w:rsidR="007272BB" w:rsidRPr="007272BB" w:rsidRDefault="007272BB" w:rsidP="007272BB">
      <w:pPr>
        <w:spacing w:line="260" w:lineRule="atLeast"/>
        <w:ind w:firstLine="426"/>
        <w:jc w:val="both"/>
        <w:rPr>
          <w:rFonts w:eastAsia="Calibri" w:cs="Tahoma"/>
          <w:szCs w:val="20"/>
          <w:lang w:eastAsia="en-US"/>
        </w:rPr>
      </w:pPr>
      <w:r w:rsidRPr="007272BB">
        <w:rPr>
          <w:rFonts w:eastAsia="Calibri" w:cs="Tahoma"/>
          <w:szCs w:val="20"/>
          <w:lang w:eastAsia="en-US"/>
        </w:rPr>
        <w:t>DOKAZILA:</w:t>
      </w:r>
    </w:p>
    <w:p w14:paraId="7CEC8EFB" w14:textId="77777777" w:rsidR="007272BB" w:rsidRPr="007272BB" w:rsidRDefault="007272BB" w:rsidP="007272BB">
      <w:pPr>
        <w:spacing w:line="260" w:lineRule="atLeast"/>
        <w:ind w:left="426"/>
        <w:jc w:val="both"/>
        <w:rPr>
          <w:rFonts w:eastAsia="Calibri" w:cs="Tahoma"/>
          <w:b/>
          <w:szCs w:val="20"/>
          <w:lang w:eastAsia="en-US"/>
        </w:rPr>
      </w:pPr>
      <w:r w:rsidRPr="007272BB">
        <w:rPr>
          <w:rFonts w:eastAsia="Calibri" w:cs="Tahoma"/>
          <w:szCs w:val="20"/>
          <w:lang w:eastAsia="en-US"/>
        </w:rPr>
        <w:t xml:space="preserve">Izpolnjen </w:t>
      </w:r>
      <w:r w:rsidRPr="007272BB">
        <w:rPr>
          <w:rFonts w:eastAsia="Calibri" w:cs="Tahoma"/>
          <w:b/>
          <w:szCs w:val="20"/>
          <w:lang w:eastAsia="en-US"/>
        </w:rPr>
        <w:t xml:space="preserve">obrazec ESPD </w:t>
      </w:r>
      <w:r w:rsidRPr="007272BB">
        <w:rPr>
          <w:rFonts w:eastAsia="Calibri" w:cs="Tahoma"/>
          <w:szCs w:val="20"/>
          <w:lang w:eastAsia="en-US"/>
        </w:rPr>
        <w:t>(v »Del IV: Pogoji za sodelovanje, Oddelek A: Ustreznost, Vpis v ustrezen poklicni register ALI Vpis v poslovni register«) s strani vseh gospodarskih subjektov v ponudbi</w:t>
      </w:r>
      <w:r w:rsidRPr="007272BB">
        <w:rPr>
          <w:rFonts w:eastAsia="Calibri" w:cs="Tahoma"/>
          <w:b/>
          <w:szCs w:val="20"/>
          <w:lang w:eastAsia="en-US"/>
        </w:rPr>
        <w:t>.</w:t>
      </w:r>
    </w:p>
    <w:p w14:paraId="1A362AFF" w14:textId="77777777" w:rsidR="007272BB" w:rsidRPr="007272BB" w:rsidRDefault="007272BB" w:rsidP="007272BB">
      <w:pPr>
        <w:spacing w:line="260" w:lineRule="atLeast"/>
        <w:ind w:left="426"/>
        <w:jc w:val="both"/>
        <w:rPr>
          <w:rFonts w:eastAsia="Calibri" w:cs="Tahoma"/>
          <w:b/>
          <w:szCs w:val="20"/>
          <w:lang w:eastAsia="en-US"/>
        </w:rPr>
      </w:pPr>
    </w:p>
    <w:p w14:paraId="2B1C3D33" w14:textId="77777777" w:rsidR="007272BB" w:rsidRPr="00893112" w:rsidRDefault="007272BB" w:rsidP="007272BB">
      <w:pPr>
        <w:spacing w:line="260" w:lineRule="atLeast"/>
        <w:ind w:left="426"/>
        <w:jc w:val="both"/>
        <w:rPr>
          <w:rFonts w:eastAsia="Calibri" w:cs="Tahoma"/>
          <w:color w:val="000000" w:themeColor="text1"/>
          <w:szCs w:val="20"/>
          <w:lang w:eastAsia="en-US"/>
        </w:rPr>
      </w:pPr>
      <w:r w:rsidRPr="007272BB">
        <w:rPr>
          <w:rFonts w:eastAsia="Calibri" w:cs="Tahoma"/>
          <w:szCs w:val="20"/>
          <w:lang w:eastAsia="en-US"/>
        </w:rPr>
        <w:t xml:space="preserve">ESPD mora vsebovati vse potrebne podatke, da lahko naročnik v uradni evidenci preveri izpolnjevanje predmetnega pogoja. V kolikor takšna preveritev ne bo mogoča, bo naročnik od ponudnika zahteval </w:t>
      </w:r>
      <w:r w:rsidRPr="00893112">
        <w:rPr>
          <w:rFonts w:eastAsia="Calibri" w:cs="Tahoma"/>
          <w:color w:val="000000" w:themeColor="text1"/>
          <w:szCs w:val="20"/>
          <w:lang w:eastAsia="en-US"/>
        </w:rPr>
        <w:t>predložitev kopije vpisa v enega od poklicnih ali poslovnih registrov</w:t>
      </w:r>
      <w:r w:rsidR="00EA1B76" w:rsidRPr="00893112">
        <w:rPr>
          <w:rFonts w:eastAsia="Calibri" w:cs="Tahoma"/>
          <w:color w:val="000000" w:themeColor="text1"/>
          <w:szCs w:val="20"/>
          <w:lang w:eastAsia="en-US"/>
        </w:rPr>
        <w:t>. Ponudnik pa lahko priloži ustrezno dokazilo že v ponudbi.</w:t>
      </w:r>
    </w:p>
    <w:p w14:paraId="756488B8" w14:textId="77777777" w:rsidR="007272BB" w:rsidRDefault="007272BB" w:rsidP="00547F71">
      <w:pPr>
        <w:spacing w:line="260" w:lineRule="atLeast"/>
        <w:jc w:val="both"/>
        <w:rPr>
          <w:rFonts w:eastAsia="Calibri" w:cs="Tahoma"/>
          <w:b/>
          <w:szCs w:val="20"/>
          <w:lang w:eastAsia="en-US"/>
        </w:rPr>
      </w:pPr>
    </w:p>
    <w:p w14:paraId="2CDDE7B7" w14:textId="77777777" w:rsidR="007C4F3C" w:rsidRDefault="007C4F3C" w:rsidP="00547F71">
      <w:pPr>
        <w:spacing w:line="260" w:lineRule="atLeast"/>
        <w:jc w:val="both"/>
        <w:rPr>
          <w:rFonts w:eastAsia="Calibri" w:cs="Tahoma"/>
          <w:b/>
          <w:szCs w:val="20"/>
          <w:lang w:eastAsia="en-US"/>
        </w:rPr>
      </w:pPr>
    </w:p>
    <w:bookmarkEnd w:id="21"/>
    <w:p w14:paraId="580F2E79" w14:textId="77777777" w:rsidR="007C4F3C" w:rsidRPr="007C4F3C" w:rsidRDefault="007C4F3C" w:rsidP="007C4F3C">
      <w:pPr>
        <w:spacing w:line="260" w:lineRule="atLeast"/>
        <w:jc w:val="both"/>
        <w:rPr>
          <w:rFonts w:eastAsia="Calibri" w:cs="Tahoma"/>
          <w:b/>
          <w:szCs w:val="20"/>
          <w:lang w:eastAsia="en-US"/>
        </w:rPr>
      </w:pPr>
      <w:r w:rsidRPr="007C4F3C">
        <w:rPr>
          <w:rFonts w:eastAsia="Calibri" w:cs="Tahoma"/>
          <w:b/>
          <w:szCs w:val="20"/>
          <w:lang w:eastAsia="en-US"/>
        </w:rPr>
        <w:t>8.1.3</w:t>
      </w:r>
      <w:r w:rsidRPr="007C4F3C">
        <w:rPr>
          <w:rFonts w:eastAsia="Calibri" w:cs="Tahoma"/>
          <w:b/>
          <w:szCs w:val="20"/>
          <w:lang w:eastAsia="en-US"/>
        </w:rPr>
        <w:tab/>
        <w:t>Pogoji za sodelovanje glede ekonomskega in finančnega položaja</w:t>
      </w:r>
    </w:p>
    <w:p w14:paraId="5976AD60" w14:textId="77777777" w:rsidR="007C4F3C" w:rsidRDefault="007C4F3C" w:rsidP="007C4F3C">
      <w:pPr>
        <w:pStyle w:val="Naslov3"/>
        <w:numPr>
          <w:ilvl w:val="0"/>
          <w:numId w:val="0"/>
        </w:numPr>
        <w:ind w:left="360"/>
        <w:rPr>
          <w:rFonts w:ascii="Tahoma" w:eastAsia="Calibri" w:hAnsi="Tahoma" w:cs="Tahoma"/>
          <w:bCs w:val="0"/>
          <w:szCs w:val="20"/>
          <w:lang w:eastAsia="en-US"/>
        </w:rPr>
      </w:pPr>
    </w:p>
    <w:p w14:paraId="38E6186A" w14:textId="77777777" w:rsidR="007C4F3C" w:rsidRPr="00823F43" w:rsidRDefault="007C4F3C" w:rsidP="007C4F3C">
      <w:pPr>
        <w:jc w:val="both"/>
        <w:rPr>
          <w:rFonts w:cs="Tahoma"/>
          <w:color w:val="000000" w:themeColor="text1"/>
          <w:szCs w:val="20"/>
        </w:rPr>
      </w:pPr>
      <w:bookmarkStart w:id="29" w:name="_Hlk1115338"/>
      <w:r w:rsidRPr="00823F43">
        <w:rPr>
          <w:rFonts w:cs="Tahoma"/>
          <w:color w:val="000000" w:themeColor="text1"/>
          <w:szCs w:val="20"/>
        </w:rPr>
        <w:t>Ponudnik v zadnjih šestih mesecih pred izdajo potrdila ni imel blokiranih računov.</w:t>
      </w:r>
      <w:bookmarkEnd w:id="29"/>
    </w:p>
    <w:p w14:paraId="6E435A7E" w14:textId="77777777" w:rsidR="007C4F3C" w:rsidRPr="00823F43" w:rsidRDefault="007C4F3C" w:rsidP="007C4F3C">
      <w:pPr>
        <w:jc w:val="both"/>
        <w:rPr>
          <w:rFonts w:cs="Tahoma"/>
          <w:color w:val="000000" w:themeColor="text1"/>
          <w:szCs w:val="20"/>
        </w:rPr>
      </w:pPr>
    </w:p>
    <w:p w14:paraId="28F3989F" w14:textId="77777777" w:rsidR="007C4F3C" w:rsidRDefault="007C4F3C" w:rsidP="007C4F3C">
      <w:pPr>
        <w:jc w:val="both"/>
        <w:rPr>
          <w:color w:val="000000" w:themeColor="text1"/>
        </w:rPr>
      </w:pPr>
      <w:r w:rsidRPr="00823F43">
        <w:rPr>
          <w:rFonts w:cs="Tahoma"/>
          <w:color w:val="000000" w:themeColor="text1"/>
          <w:szCs w:val="20"/>
        </w:rPr>
        <w:t xml:space="preserve">DOKAZILA: Ponudnik ali vodilni ponudnik in ostali ponudniki v primeru skupne ponudbe morajo ponudbi priložiti izjavo in potrdila vseh bank, pri katerih imajo odprte račune, iz katerih je razvidna blokada računov v zadnjih 6 (šestih) mesecih in ki ne smejo biti starejši od 15 dni od datuma, ki je določen kot skrajni rok za oddajo ponudbe. </w:t>
      </w:r>
      <w:r w:rsidRPr="00823F43">
        <w:rPr>
          <w:color w:val="000000" w:themeColor="text1"/>
        </w:rPr>
        <w:t>Namesto potrdila vseh bank lahko priložijo drugo ustrezno dokazilo pooblaščene ustanove, ki izkazuje izpolnjevanje pogoja (BON).</w:t>
      </w:r>
    </w:p>
    <w:p w14:paraId="2432E78D" w14:textId="77777777" w:rsidR="007C4F3C" w:rsidRDefault="007C4F3C" w:rsidP="007C4F3C">
      <w:pPr>
        <w:jc w:val="both"/>
        <w:rPr>
          <w:color w:val="000000" w:themeColor="text1"/>
        </w:rPr>
      </w:pPr>
    </w:p>
    <w:p w14:paraId="4FE9D341" w14:textId="77777777" w:rsidR="007C4F3C" w:rsidRPr="007C4F3C" w:rsidRDefault="007C4F3C" w:rsidP="007C4F3C">
      <w:pPr>
        <w:jc w:val="both"/>
        <w:rPr>
          <w:color w:val="000000" w:themeColor="text1"/>
        </w:rPr>
      </w:pPr>
    </w:p>
    <w:p w14:paraId="585A45F2" w14:textId="77777777" w:rsidR="007C4F3C" w:rsidRPr="007C4F3C" w:rsidRDefault="007C4F3C" w:rsidP="007C4F3C">
      <w:pPr>
        <w:spacing w:line="260" w:lineRule="atLeast"/>
        <w:jc w:val="both"/>
        <w:rPr>
          <w:rFonts w:eastAsia="Calibri" w:cs="Tahoma"/>
          <w:b/>
          <w:szCs w:val="20"/>
          <w:lang w:eastAsia="en-US"/>
        </w:rPr>
      </w:pPr>
      <w:bookmarkStart w:id="30" w:name="_Toc509692054"/>
      <w:r>
        <w:rPr>
          <w:rFonts w:eastAsia="Calibri" w:cs="Tahoma"/>
          <w:b/>
          <w:szCs w:val="20"/>
          <w:lang w:eastAsia="en-US"/>
        </w:rPr>
        <w:t xml:space="preserve">8.1.4  </w:t>
      </w:r>
      <w:r w:rsidRPr="007C4F3C">
        <w:rPr>
          <w:rFonts w:eastAsia="Calibri" w:cs="Tahoma"/>
          <w:b/>
          <w:szCs w:val="20"/>
          <w:lang w:eastAsia="en-US"/>
        </w:rPr>
        <w:t>Pogoji za sodelovanje glede tehnične sposobnosti</w:t>
      </w:r>
      <w:bookmarkEnd w:id="30"/>
    </w:p>
    <w:bookmarkEnd w:id="18"/>
    <w:bookmarkEnd w:id="19"/>
    <w:bookmarkEnd w:id="20"/>
    <w:p w14:paraId="1A3A2CE2" w14:textId="77777777" w:rsidR="009A55F4" w:rsidRDefault="009A55F4" w:rsidP="009A55F4">
      <w:pPr>
        <w:rPr>
          <w:strike/>
        </w:rPr>
      </w:pPr>
    </w:p>
    <w:p w14:paraId="44D89705" w14:textId="77777777" w:rsidR="007C4F3C" w:rsidRPr="00893112" w:rsidRDefault="007C4F3C" w:rsidP="007C4F3C">
      <w:pPr>
        <w:jc w:val="both"/>
        <w:rPr>
          <w:rFonts w:cs="Tahoma"/>
          <w:color w:val="000000" w:themeColor="text1"/>
          <w:szCs w:val="20"/>
        </w:rPr>
      </w:pPr>
      <w:r w:rsidRPr="00893112">
        <w:rPr>
          <w:rFonts w:cs="Tahoma"/>
          <w:color w:val="000000" w:themeColor="text1"/>
          <w:szCs w:val="20"/>
        </w:rPr>
        <w:t xml:space="preserve">50 % dobavljene električne energije mora biti pridobljene iz OVE in/ali SPTE z visokim izkoristkom, kot jih določa zakon, ki ureja energetiko. </w:t>
      </w:r>
    </w:p>
    <w:p w14:paraId="44266824" w14:textId="77777777" w:rsidR="007C4F3C" w:rsidRPr="00893112" w:rsidRDefault="007C4F3C" w:rsidP="007C4F3C">
      <w:pPr>
        <w:jc w:val="both"/>
        <w:rPr>
          <w:rFonts w:cs="Tahoma"/>
          <w:color w:val="000000" w:themeColor="text1"/>
          <w:szCs w:val="20"/>
        </w:rPr>
      </w:pPr>
    </w:p>
    <w:p w14:paraId="1076184E" w14:textId="77777777" w:rsidR="007C4F3C" w:rsidRPr="00893112" w:rsidRDefault="007C4F3C" w:rsidP="007C4F3C">
      <w:pPr>
        <w:jc w:val="both"/>
        <w:rPr>
          <w:rFonts w:cs="Tahoma"/>
          <w:color w:val="000000" w:themeColor="text1"/>
          <w:szCs w:val="20"/>
        </w:rPr>
      </w:pPr>
      <w:r w:rsidRPr="00893112">
        <w:rPr>
          <w:rFonts w:cs="Tahoma"/>
          <w:color w:val="000000" w:themeColor="text1"/>
          <w:szCs w:val="20"/>
        </w:rPr>
        <w:t>Ponudnik lahko ponudi višji delež dobavljene električne energije pridobljene iz OVE in/ali SPTE z visokim izkoristkom.</w:t>
      </w:r>
    </w:p>
    <w:p w14:paraId="1D8F190B" w14:textId="77777777" w:rsidR="007C4F3C" w:rsidRPr="00893112" w:rsidRDefault="007C4F3C" w:rsidP="007C4F3C">
      <w:pPr>
        <w:jc w:val="both"/>
        <w:rPr>
          <w:rFonts w:cs="Tahoma"/>
          <w:color w:val="000000" w:themeColor="text1"/>
          <w:szCs w:val="20"/>
        </w:rPr>
      </w:pPr>
    </w:p>
    <w:p w14:paraId="5AC7F7FF" w14:textId="55389F6B" w:rsidR="00C850B5" w:rsidRDefault="007C4F3C" w:rsidP="007C4F3C">
      <w:pPr>
        <w:jc w:val="both"/>
      </w:pPr>
      <w:r w:rsidRPr="00893112">
        <w:rPr>
          <w:rFonts w:cs="Tahoma"/>
          <w:color w:val="000000" w:themeColor="text1"/>
          <w:szCs w:val="20"/>
        </w:rPr>
        <w:t xml:space="preserve">DOKAZILO: Ponudnik mora k ponudbi priložiti izjavo, da bo po preteku koledarskega leta na račun naročnika unovčil ustrezno količino potrdil o izvoru električne energije, ki jih izda državni ali regionalni organ ali neodvisna organizacija, pooblaščena za izdajo teh potrdil, s čimer bo dokazal, </w:t>
      </w:r>
      <w:r w:rsidR="00C850B5">
        <w:rPr>
          <w:rFonts w:cs="Tahoma"/>
          <w:color w:val="000000" w:themeColor="text1"/>
          <w:szCs w:val="20"/>
        </w:rPr>
        <w:t>da blago</w:t>
      </w:r>
      <w:r w:rsidRPr="00893112">
        <w:rPr>
          <w:rFonts w:cs="Tahoma"/>
          <w:color w:val="000000" w:themeColor="text1"/>
          <w:szCs w:val="20"/>
        </w:rPr>
        <w:t xml:space="preserve"> izpolnjuje zahteve</w:t>
      </w:r>
      <w:r w:rsidR="00C850B5">
        <w:rPr>
          <w:rFonts w:cs="Tahoma"/>
          <w:color w:val="000000" w:themeColor="text1"/>
          <w:szCs w:val="20"/>
        </w:rPr>
        <w:t xml:space="preserve"> </w:t>
      </w:r>
      <w:r w:rsidR="00C850B5">
        <w:t>iz te točke razpisne dokumentacije.</w:t>
      </w:r>
    </w:p>
    <w:p w14:paraId="15C07106" w14:textId="7848AD20" w:rsidR="007C4F3C" w:rsidRPr="00893112" w:rsidRDefault="007C4F3C" w:rsidP="007C4F3C">
      <w:pPr>
        <w:jc w:val="both"/>
        <w:rPr>
          <w:rFonts w:cs="Tahoma"/>
          <w:color w:val="000000" w:themeColor="text1"/>
          <w:szCs w:val="20"/>
        </w:rPr>
      </w:pPr>
      <w:bookmarkStart w:id="31" w:name="_Toc509692055"/>
    </w:p>
    <w:p w14:paraId="6A1BAF28" w14:textId="07FECFBB" w:rsidR="00A94AF3" w:rsidRDefault="00A94AF3" w:rsidP="007C4F3C">
      <w:pPr>
        <w:jc w:val="both"/>
        <w:rPr>
          <w:rFonts w:cs="Tahoma"/>
          <w:color w:val="000000" w:themeColor="text1"/>
          <w:szCs w:val="20"/>
        </w:rPr>
      </w:pPr>
      <w:r w:rsidRPr="00893112">
        <w:rPr>
          <w:rFonts w:cs="Tahoma"/>
          <w:color w:val="000000" w:themeColor="text1"/>
          <w:szCs w:val="20"/>
        </w:rPr>
        <w:t>Ponudnik mora priložiti ponudbi še druge priloge, ki so navedene pri sestavljanju ponudbe.</w:t>
      </w:r>
    </w:p>
    <w:p w14:paraId="5573E66A" w14:textId="77777777" w:rsidR="00A710E8" w:rsidRPr="00893112" w:rsidRDefault="00A710E8" w:rsidP="007C4F3C">
      <w:pPr>
        <w:jc w:val="both"/>
        <w:rPr>
          <w:rFonts w:cs="Tahoma"/>
          <w:color w:val="000000" w:themeColor="text1"/>
          <w:szCs w:val="20"/>
        </w:rPr>
      </w:pPr>
    </w:p>
    <w:p w14:paraId="431B92DC" w14:textId="77777777" w:rsidR="007C4F3C" w:rsidRDefault="007C4F3C" w:rsidP="007C4F3C">
      <w:pPr>
        <w:jc w:val="both"/>
        <w:rPr>
          <w:rFonts w:cs="Tahoma"/>
          <w:szCs w:val="20"/>
        </w:rPr>
      </w:pPr>
    </w:p>
    <w:p w14:paraId="13DDC908" w14:textId="77777777" w:rsidR="007C4F3C" w:rsidRPr="006724BD" w:rsidRDefault="007C4F3C" w:rsidP="006724BD">
      <w:pPr>
        <w:spacing w:line="260" w:lineRule="atLeast"/>
        <w:jc w:val="both"/>
        <w:rPr>
          <w:rFonts w:eastAsia="Calibri" w:cs="Tahoma"/>
          <w:b/>
          <w:szCs w:val="20"/>
          <w:lang w:eastAsia="en-US"/>
        </w:rPr>
      </w:pPr>
      <w:r w:rsidRPr="006724BD">
        <w:rPr>
          <w:rFonts w:eastAsia="Calibri" w:cs="Tahoma"/>
          <w:b/>
          <w:szCs w:val="20"/>
          <w:lang w:eastAsia="en-US"/>
        </w:rPr>
        <w:t xml:space="preserve">8.1.5  </w:t>
      </w:r>
      <w:r w:rsidRPr="007C4F3C">
        <w:rPr>
          <w:rFonts w:eastAsia="Calibri" w:cs="Tahoma"/>
          <w:b/>
          <w:szCs w:val="20"/>
          <w:lang w:eastAsia="en-US"/>
        </w:rPr>
        <w:t>Drugi pogoji</w:t>
      </w:r>
      <w:bookmarkEnd w:id="31"/>
    </w:p>
    <w:p w14:paraId="3E75F9D8" w14:textId="77777777" w:rsidR="006724BD" w:rsidRPr="007C4F3C" w:rsidRDefault="006724BD" w:rsidP="007C4F3C">
      <w:pPr>
        <w:jc w:val="both"/>
        <w:rPr>
          <w:rFonts w:cs="Tahoma"/>
          <w:szCs w:val="20"/>
        </w:rPr>
      </w:pPr>
    </w:p>
    <w:p w14:paraId="10A3786D" w14:textId="77777777" w:rsidR="00952E89" w:rsidRDefault="00952E89" w:rsidP="00952E89">
      <w:pPr>
        <w:pStyle w:val="Pripombabesedilo"/>
        <w:jc w:val="both"/>
      </w:pPr>
      <w:r>
        <w:t>Ponudniku ni prepovedano poslovanje z naročnikom na podlagi 35. člena Zakona o integriteti in preprečevanju korupcije (Uradni list RS, št. 69/11-UPB1).</w:t>
      </w:r>
    </w:p>
    <w:p w14:paraId="1A658BB8" w14:textId="77777777" w:rsidR="007C4F3C" w:rsidRPr="00893112" w:rsidRDefault="007C4F3C" w:rsidP="006724BD">
      <w:pPr>
        <w:jc w:val="both"/>
        <w:rPr>
          <w:rFonts w:cs="Tahoma"/>
          <w:color w:val="000000" w:themeColor="text1"/>
          <w:szCs w:val="20"/>
        </w:rPr>
      </w:pPr>
    </w:p>
    <w:p w14:paraId="44ADDBA6" w14:textId="77777777" w:rsidR="007C4F3C" w:rsidRPr="00893112" w:rsidRDefault="007C4F3C" w:rsidP="006724BD">
      <w:pPr>
        <w:jc w:val="both"/>
        <w:rPr>
          <w:rFonts w:cs="Tahoma"/>
          <w:color w:val="000000" w:themeColor="text1"/>
          <w:szCs w:val="20"/>
        </w:rPr>
      </w:pPr>
      <w:r w:rsidRPr="00893112">
        <w:rPr>
          <w:rFonts w:cs="Tahoma"/>
          <w:color w:val="000000" w:themeColor="text1"/>
          <w:szCs w:val="20"/>
        </w:rPr>
        <w:t>DOKAZILO:</w:t>
      </w:r>
    </w:p>
    <w:p w14:paraId="5CD045EC" w14:textId="77777777" w:rsidR="007C4F3C" w:rsidRPr="00893112" w:rsidRDefault="007C4F3C" w:rsidP="006724BD">
      <w:pPr>
        <w:jc w:val="both"/>
        <w:rPr>
          <w:rFonts w:cs="Tahoma"/>
          <w:color w:val="000000" w:themeColor="text1"/>
          <w:szCs w:val="20"/>
        </w:rPr>
      </w:pPr>
      <w:r w:rsidRPr="00893112">
        <w:rPr>
          <w:rFonts w:cs="Tahoma"/>
          <w:color w:val="000000" w:themeColor="text1"/>
          <w:szCs w:val="20"/>
        </w:rPr>
        <w:t>Izpolnjen obrazec ESPD (v »Del VI: Zaključek, v Podpisani dajem/o uradno soglasje…«) za vse gospodarske subjekte v ponudbi</w:t>
      </w:r>
    </w:p>
    <w:p w14:paraId="3D1747AD" w14:textId="77777777" w:rsidR="004E2505" w:rsidRPr="00893112" w:rsidRDefault="004E2505" w:rsidP="006724BD">
      <w:pPr>
        <w:jc w:val="both"/>
        <w:rPr>
          <w:rFonts w:cs="Tahoma"/>
          <w:color w:val="000000" w:themeColor="text1"/>
          <w:szCs w:val="20"/>
        </w:rPr>
      </w:pPr>
    </w:p>
    <w:p w14:paraId="412582A0" w14:textId="77777777" w:rsidR="004E2505" w:rsidRPr="004E2505" w:rsidRDefault="004E2505" w:rsidP="00D14CF0">
      <w:pPr>
        <w:pStyle w:val="Odstavekseznama"/>
        <w:keepNext/>
        <w:keepLines/>
        <w:numPr>
          <w:ilvl w:val="0"/>
          <w:numId w:val="28"/>
        </w:numPr>
        <w:spacing w:before="100" w:beforeAutospacing="1" w:after="100" w:afterAutospacing="1" w:line="260" w:lineRule="atLeast"/>
        <w:jc w:val="both"/>
        <w:outlineLvl w:val="0"/>
        <w:rPr>
          <w:rFonts w:cs="Tahoma"/>
          <w:b/>
          <w:bCs/>
          <w:caps/>
          <w:szCs w:val="20"/>
          <w:lang w:eastAsia="en-US"/>
        </w:rPr>
      </w:pPr>
      <w:bookmarkStart w:id="32" w:name="_Toc336851744"/>
      <w:bookmarkStart w:id="33" w:name="_Toc336851792"/>
      <w:bookmarkStart w:id="34" w:name="_Toc509692056"/>
      <w:r w:rsidRPr="004E2505">
        <w:rPr>
          <w:rFonts w:cs="Tahoma"/>
          <w:b/>
          <w:bCs/>
          <w:caps/>
          <w:szCs w:val="20"/>
          <w:lang w:eastAsia="en-US"/>
        </w:rPr>
        <w:lastRenderedPageBreak/>
        <w:t>merila</w:t>
      </w:r>
      <w:bookmarkEnd w:id="32"/>
      <w:bookmarkEnd w:id="33"/>
      <w:bookmarkEnd w:id="34"/>
    </w:p>
    <w:p w14:paraId="5711189A" w14:textId="77777777" w:rsidR="007C4F3C" w:rsidRDefault="009962B0" w:rsidP="00A96AFF">
      <w:pPr>
        <w:jc w:val="both"/>
      </w:pPr>
      <w:r w:rsidRPr="009962B0">
        <w:t xml:space="preserve">Merilo za izbor najugodnejšega ponudnika je ekonomsko najugodnejša ponudba, pri čemer bo naročnik kot merilo upošteval </w:t>
      </w:r>
      <w:r w:rsidRPr="007603A8">
        <w:rPr>
          <w:b/>
          <w:bCs/>
        </w:rPr>
        <w:t>najnižjo skupno ceno podano v ponudbi brez DDV</w:t>
      </w:r>
      <w:r w:rsidRPr="009962B0">
        <w:t>.</w:t>
      </w:r>
    </w:p>
    <w:p w14:paraId="45E9BC0A" w14:textId="77777777" w:rsidR="009962B0" w:rsidRDefault="009962B0" w:rsidP="00A96AFF">
      <w:pPr>
        <w:jc w:val="both"/>
      </w:pPr>
    </w:p>
    <w:p w14:paraId="32DF9B48" w14:textId="60779CF1" w:rsidR="009962B0" w:rsidRDefault="009962B0" w:rsidP="00A96AFF">
      <w:pPr>
        <w:jc w:val="both"/>
      </w:pPr>
      <w:r w:rsidRPr="009962B0">
        <w:t>V kolikor bosta dve ponudbi imeli enako skupno ponudbeno ceno brez DDV, bo izbran ponudnik, ki bo ponujal višji delež dobavljene električne energije pridobljene iz OVE in/ali SPTE z visokim izkoristkom.</w:t>
      </w:r>
    </w:p>
    <w:p w14:paraId="4754F638" w14:textId="77777777" w:rsidR="009962B0" w:rsidRDefault="009962B0" w:rsidP="009A55F4"/>
    <w:p w14:paraId="21768CC0" w14:textId="77777777" w:rsidR="000C5045" w:rsidRDefault="00A96AFF" w:rsidP="00D14CF0">
      <w:pPr>
        <w:pStyle w:val="Odstavekseznama"/>
        <w:keepNext/>
        <w:keepLines/>
        <w:numPr>
          <w:ilvl w:val="0"/>
          <w:numId w:val="28"/>
        </w:numPr>
        <w:spacing w:before="100" w:beforeAutospacing="1" w:after="100" w:afterAutospacing="1" w:line="260" w:lineRule="atLeast"/>
        <w:jc w:val="both"/>
        <w:outlineLvl w:val="0"/>
        <w:rPr>
          <w:rFonts w:cs="Tahoma"/>
          <w:b/>
          <w:bCs/>
          <w:caps/>
          <w:szCs w:val="20"/>
          <w:lang w:eastAsia="en-US"/>
        </w:rPr>
      </w:pPr>
      <w:bookmarkStart w:id="35" w:name="_Toc509692057"/>
      <w:r>
        <w:rPr>
          <w:rFonts w:cs="Tahoma"/>
          <w:b/>
          <w:bCs/>
          <w:caps/>
          <w:szCs w:val="20"/>
          <w:lang w:eastAsia="en-US"/>
        </w:rPr>
        <w:t xml:space="preserve"> </w:t>
      </w:r>
      <w:r w:rsidR="00CE603B" w:rsidRPr="00CE603B">
        <w:rPr>
          <w:rFonts w:cs="Tahoma"/>
          <w:b/>
          <w:bCs/>
          <w:caps/>
          <w:szCs w:val="20"/>
          <w:lang w:eastAsia="en-US"/>
        </w:rPr>
        <w:t>ponudba</w:t>
      </w:r>
      <w:bookmarkStart w:id="36" w:name="_Toc336851746"/>
      <w:bookmarkStart w:id="37" w:name="_Toc336851794"/>
      <w:bookmarkStart w:id="38" w:name="_Toc509692058"/>
      <w:bookmarkEnd w:id="35"/>
    </w:p>
    <w:p w14:paraId="5C026363" w14:textId="77777777" w:rsidR="000C5045" w:rsidRDefault="000C5045" w:rsidP="000C5045">
      <w:pPr>
        <w:pStyle w:val="Odstavekseznama"/>
        <w:keepNext/>
        <w:keepLines/>
        <w:spacing w:before="100" w:beforeAutospacing="1" w:after="100" w:afterAutospacing="1" w:line="260" w:lineRule="atLeast"/>
        <w:jc w:val="both"/>
        <w:outlineLvl w:val="0"/>
        <w:rPr>
          <w:rFonts w:cs="Tahoma"/>
          <w:b/>
          <w:bCs/>
          <w:caps/>
          <w:szCs w:val="20"/>
          <w:lang w:eastAsia="en-US"/>
        </w:rPr>
      </w:pPr>
    </w:p>
    <w:p w14:paraId="62ABAB4C" w14:textId="77777777" w:rsidR="00CE603B" w:rsidRPr="00881520" w:rsidRDefault="00CE603B" w:rsidP="00D14CF0">
      <w:pPr>
        <w:pStyle w:val="Odstavekseznama"/>
        <w:keepNext/>
        <w:keepLines/>
        <w:numPr>
          <w:ilvl w:val="1"/>
          <w:numId w:val="31"/>
        </w:numPr>
        <w:spacing w:before="100" w:beforeAutospacing="1" w:after="100" w:afterAutospacing="1" w:line="260" w:lineRule="atLeast"/>
        <w:jc w:val="both"/>
        <w:outlineLvl w:val="0"/>
        <w:rPr>
          <w:rFonts w:cs="Tahoma"/>
          <w:b/>
          <w:bCs/>
          <w:caps/>
          <w:sz w:val="22"/>
          <w:szCs w:val="22"/>
          <w:lang w:eastAsia="en-US"/>
        </w:rPr>
      </w:pPr>
      <w:r w:rsidRPr="00881520">
        <w:rPr>
          <w:rFonts w:cs="Tahoma"/>
          <w:b/>
          <w:smallCaps/>
          <w:sz w:val="22"/>
          <w:szCs w:val="22"/>
          <w:lang w:eastAsia="en-US"/>
        </w:rPr>
        <w:t>ponudbena dokumentacija</w:t>
      </w:r>
      <w:bookmarkEnd w:id="36"/>
      <w:bookmarkEnd w:id="37"/>
      <w:bookmarkEnd w:id="38"/>
    </w:p>
    <w:p w14:paraId="6ED776BF" w14:textId="77777777" w:rsidR="00CE603B" w:rsidRPr="00CE603B" w:rsidRDefault="00CE603B" w:rsidP="00CE603B">
      <w:pPr>
        <w:spacing w:line="260" w:lineRule="atLeast"/>
        <w:jc w:val="both"/>
        <w:rPr>
          <w:rFonts w:eastAsia="Calibri" w:cs="Tahoma"/>
          <w:i/>
          <w:szCs w:val="20"/>
          <w:highlight w:val="yellow"/>
          <w:lang w:eastAsia="en-US"/>
        </w:rPr>
      </w:pPr>
    </w:p>
    <w:p w14:paraId="5AF36C0E" w14:textId="77777777" w:rsidR="00CE603B" w:rsidRPr="00CE603B" w:rsidRDefault="00CE603B" w:rsidP="00CE603B">
      <w:pPr>
        <w:spacing w:line="260" w:lineRule="atLeast"/>
        <w:jc w:val="both"/>
        <w:rPr>
          <w:rFonts w:eastAsia="Calibri" w:cs="Tahoma"/>
          <w:szCs w:val="20"/>
          <w:lang w:eastAsia="en-US"/>
        </w:rPr>
      </w:pPr>
      <w:r w:rsidRPr="00CE603B">
        <w:rPr>
          <w:rFonts w:eastAsia="Calibri" w:cs="Tahoma"/>
          <w:szCs w:val="20"/>
          <w:lang w:eastAsia="en-US"/>
        </w:rPr>
        <w:t>Ponudbeno dokumentacijo sestavljajo naslednji dokumenti:</w:t>
      </w:r>
    </w:p>
    <w:p w14:paraId="478539DD" w14:textId="77777777" w:rsidR="00CE603B" w:rsidRPr="00CE603B" w:rsidRDefault="00CE603B" w:rsidP="00CE603B">
      <w:pPr>
        <w:spacing w:line="260" w:lineRule="atLeast"/>
        <w:jc w:val="both"/>
        <w:rPr>
          <w:rFonts w:eastAsia="Calibri" w:cs="Tahoma"/>
          <w:szCs w:val="20"/>
          <w:highlight w:val="yellow"/>
          <w:lang w:eastAsia="en-US"/>
        </w:rPr>
      </w:pPr>
    </w:p>
    <w:p w14:paraId="5D09B8E3" w14:textId="77777777" w:rsidR="00CE603B" w:rsidRPr="000D2008" w:rsidRDefault="00CE603B" w:rsidP="00D14CF0">
      <w:pPr>
        <w:numPr>
          <w:ilvl w:val="0"/>
          <w:numId w:val="29"/>
        </w:numPr>
        <w:spacing w:line="260" w:lineRule="atLeast"/>
        <w:contextualSpacing/>
        <w:jc w:val="both"/>
        <w:rPr>
          <w:rFonts w:eastAsia="Calibri" w:cs="Tahoma"/>
          <w:b/>
          <w:szCs w:val="20"/>
          <w:lang w:eastAsia="en-US"/>
        </w:rPr>
      </w:pPr>
      <w:r w:rsidRPr="000D2008">
        <w:rPr>
          <w:rFonts w:eastAsia="Calibri" w:cs="Tahoma"/>
          <w:b/>
          <w:szCs w:val="20"/>
          <w:lang w:eastAsia="en-US"/>
        </w:rPr>
        <w:t>izpolnjen obrazec »Predračun«,</w:t>
      </w:r>
    </w:p>
    <w:p w14:paraId="5906C1FE" w14:textId="77777777" w:rsidR="00CE603B" w:rsidRDefault="00CE603B" w:rsidP="00D14CF0">
      <w:pPr>
        <w:numPr>
          <w:ilvl w:val="0"/>
          <w:numId w:val="29"/>
        </w:numPr>
        <w:spacing w:line="260" w:lineRule="atLeast"/>
        <w:contextualSpacing/>
        <w:jc w:val="both"/>
        <w:rPr>
          <w:rFonts w:eastAsia="Calibri" w:cs="Tahoma"/>
          <w:b/>
          <w:szCs w:val="20"/>
          <w:lang w:eastAsia="en-US"/>
        </w:rPr>
      </w:pPr>
      <w:r w:rsidRPr="000D2008">
        <w:rPr>
          <w:rFonts w:eastAsia="Calibri" w:cs="Tahoma"/>
          <w:b/>
          <w:szCs w:val="20"/>
          <w:lang w:eastAsia="en-US"/>
        </w:rPr>
        <w:t>Izpolnjen obrazec »ESPD« (za vse gospodarske subjekte v ponudbi)</w:t>
      </w:r>
    </w:p>
    <w:p w14:paraId="734D0BD5" w14:textId="77777777" w:rsidR="00207B3C" w:rsidRDefault="00207B3C" w:rsidP="00D14CF0">
      <w:pPr>
        <w:numPr>
          <w:ilvl w:val="0"/>
          <w:numId w:val="29"/>
        </w:numPr>
        <w:spacing w:line="260" w:lineRule="atLeast"/>
        <w:contextualSpacing/>
        <w:jc w:val="both"/>
        <w:rPr>
          <w:rFonts w:eastAsia="Calibri" w:cs="Tahoma"/>
          <w:b/>
          <w:szCs w:val="20"/>
          <w:lang w:eastAsia="en-US"/>
        </w:rPr>
      </w:pPr>
      <w:r>
        <w:rPr>
          <w:rFonts w:eastAsia="Calibri" w:cs="Tahoma"/>
          <w:b/>
          <w:szCs w:val="20"/>
          <w:lang w:eastAsia="en-US"/>
        </w:rPr>
        <w:t>Izpolnjen Obrazec ponudbe</w:t>
      </w:r>
    </w:p>
    <w:p w14:paraId="6DCBCD0F" w14:textId="77777777" w:rsidR="007A28DA" w:rsidRPr="000D2008" w:rsidRDefault="007A28DA" w:rsidP="00D14CF0">
      <w:pPr>
        <w:numPr>
          <w:ilvl w:val="0"/>
          <w:numId w:val="29"/>
        </w:numPr>
        <w:spacing w:line="260" w:lineRule="atLeast"/>
        <w:contextualSpacing/>
        <w:jc w:val="both"/>
        <w:rPr>
          <w:rFonts w:eastAsia="Calibri" w:cs="Tahoma"/>
          <w:b/>
          <w:szCs w:val="20"/>
          <w:lang w:eastAsia="en-US"/>
        </w:rPr>
      </w:pPr>
      <w:r>
        <w:rPr>
          <w:rFonts w:eastAsia="Calibri" w:cs="Tahoma"/>
          <w:b/>
          <w:szCs w:val="20"/>
          <w:lang w:eastAsia="en-US"/>
        </w:rPr>
        <w:t>Izpolnjena izjava p</w:t>
      </w:r>
      <w:r w:rsidRPr="007A28DA">
        <w:rPr>
          <w:rFonts w:eastAsia="Calibri" w:cs="Tahoma"/>
          <w:b/>
          <w:szCs w:val="20"/>
          <w:lang w:eastAsia="en-US"/>
        </w:rPr>
        <w:t>onudnik</w:t>
      </w:r>
      <w:r>
        <w:rPr>
          <w:rFonts w:eastAsia="Calibri" w:cs="Tahoma"/>
          <w:b/>
          <w:szCs w:val="20"/>
          <w:lang w:eastAsia="en-US"/>
        </w:rPr>
        <w:t>a z dokazili, da</w:t>
      </w:r>
      <w:r w:rsidRPr="007A28DA">
        <w:rPr>
          <w:rFonts w:eastAsia="Calibri" w:cs="Tahoma"/>
          <w:b/>
          <w:szCs w:val="20"/>
          <w:lang w:eastAsia="en-US"/>
        </w:rPr>
        <w:t xml:space="preserve"> v zadnjih šestih mesecih pred izdajo potrdila ni imel blokiranih računov.</w:t>
      </w:r>
    </w:p>
    <w:p w14:paraId="3E869AD5" w14:textId="77777777" w:rsidR="00DB45AE" w:rsidRPr="000D2008" w:rsidRDefault="00DB45AE" w:rsidP="00D14CF0">
      <w:pPr>
        <w:numPr>
          <w:ilvl w:val="0"/>
          <w:numId w:val="29"/>
        </w:numPr>
        <w:spacing w:line="260" w:lineRule="atLeast"/>
        <w:contextualSpacing/>
        <w:jc w:val="both"/>
        <w:rPr>
          <w:rFonts w:eastAsia="Calibri" w:cs="Tahoma"/>
          <w:b/>
          <w:szCs w:val="20"/>
          <w:lang w:eastAsia="en-US"/>
        </w:rPr>
      </w:pPr>
      <w:r w:rsidRPr="000D2008">
        <w:rPr>
          <w:rFonts w:eastAsia="Calibri" w:cs="Tahoma"/>
          <w:b/>
          <w:szCs w:val="20"/>
          <w:lang w:eastAsia="en-US"/>
        </w:rPr>
        <w:t>Dokazila o izpolnjevanju zahtev iz tehničnih specifikacij:</w:t>
      </w:r>
    </w:p>
    <w:p w14:paraId="4CEEA3E3" w14:textId="77777777" w:rsidR="00DB45AE" w:rsidRPr="00DB45AE" w:rsidRDefault="000D2008" w:rsidP="00D14CF0">
      <w:pPr>
        <w:numPr>
          <w:ilvl w:val="0"/>
          <w:numId w:val="33"/>
        </w:numPr>
        <w:spacing w:line="260" w:lineRule="atLeast"/>
        <w:contextualSpacing/>
        <w:jc w:val="both"/>
        <w:rPr>
          <w:rFonts w:eastAsia="Calibri" w:cs="Tahoma"/>
          <w:szCs w:val="20"/>
          <w:lang w:eastAsia="en-US"/>
        </w:rPr>
      </w:pPr>
      <w:bookmarkStart w:id="39" w:name="_Hlk1114306"/>
      <w:r>
        <w:rPr>
          <w:rFonts w:eastAsia="Calibri" w:cs="Tahoma"/>
          <w:szCs w:val="20"/>
          <w:lang w:eastAsia="en-US"/>
        </w:rPr>
        <w:t>Izpolnjena i</w:t>
      </w:r>
      <w:r w:rsidR="00DB45AE" w:rsidRPr="00DB45AE">
        <w:rPr>
          <w:rFonts w:eastAsia="Calibri" w:cs="Tahoma"/>
          <w:szCs w:val="20"/>
          <w:lang w:eastAsia="en-US"/>
        </w:rPr>
        <w:t xml:space="preserve">zjava </w:t>
      </w:r>
      <w:bookmarkEnd w:id="39"/>
      <w:r w:rsidR="00DB45AE" w:rsidRPr="00DB45AE">
        <w:rPr>
          <w:rFonts w:eastAsia="Calibri" w:cs="Tahoma"/>
          <w:szCs w:val="20"/>
          <w:lang w:eastAsia="en-US"/>
        </w:rPr>
        <w:t xml:space="preserve">ponudnika o dostavi potrdil o izvoru </w:t>
      </w:r>
      <w:proofErr w:type="spellStart"/>
      <w:r w:rsidR="00DB45AE" w:rsidRPr="00DB45AE">
        <w:rPr>
          <w:rFonts w:eastAsia="Calibri" w:cs="Tahoma"/>
          <w:szCs w:val="20"/>
          <w:lang w:eastAsia="en-US"/>
        </w:rPr>
        <w:t>elektr</w:t>
      </w:r>
      <w:proofErr w:type="spellEnd"/>
      <w:r w:rsidR="00DB45AE" w:rsidRPr="00DB45AE">
        <w:rPr>
          <w:rFonts w:eastAsia="Calibri" w:cs="Tahoma"/>
          <w:szCs w:val="20"/>
          <w:lang w:eastAsia="en-US"/>
        </w:rPr>
        <w:t>. energije</w:t>
      </w:r>
    </w:p>
    <w:p w14:paraId="7A121261" w14:textId="77777777" w:rsidR="00DB45AE" w:rsidRPr="00DB45AE" w:rsidRDefault="000D2008" w:rsidP="00D14CF0">
      <w:pPr>
        <w:numPr>
          <w:ilvl w:val="0"/>
          <w:numId w:val="33"/>
        </w:numPr>
        <w:spacing w:line="260" w:lineRule="atLeast"/>
        <w:contextualSpacing/>
        <w:jc w:val="both"/>
        <w:rPr>
          <w:rFonts w:eastAsia="Calibri" w:cs="Tahoma"/>
          <w:szCs w:val="20"/>
          <w:lang w:eastAsia="en-US"/>
        </w:rPr>
      </w:pPr>
      <w:r>
        <w:rPr>
          <w:rFonts w:eastAsia="Calibri" w:cs="Tahoma"/>
          <w:szCs w:val="20"/>
          <w:lang w:eastAsia="en-US"/>
        </w:rPr>
        <w:t>Izpolnjena i</w:t>
      </w:r>
      <w:r w:rsidRPr="00DB45AE">
        <w:rPr>
          <w:rFonts w:eastAsia="Calibri" w:cs="Tahoma"/>
          <w:szCs w:val="20"/>
          <w:lang w:eastAsia="en-US"/>
        </w:rPr>
        <w:t>zjav</w:t>
      </w:r>
      <w:r>
        <w:rPr>
          <w:rFonts w:eastAsia="Calibri" w:cs="Tahoma"/>
          <w:szCs w:val="20"/>
          <w:lang w:eastAsia="en-US"/>
        </w:rPr>
        <w:t xml:space="preserve">a </w:t>
      </w:r>
      <w:r w:rsidR="00DB45AE" w:rsidRPr="00DB45AE">
        <w:rPr>
          <w:rFonts w:eastAsia="Calibri" w:cs="Tahoma"/>
          <w:szCs w:val="20"/>
          <w:lang w:eastAsia="en-US"/>
        </w:rPr>
        <w:t>ponudnika, da je v zadnjem letu oskrboval najmanj 300 odjemnih mest.</w:t>
      </w:r>
    </w:p>
    <w:p w14:paraId="2258080E" w14:textId="77777777" w:rsidR="00DB45AE" w:rsidRPr="00DB45AE" w:rsidRDefault="000D2008" w:rsidP="00D14CF0">
      <w:pPr>
        <w:numPr>
          <w:ilvl w:val="0"/>
          <w:numId w:val="33"/>
        </w:numPr>
        <w:spacing w:line="260" w:lineRule="atLeast"/>
        <w:contextualSpacing/>
        <w:jc w:val="both"/>
        <w:rPr>
          <w:rFonts w:eastAsia="Calibri" w:cs="Tahoma"/>
          <w:szCs w:val="20"/>
          <w:lang w:eastAsia="en-US"/>
        </w:rPr>
      </w:pPr>
      <w:r>
        <w:rPr>
          <w:rFonts w:eastAsia="Calibri" w:cs="Tahoma"/>
          <w:szCs w:val="20"/>
          <w:lang w:eastAsia="en-US"/>
        </w:rPr>
        <w:t>Izpolnjena i</w:t>
      </w:r>
      <w:r w:rsidRPr="00DB45AE">
        <w:rPr>
          <w:rFonts w:eastAsia="Calibri" w:cs="Tahoma"/>
          <w:szCs w:val="20"/>
          <w:lang w:eastAsia="en-US"/>
        </w:rPr>
        <w:t>zjav</w:t>
      </w:r>
      <w:r>
        <w:rPr>
          <w:rFonts w:eastAsia="Calibri" w:cs="Tahoma"/>
          <w:szCs w:val="20"/>
          <w:lang w:eastAsia="en-US"/>
        </w:rPr>
        <w:t>a</w:t>
      </w:r>
      <w:r w:rsidR="00DB45AE" w:rsidRPr="00DB45AE">
        <w:rPr>
          <w:rFonts w:eastAsia="Calibri" w:cs="Tahoma"/>
          <w:szCs w:val="20"/>
          <w:lang w:eastAsia="en-US"/>
        </w:rPr>
        <w:t xml:space="preserve"> ponudnika o zagotavljanju neprekinjene dobave el. energije</w:t>
      </w:r>
    </w:p>
    <w:p w14:paraId="2639BB75" w14:textId="77777777" w:rsidR="00DB45AE" w:rsidRDefault="00DB45AE" w:rsidP="00D14CF0">
      <w:pPr>
        <w:numPr>
          <w:ilvl w:val="0"/>
          <w:numId w:val="29"/>
        </w:numPr>
        <w:spacing w:line="260" w:lineRule="atLeast"/>
        <w:contextualSpacing/>
        <w:jc w:val="both"/>
        <w:rPr>
          <w:rFonts w:eastAsia="Calibri" w:cs="Tahoma"/>
          <w:b/>
          <w:szCs w:val="20"/>
          <w:lang w:eastAsia="en-US"/>
        </w:rPr>
      </w:pPr>
      <w:r w:rsidRPr="00DB45AE">
        <w:rPr>
          <w:rFonts w:eastAsia="Calibri" w:cs="Tahoma"/>
          <w:b/>
          <w:szCs w:val="20"/>
          <w:lang w:eastAsia="en-US"/>
        </w:rPr>
        <w:t>Garancija za resnost ponudbe - menična izjava z menico</w:t>
      </w:r>
    </w:p>
    <w:p w14:paraId="0FD93E17" w14:textId="77777777" w:rsidR="000D2008" w:rsidRPr="00BA3D15" w:rsidRDefault="000D2008" w:rsidP="00D14CF0">
      <w:pPr>
        <w:numPr>
          <w:ilvl w:val="0"/>
          <w:numId w:val="29"/>
        </w:numPr>
        <w:spacing w:line="260" w:lineRule="atLeast"/>
        <w:contextualSpacing/>
        <w:jc w:val="both"/>
        <w:rPr>
          <w:rFonts w:eastAsia="Calibri" w:cs="Tahoma"/>
          <w:b/>
          <w:szCs w:val="20"/>
          <w:lang w:eastAsia="en-US"/>
        </w:rPr>
      </w:pPr>
      <w:r w:rsidRPr="00BA3D15">
        <w:rPr>
          <w:rFonts w:eastAsia="Calibri" w:cs="Tahoma"/>
          <w:b/>
          <w:szCs w:val="20"/>
          <w:lang w:eastAsia="en-US"/>
        </w:rPr>
        <w:t>Skupna ponudba</w:t>
      </w:r>
    </w:p>
    <w:p w14:paraId="1C2FAFE1" w14:textId="77777777" w:rsidR="00DB45AE" w:rsidRPr="00DB45AE" w:rsidRDefault="00DB45AE" w:rsidP="00D14CF0">
      <w:pPr>
        <w:numPr>
          <w:ilvl w:val="0"/>
          <w:numId w:val="34"/>
        </w:numPr>
        <w:spacing w:line="260" w:lineRule="atLeast"/>
        <w:contextualSpacing/>
        <w:jc w:val="both"/>
        <w:rPr>
          <w:rFonts w:eastAsia="Calibri" w:cs="Tahoma"/>
          <w:szCs w:val="20"/>
          <w:lang w:eastAsia="en-US"/>
        </w:rPr>
      </w:pPr>
      <w:r w:rsidRPr="00DB45AE">
        <w:rPr>
          <w:rFonts w:eastAsia="Calibri" w:cs="Tahoma"/>
          <w:szCs w:val="20"/>
          <w:lang w:eastAsia="en-US"/>
        </w:rPr>
        <w:t>Izpolnjen obrazec Podatki o vodilnem ponudniku in ostalih ponudnikih</w:t>
      </w:r>
    </w:p>
    <w:p w14:paraId="6C7B1511" w14:textId="77777777" w:rsidR="00DB45AE" w:rsidRDefault="00DB45AE" w:rsidP="00D14CF0">
      <w:pPr>
        <w:numPr>
          <w:ilvl w:val="0"/>
          <w:numId w:val="34"/>
        </w:numPr>
        <w:spacing w:line="260" w:lineRule="atLeast"/>
        <w:contextualSpacing/>
        <w:jc w:val="both"/>
        <w:rPr>
          <w:rFonts w:eastAsia="Calibri" w:cs="Tahoma"/>
          <w:szCs w:val="20"/>
          <w:lang w:eastAsia="en-US"/>
        </w:rPr>
      </w:pPr>
      <w:r w:rsidRPr="00DB45AE">
        <w:rPr>
          <w:rFonts w:eastAsia="Calibri" w:cs="Tahoma"/>
          <w:szCs w:val="20"/>
          <w:lang w:eastAsia="en-US"/>
        </w:rPr>
        <w:t>pravni akt o skupni izvedbi naročila</w:t>
      </w:r>
    </w:p>
    <w:p w14:paraId="48E40E35" w14:textId="77777777" w:rsidR="000D2008" w:rsidRDefault="000D2008" w:rsidP="00D14CF0">
      <w:pPr>
        <w:numPr>
          <w:ilvl w:val="0"/>
          <w:numId w:val="29"/>
        </w:numPr>
        <w:spacing w:line="260" w:lineRule="atLeast"/>
        <w:contextualSpacing/>
        <w:jc w:val="both"/>
        <w:rPr>
          <w:rFonts w:eastAsia="Calibri" w:cs="Tahoma"/>
          <w:b/>
          <w:szCs w:val="20"/>
          <w:lang w:eastAsia="en-US"/>
        </w:rPr>
      </w:pPr>
      <w:r w:rsidRPr="000D2008">
        <w:rPr>
          <w:rFonts w:eastAsia="Calibri" w:cs="Tahoma"/>
          <w:b/>
          <w:szCs w:val="20"/>
          <w:lang w:eastAsia="en-US"/>
        </w:rPr>
        <w:t>Ponudba s podizvajalci</w:t>
      </w:r>
    </w:p>
    <w:p w14:paraId="7001E9C8" w14:textId="77777777" w:rsidR="000D2008" w:rsidRPr="000D2008" w:rsidRDefault="000D2008" w:rsidP="00D14CF0">
      <w:pPr>
        <w:numPr>
          <w:ilvl w:val="0"/>
          <w:numId w:val="35"/>
        </w:numPr>
        <w:spacing w:line="260" w:lineRule="atLeast"/>
        <w:contextualSpacing/>
        <w:jc w:val="both"/>
        <w:rPr>
          <w:rFonts w:eastAsia="Calibri" w:cs="Tahoma"/>
          <w:szCs w:val="20"/>
          <w:lang w:eastAsia="en-US"/>
        </w:rPr>
      </w:pPr>
      <w:r w:rsidRPr="000D2008">
        <w:rPr>
          <w:rFonts w:eastAsia="Calibri" w:cs="Tahoma"/>
          <w:szCs w:val="20"/>
          <w:lang w:eastAsia="en-US"/>
        </w:rPr>
        <w:t>Izpolnjen obrazec: Podatki o podizvajalcu, udeležba podizvajalca in izjava v zvezi z neposrednim plačilom</w:t>
      </w:r>
    </w:p>
    <w:p w14:paraId="14729864" w14:textId="77777777" w:rsidR="000D2008" w:rsidRDefault="000D2008" w:rsidP="00D14CF0">
      <w:pPr>
        <w:numPr>
          <w:ilvl w:val="0"/>
          <w:numId w:val="36"/>
        </w:numPr>
        <w:spacing w:line="260" w:lineRule="atLeast"/>
        <w:contextualSpacing/>
        <w:jc w:val="both"/>
        <w:rPr>
          <w:rFonts w:eastAsia="Calibri" w:cs="Tahoma"/>
          <w:szCs w:val="20"/>
          <w:lang w:eastAsia="en-US"/>
        </w:rPr>
      </w:pPr>
      <w:r w:rsidRPr="000D2008">
        <w:rPr>
          <w:rFonts w:eastAsia="Calibri" w:cs="Tahoma"/>
          <w:szCs w:val="20"/>
          <w:lang w:eastAsia="en-US"/>
        </w:rPr>
        <w:t>Izpolnjen obrazec: Zahteva podizvajalca in soglasje podizvajalca za neposredno plačilo.</w:t>
      </w:r>
    </w:p>
    <w:p w14:paraId="0B4CFC30" w14:textId="77777777" w:rsidR="000D2008" w:rsidRDefault="000D2008" w:rsidP="00D14CF0">
      <w:pPr>
        <w:numPr>
          <w:ilvl w:val="0"/>
          <w:numId w:val="29"/>
        </w:numPr>
        <w:spacing w:line="260" w:lineRule="atLeast"/>
        <w:contextualSpacing/>
        <w:jc w:val="both"/>
        <w:rPr>
          <w:rFonts w:eastAsia="Calibri" w:cs="Tahoma"/>
          <w:b/>
          <w:szCs w:val="20"/>
          <w:lang w:eastAsia="en-US"/>
        </w:rPr>
      </w:pPr>
      <w:r w:rsidRPr="000D2008">
        <w:rPr>
          <w:rFonts w:eastAsia="Calibri" w:cs="Tahoma"/>
          <w:b/>
          <w:szCs w:val="20"/>
          <w:lang w:eastAsia="en-US"/>
        </w:rPr>
        <w:t xml:space="preserve">Podpisan vzorec pogodbe </w:t>
      </w:r>
    </w:p>
    <w:p w14:paraId="23737855" w14:textId="77777777" w:rsidR="000D2008" w:rsidRPr="00893112" w:rsidRDefault="00893112" w:rsidP="00893112">
      <w:pPr>
        <w:numPr>
          <w:ilvl w:val="0"/>
          <w:numId w:val="29"/>
        </w:numPr>
        <w:spacing w:line="260" w:lineRule="atLeast"/>
        <w:ind w:hanging="436"/>
        <w:contextualSpacing/>
        <w:jc w:val="both"/>
        <w:rPr>
          <w:rFonts w:eastAsia="Calibri" w:cs="Tahoma"/>
          <w:b/>
          <w:szCs w:val="20"/>
          <w:lang w:eastAsia="en-US"/>
        </w:rPr>
      </w:pPr>
      <w:r>
        <w:rPr>
          <w:rFonts w:eastAsia="Calibri" w:cs="Tahoma"/>
          <w:b/>
          <w:szCs w:val="20"/>
          <w:lang w:eastAsia="en-US"/>
        </w:rPr>
        <w:t>I</w:t>
      </w:r>
      <w:r w:rsidR="00BA3D15" w:rsidRPr="00893112">
        <w:rPr>
          <w:rFonts w:eastAsia="Calibri" w:cs="Tahoma"/>
          <w:b/>
          <w:szCs w:val="20"/>
          <w:lang w:eastAsia="en-US"/>
        </w:rPr>
        <w:t>zpolnjena i</w:t>
      </w:r>
      <w:r w:rsidR="000D2008" w:rsidRPr="00893112">
        <w:rPr>
          <w:rFonts w:eastAsia="Calibri" w:cs="Tahoma"/>
          <w:b/>
          <w:szCs w:val="20"/>
          <w:lang w:eastAsia="en-US"/>
        </w:rPr>
        <w:t xml:space="preserve">zjava ponudnika, da sprejema pogoje razpisa in izjava ponudnika o </w:t>
      </w:r>
      <w:proofErr w:type="spellStart"/>
      <w:r w:rsidR="000D2008" w:rsidRPr="00893112">
        <w:rPr>
          <w:rFonts w:eastAsia="Calibri" w:cs="Tahoma"/>
          <w:b/>
          <w:szCs w:val="20"/>
          <w:lang w:eastAsia="en-US"/>
        </w:rPr>
        <w:t>nezavajujočih</w:t>
      </w:r>
      <w:proofErr w:type="spellEnd"/>
      <w:r w:rsidR="000D2008" w:rsidRPr="00893112">
        <w:rPr>
          <w:rFonts w:eastAsia="Calibri" w:cs="Tahoma"/>
          <w:b/>
          <w:szCs w:val="20"/>
          <w:lang w:eastAsia="en-US"/>
        </w:rPr>
        <w:t xml:space="preserve"> podatkih   </w:t>
      </w:r>
    </w:p>
    <w:p w14:paraId="1FDC25E1" w14:textId="77777777" w:rsidR="00CE603B" w:rsidRPr="00CE603B" w:rsidRDefault="00CE603B" w:rsidP="00CE603B">
      <w:pPr>
        <w:spacing w:line="260" w:lineRule="atLeast"/>
        <w:jc w:val="both"/>
        <w:rPr>
          <w:rFonts w:eastAsia="Calibri" w:cs="Tahoma"/>
          <w:szCs w:val="20"/>
          <w:highlight w:val="yellow"/>
          <w:lang w:eastAsia="en-US"/>
        </w:rPr>
      </w:pPr>
    </w:p>
    <w:p w14:paraId="5BA5E9C6" w14:textId="77777777" w:rsidR="00CE603B" w:rsidRPr="00CE603B" w:rsidRDefault="00CE603B" w:rsidP="00CE603B">
      <w:pPr>
        <w:spacing w:line="260" w:lineRule="atLeast"/>
        <w:jc w:val="both"/>
        <w:rPr>
          <w:rFonts w:eastAsia="Calibri" w:cs="Tahoma"/>
          <w:szCs w:val="20"/>
          <w:lang w:eastAsia="en-US"/>
        </w:rPr>
      </w:pPr>
      <w:r w:rsidRPr="00CE603B">
        <w:rPr>
          <w:rFonts w:eastAsia="Calibri" w:cs="Tahoma"/>
          <w:szCs w:val="20"/>
          <w:lang w:eastAsia="en-US"/>
        </w:rPr>
        <w:t>Ponudnik v ponudbi priloži le dokumente, ki so navedeni v tej točki. Po pregledu ponudb bo naročnik najugodnejšega ponudnika pozval k predložitvi dokazil, kot je navedeno za posameznim zahtevanim pogojem oziroma razlogom za izključitev.</w:t>
      </w:r>
    </w:p>
    <w:p w14:paraId="07064440" w14:textId="77777777" w:rsidR="00CE603B" w:rsidRPr="00CE603B" w:rsidRDefault="00CE603B" w:rsidP="00CE603B">
      <w:pPr>
        <w:spacing w:line="260" w:lineRule="atLeast"/>
        <w:jc w:val="both"/>
        <w:rPr>
          <w:rFonts w:eastAsia="Calibri" w:cs="Tahoma"/>
          <w:i/>
          <w:szCs w:val="20"/>
          <w:highlight w:val="yellow"/>
          <w:lang w:eastAsia="en-US"/>
        </w:rPr>
      </w:pPr>
    </w:p>
    <w:p w14:paraId="1674ED45" w14:textId="77777777" w:rsidR="00CE603B" w:rsidRPr="00CE603B" w:rsidRDefault="00CE603B" w:rsidP="00CE603B">
      <w:pPr>
        <w:spacing w:line="260" w:lineRule="atLeast"/>
        <w:jc w:val="both"/>
        <w:rPr>
          <w:rFonts w:eastAsia="Calibri" w:cs="Tahoma"/>
          <w:szCs w:val="20"/>
          <w:lang w:eastAsia="en-US"/>
        </w:rPr>
      </w:pPr>
      <w:r w:rsidRPr="00CE603B">
        <w:rPr>
          <w:rFonts w:eastAsia="Calibri" w:cs="Tahoma"/>
          <w:szCs w:val="20"/>
          <w:lang w:eastAsia="en-US"/>
        </w:rPr>
        <w:t>Na poziv naročnika bo moral izbrani ponudnik v postopku javnega naročanja ali pri izvajanju javnega naročila, v roku osmih dni od prejema poziva, posredovati podatke o:</w:t>
      </w:r>
    </w:p>
    <w:p w14:paraId="1EBF3561" w14:textId="77777777" w:rsidR="00CE603B" w:rsidRPr="00CE603B" w:rsidRDefault="00CE603B" w:rsidP="00D14CF0">
      <w:pPr>
        <w:numPr>
          <w:ilvl w:val="0"/>
          <w:numId w:val="30"/>
        </w:numPr>
        <w:spacing w:line="260" w:lineRule="atLeast"/>
        <w:contextualSpacing/>
        <w:jc w:val="both"/>
        <w:rPr>
          <w:rFonts w:eastAsia="Calibri" w:cs="Tahoma"/>
          <w:szCs w:val="20"/>
          <w:lang w:eastAsia="en-US"/>
        </w:rPr>
      </w:pPr>
      <w:r w:rsidRPr="00CE603B">
        <w:rPr>
          <w:rFonts w:eastAsia="Calibri" w:cs="Tahoma"/>
          <w:szCs w:val="20"/>
          <w:lang w:eastAsia="en-US"/>
        </w:rPr>
        <w:t xml:space="preserve">svojih ustanoviteljih, družbenikih, vključno s tihimi družbeniki, delničarjih, </w:t>
      </w:r>
      <w:proofErr w:type="spellStart"/>
      <w:r w:rsidRPr="00CE603B">
        <w:rPr>
          <w:rFonts w:eastAsia="Calibri" w:cs="Tahoma"/>
          <w:szCs w:val="20"/>
          <w:lang w:eastAsia="en-US"/>
        </w:rPr>
        <w:t>komanditistih</w:t>
      </w:r>
      <w:proofErr w:type="spellEnd"/>
      <w:r w:rsidRPr="00CE603B">
        <w:rPr>
          <w:rFonts w:eastAsia="Calibri" w:cs="Tahoma"/>
          <w:szCs w:val="20"/>
          <w:lang w:eastAsia="en-US"/>
        </w:rPr>
        <w:t xml:space="preserve"> ali drugih lastnikih in podatke o lastniških deležih navedenih oseb,</w:t>
      </w:r>
    </w:p>
    <w:p w14:paraId="286F7E64" w14:textId="77777777" w:rsidR="00CE603B" w:rsidRPr="00CE603B" w:rsidRDefault="00CE603B" w:rsidP="00D14CF0">
      <w:pPr>
        <w:numPr>
          <w:ilvl w:val="0"/>
          <w:numId w:val="30"/>
        </w:numPr>
        <w:spacing w:line="260" w:lineRule="atLeast"/>
        <w:contextualSpacing/>
        <w:jc w:val="both"/>
        <w:rPr>
          <w:rFonts w:eastAsia="Calibri" w:cs="Tahoma"/>
          <w:szCs w:val="20"/>
          <w:lang w:eastAsia="en-US"/>
        </w:rPr>
      </w:pPr>
      <w:r w:rsidRPr="00CE603B">
        <w:rPr>
          <w:rFonts w:eastAsia="Calibri" w:cs="Tahoma"/>
          <w:szCs w:val="20"/>
          <w:lang w:eastAsia="en-US"/>
        </w:rPr>
        <w:t>gospodarskih subjektih, za katere se glede na določbe zakona, ki ureja gospodarske družbe, šteje, da so z njim povezane družbe.</w:t>
      </w:r>
    </w:p>
    <w:p w14:paraId="585085FD" w14:textId="77777777" w:rsidR="00CE603B" w:rsidRPr="00CE603B" w:rsidRDefault="00CE603B" w:rsidP="00CE603B">
      <w:pPr>
        <w:spacing w:line="260" w:lineRule="atLeast"/>
        <w:jc w:val="both"/>
        <w:rPr>
          <w:rFonts w:eastAsia="Calibri" w:cs="Tahoma"/>
          <w:szCs w:val="20"/>
          <w:lang w:eastAsia="en-US"/>
        </w:rPr>
      </w:pPr>
    </w:p>
    <w:p w14:paraId="24311593" w14:textId="67CCB84B" w:rsidR="00CE603B" w:rsidRPr="00CE603B" w:rsidRDefault="00CE603B" w:rsidP="00CE603B">
      <w:pPr>
        <w:spacing w:line="260" w:lineRule="atLeast"/>
        <w:jc w:val="both"/>
        <w:rPr>
          <w:rFonts w:eastAsia="Calibri" w:cs="Tahoma"/>
          <w:szCs w:val="20"/>
          <w:lang w:eastAsia="en-US"/>
        </w:rPr>
      </w:pPr>
      <w:r w:rsidRPr="00CE603B">
        <w:rPr>
          <w:rFonts w:eastAsia="Calibri" w:cs="Tahoma"/>
          <w:szCs w:val="20"/>
          <w:lang w:eastAsia="en-US"/>
        </w:rPr>
        <w:t>Ponudnik, ki odda ponudbo, pod kazensko in materialno odgovornostjo jamči, da so vsi podatki in dokumenti, podani v ponudbi, resnični, in da priložena dokumentacija ustreza originalu. V nasprotnem primeru ponudnik naročniku odgovarja za vso škodo, ki mu je nastala.</w:t>
      </w:r>
      <w:r w:rsidR="00252680" w:rsidRPr="00252680">
        <w:t xml:space="preserve"> </w:t>
      </w:r>
      <w:r w:rsidR="00A710E8">
        <w:rPr>
          <w:rFonts w:eastAsia="Calibri" w:cs="Tahoma"/>
          <w:szCs w:val="20"/>
          <w:lang w:eastAsia="en-US"/>
        </w:rPr>
        <w:t>N</w:t>
      </w:r>
      <w:r w:rsidR="00252680" w:rsidRPr="00252680">
        <w:rPr>
          <w:rFonts w:eastAsia="Calibri" w:cs="Tahoma"/>
          <w:szCs w:val="20"/>
          <w:lang w:eastAsia="en-US"/>
        </w:rPr>
        <w:t>aročnik pa bo ponudbo takega ponudnika tudi zavrnil kot nedopustn</w:t>
      </w:r>
      <w:r w:rsidR="00252680">
        <w:rPr>
          <w:rFonts w:eastAsia="Calibri" w:cs="Tahoma"/>
          <w:szCs w:val="20"/>
          <w:lang w:eastAsia="en-US"/>
        </w:rPr>
        <w:t>o.</w:t>
      </w:r>
    </w:p>
    <w:p w14:paraId="0A157A01" w14:textId="77777777" w:rsidR="00CE603B" w:rsidRPr="00CE603B" w:rsidRDefault="00CE603B" w:rsidP="00CE603B">
      <w:pPr>
        <w:spacing w:line="260" w:lineRule="atLeast"/>
        <w:jc w:val="both"/>
        <w:rPr>
          <w:rFonts w:eastAsia="Calibri" w:cs="Tahoma"/>
          <w:szCs w:val="20"/>
          <w:lang w:eastAsia="en-US"/>
        </w:rPr>
      </w:pPr>
    </w:p>
    <w:p w14:paraId="74F6246B" w14:textId="77777777" w:rsidR="00CE603B" w:rsidRDefault="00CE603B" w:rsidP="00D14CF0">
      <w:pPr>
        <w:pStyle w:val="Odstavekseznama"/>
        <w:keepNext/>
        <w:keepLines/>
        <w:numPr>
          <w:ilvl w:val="1"/>
          <w:numId w:val="31"/>
        </w:numPr>
        <w:spacing w:before="100" w:beforeAutospacing="1" w:after="100" w:afterAutospacing="1" w:line="260" w:lineRule="atLeast"/>
        <w:jc w:val="both"/>
        <w:outlineLvl w:val="0"/>
        <w:rPr>
          <w:rFonts w:cs="Tahoma"/>
          <w:b/>
          <w:smallCaps/>
          <w:sz w:val="22"/>
          <w:szCs w:val="22"/>
          <w:lang w:eastAsia="en-US"/>
        </w:rPr>
      </w:pPr>
      <w:bookmarkStart w:id="40" w:name="_Toc509692059"/>
      <w:r w:rsidRPr="00881520">
        <w:rPr>
          <w:rFonts w:cs="Tahoma"/>
          <w:b/>
          <w:smallCaps/>
          <w:sz w:val="22"/>
          <w:szCs w:val="22"/>
          <w:lang w:eastAsia="en-US"/>
        </w:rPr>
        <w:lastRenderedPageBreak/>
        <w:t>sestavljanje ponudbe</w:t>
      </w:r>
      <w:bookmarkEnd w:id="40"/>
    </w:p>
    <w:p w14:paraId="21E01595" w14:textId="77777777" w:rsidR="00A0024C" w:rsidRPr="00881520" w:rsidRDefault="00A0024C" w:rsidP="00A0024C">
      <w:pPr>
        <w:pStyle w:val="Odstavekseznama"/>
        <w:keepNext/>
        <w:keepLines/>
        <w:spacing w:before="100" w:beforeAutospacing="1" w:after="100" w:afterAutospacing="1" w:line="260" w:lineRule="atLeast"/>
        <w:ind w:left="1080"/>
        <w:jc w:val="both"/>
        <w:outlineLvl w:val="0"/>
        <w:rPr>
          <w:rFonts w:cs="Tahoma"/>
          <w:b/>
          <w:smallCaps/>
          <w:sz w:val="22"/>
          <w:szCs w:val="22"/>
          <w:lang w:eastAsia="en-US"/>
        </w:rPr>
      </w:pPr>
    </w:p>
    <w:p w14:paraId="2CA8C095" w14:textId="77777777" w:rsidR="0088347B" w:rsidRPr="00881520" w:rsidRDefault="0088347B" w:rsidP="00D14CF0">
      <w:pPr>
        <w:pStyle w:val="Odstavekseznama"/>
        <w:keepNext/>
        <w:keepLines/>
        <w:numPr>
          <w:ilvl w:val="2"/>
          <w:numId w:val="28"/>
        </w:numPr>
        <w:spacing w:before="240" w:after="120" w:line="260" w:lineRule="atLeast"/>
        <w:jc w:val="both"/>
        <w:outlineLvl w:val="2"/>
        <w:rPr>
          <w:rFonts w:cs="Tahoma"/>
          <w:b/>
          <w:bCs/>
          <w:i/>
          <w:szCs w:val="26"/>
          <w:lang w:eastAsia="en-US"/>
        </w:rPr>
      </w:pPr>
      <w:bookmarkStart w:id="41" w:name="_Toc464638554"/>
      <w:bookmarkStart w:id="42" w:name="_Toc466382905"/>
      <w:bookmarkStart w:id="43" w:name="_Toc466382906"/>
      <w:bookmarkStart w:id="44" w:name="_Toc509692062"/>
      <w:bookmarkEnd w:id="41"/>
      <w:bookmarkEnd w:id="42"/>
      <w:bookmarkEnd w:id="43"/>
      <w:r w:rsidRPr="00881520">
        <w:rPr>
          <w:rFonts w:cs="Tahoma"/>
          <w:b/>
          <w:bCs/>
          <w:i/>
          <w:szCs w:val="26"/>
          <w:lang w:eastAsia="en-US"/>
        </w:rPr>
        <w:t>Obrazec »Predračun«</w:t>
      </w:r>
      <w:bookmarkEnd w:id="44"/>
    </w:p>
    <w:p w14:paraId="60F0EA98" w14:textId="77777777" w:rsidR="0088347B" w:rsidRPr="0088347B" w:rsidRDefault="0088347B" w:rsidP="00A96AFF">
      <w:pPr>
        <w:spacing w:line="260" w:lineRule="atLeast"/>
        <w:jc w:val="both"/>
        <w:rPr>
          <w:rFonts w:eastAsia="Calibri" w:cs="Tahoma"/>
          <w:szCs w:val="22"/>
          <w:lang w:eastAsia="en-US"/>
        </w:rPr>
      </w:pPr>
      <w:r w:rsidRPr="0088347B">
        <w:rPr>
          <w:rFonts w:eastAsia="Calibri" w:cs="Tahoma"/>
          <w:szCs w:val="22"/>
          <w:lang w:eastAsia="en-US"/>
        </w:rPr>
        <w:t>Ponudnik mora v Predračunu ponujati vse pozicije, ob upoštevanju tehničnih specifikacij, ki so del razpisne dokumentacije.</w:t>
      </w:r>
    </w:p>
    <w:p w14:paraId="1564BA97" w14:textId="77777777" w:rsidR="0088347B" w:rsidRPr="0088347B" w:rsidRDefault="0088347B" w:rsidP="00A96AFF">
      <w:pPr>
        <w:spacing w:line="260" w:lineRule="atLeast"/>
        <w:jc w:val="both"/>
        <w:rPr>
          <w:rFonts w:eastAsia="Calibri" w:cs="Tahoma"/>
          <w:szCs w:val="22"/>
          <w:lang w:eastAsia="en-US"/>
        </w:rPr>
      </w:pPr>
    </w:p>
    <w:p w14:paraId="5456DF83" w14:textId="77777777" w:rsidR="0088347B" w:rsidRPr="0088347B" w:rsidRDefault="0088347B" w:rsidP="00A96AFF">
      <w:pPr>
        <w:spacing w:line="260" w:lineRule="atLeast"/>
        <w:jc w:val="both"/>
        <w:rPr>
          <w:rFonts w:eastAsia="Calibri" w:cs="Tahoma"/>
          <w:szCs w:val="22"/>
          <w:lang w:eastAsia="en-US"/>
        </w:rPr>
      </w:pPr>
      <w:r w:rsidRPr="0088347B">
        <w:rPr>
          <w:rFonts w:eastAsia="Calibri" w:cs="Tahoma"/>
          <w:szCs w:val="22"/>
          <w:lang w:eastAsia="en-US"/>
        </w:rPr>
        <w:t>Ponudnik mora izpolniti vse postavke v predračunu. V kolikor ponudnik cene v posamezno postavko ne vpiše, se šteje, da predmetne postavke ne ponuja in tako ne izpolnjuje vseh zahtev naročnika iz predmetne razpisne dokumentacije.</w:t>
      </w:r>
    </w:p>
    <w:p w14:paraId="23C98852" w14:textId="77777777" w:rsidR="0088347B" w:rsidRPr="0088347B" w:rsidRDefault="0088347B" w:rsidP="00A96AFF">
      <w:pPr>
        <w:spacing w:line="260" w:lineRule="atLeast"/>
        <w:jc w:val="both"/>
        <w:rPr>
          <w:rFonts w:eastAsia="Calibri" w:cs="Tahoma"/>
          <w:szCs w:val="22"/>
          <w:lang w:eastAsia="en-US"/>
        </w:rPr>
      </w:pPr>
    </w:p>
    <w:p w14:paraId="057F8291" w14:textId="77777777" w:rsidR="0088347B" w:rsidRPr="0088347B" w:rsidRDefault="0088347B" w:rsidP="00A96AFF">
      <w:pPr>
        <w:spacing w:line="260" w:lineRule="atLeast"/>
        <w:jc w:val="both"/>
        <w:rPr>
          <w:rFonts w:eastAsia="Calibri" w:cs="Tahoma"/>
          <w:szCs w:val="22"/>
          <w:lang w:eastAsia="en-US"/>
        </w:rPr>
      </w:pPr>
      <w:r w:rsidRPr="0088347B">
        <w:rPr>
          <w:rFonts w:eastAsia="Calibri" w:cs="Tahoma"/>
          <w:szCs w:val="22"/>
          <w:lang w:eastAsia="en-US"/>
        </w:rPr>
        <w:t>V kolikor ponudnik vpiše ceno nič (0) EUR, se šteje, da ponuja postavko brezplačno.</w:t>
      </w:r>
    </w:p>
    <w:p w14:paraId="07C0A0D0" w14:textId="77777777" w:rsidR="0088347B" w:rsidRPr="0088347B" w:rsidRDefault="0088347B" w:rsidP="00A96AFF">
      <w:pPr>
        <w:spacing w:line="260" w:lineRule="atLeast"/>
        <w:jc w:val="both"/>
        <w:rPr>
          <w:rFonts w:eastAsia="Calibri" w:cs="Tahoma"/>
          <w:szCs w:val="22"/>
          <w:lang w:eastAsia="en-US"/>
        </w:rPr>
      </w:pPr>
    </w:p>
    <w:p w14:paraId="03E5FE85" w14:textId="77777777" w:rsidR="0088347B" w:rsidRPr="0088347B" w:rsidRDefault="0088347B" w:rsidP="00A96AFF">
      <w:pPr>
        <w:spacing w:line="260" w:lineRule="atLeast"/>
        <w:jc w:val="both"/>
        <w:rPr>
          <w:rFonts w:eastAsia="Calibri" w:cs="Tahoma"/>
          <w:szCs w:val="22"/>
          <w:lang w:eastAsia="en-US"/>
        </w:rPr>
      </w:pPr>
      <w:r w:rsidRPr="0088347B">
        <w:rPr>
          <w:rFonts w:eastAsia="Calibri" w:cs="Tahoma"/>
          <w:szCs w:val="22"/>
          <w:lang w:eastAsia="en-US"/>
        </w:rPr>
        <w:t>Ponudnik ne sme spreminjati vsebine predračuna.</w:t>
      </w:r>
    </w:p>
    <w:p w14:paraId="2961D536" w14:textId="77777777" w:rsidR="0088347B" w:rsidRPr="0088347B" w:rsidRDefault="0088347B" w:rsidP="00A96AFF">
      <w:pPr>
        <w:spacing w:line="260" w:lineRule="atLeast"/>
        <w:jc w:val="both"/>
        <w:rPr>
          <w:rFonts w:eastAsia="Calibri" w:cs="Tahoma"/>
          <w:szCs w:val="22"/>
          <w:lang w:eastAsia="en-US"/>
        </w:rPr>
      </w:pPr>
    </w:p>
    <w:p w14:paraId="293D487E" w14:textId="4C805E3E" w:rsidR="00AB098E" w:rsidRPr="00AB098E" w:rsidRDefault="00AB098E" w:rsidP="00A96AFF">
      <w:pPr>
        <w:jc w:val="both"/>
      </w:pPr>
      <w:r w:rsidRPr="00AB098E">
        <w:t>Predvidene količine električne energije za leta 20</w:t>
      </w:r>
      <w:r w:rsidR="007603A8">
        <w:t>20</w:t>
      </w:r>
      <w:r w:rsidRPr="00AB098E">
        <w:t>/202</w:t>
      </w:r>
      <w:r w:rsidR="007603A8">
        <w:t>3</w:t>
      </w:r>
      <w:r w:rsidRPr="00AB098E">
        <w:t xml:space="preserve"> so vrednotene glede na porabo električne energije za leto 2018</w:t>
      </w:r>
      <w:r w:rsidR="007603A8">
        <w:t xml:space="preserve"> in leto 2019</w:t>
      </w:r>
      <w:r w:rsidRPr="00AB098E">
        <w:t>.</w:t>
      </w:r>
    </w:p>
    <w:p w14:paraId="2F12D561" w14:textId="77777777" w:rsidR="00AB098E" w:rsidRPr="00AB098E" w:rsidRDefault="00AB098E" w:rsidP="00A96AFF">
      <w:pPr>
        <w:jc w:val="both"/>
      </w:pPr>
      <w:r w:rsidRPr="00AB098E">
        <w:tab/>
      </w:r>
      <w:r w:rsidRPr="00AB098E">
        <w:tab/>
      </w:r>
      <w:r w:rsidRPr="00AB098E">
        <w:tab/>
      </w:r>
      <w:r w:rsidRPr="00AB098E">
        <w:tab/>
      </w:r>
    </w:p>
    <w:p w14:paraId="0090A848" w14:textId="21B5E8A8" w:rsidR="00AB098E" w:rsidRDefault="00AB098E" w:rsidP="00A96AFF">
      <w:pPr>
        <w:jc w:val="both"/>
      </w:pPr>
      <w:r w:rsidRPr="00AB098E">
        <w:t>V tabeli so navedene le predvidene količine dobave, ker zaradi specifičnosti potreb javnega podjetja točne količine ni mogoče predvideti. Odstopanja dejanskih količin od predvidenih so lahko navzgor ali navzdol, odvisno od razpoložljivih finančnih sredstev in dejanskih potreb. Zaradi teh odstopanj naročnik ne prevzame nikakršne odgovornosti.</w:t>
      </w:r>
    </w:p>
    <w:p w14:paraId="5AAB29EE" w14:textId="77777777" w:rsidR="000C164C" w:rsidRPr="00AB098E" w:rsidRDefault="000C164C" w:rsidP="00A96AFF">
      <w:pPr>
        <w:jc w:val="both"/>
      </w:pPr>
    </w:p>
    <w:p w14:paraId="489494EB" w14:textId="5B5D348D" w:rsidR="00AB098E" w:rsidRPr="000C164C" w:rsidRDefault="000C164C" w:rsidP="000C164C">
      <w:pPr>
        <w:jc w:val="both"/>
      </w:pPr>
      <w:r w:rsidRPr="000C164C">
        <w:t>Navodila za izpolnjevanje predračuna:</w:t>
      </w:r>
    </w:p>
    <w:p w14:paraId="288C23DC" w14:textId="77777777" w:rsidR="000C164C" w:rsidRPr="000C164C" w:rsidRDefault="000C164C" w:rsidP="000C164C">
      <w:pPr>
        <w:pStyle w:val="Slog1"/>
        <w:jc w:val="both"/>
        <w:rPr>
          <w:rFonts w:ascii="Tahoma" w:hAnsi="Tahoma" w:cs="Tahoma"/>
        </w:rPr>
      </w:pPr>
      <w:r w:rsidRPr="000C164C">
        <w:rPr>
          <w:rFonts w:ascii="Tahoma" w:hAnsi="Tahoma" w:cs="Tahoma"/>
        </w:rPr>
        <w:t>V stolpcu ¨cene na KWh ¨morajo biti vpisane vse cene na pet decimalnih mest natančno. V stolpcu ¨skupaj¨ morajo biti vpisani vsi zneski na dve decimalni mesti natančno.</w:t>
      </w:r>
    </w:p>
    <w:p w14:paraId="3714803B" w14:textId="2348755B" w:rsidR="00AB098E" w:rsidRPr="00AB098E" w:rsidRDefault="00AB098E" w:rsidP="00A96AFF">
      <w:pPr>
        <w:jc w:val="both"/>
      </w:pPr>
    </w:p>
    <w:p w14:paraId="28881D58" w14:textId="77777777" w:rsidR="00AB098E" w:rsidRPr="00AB098E" w:rsidRDefault="00AB098E" w:rsidP="00A96AFF">
      <w:pPr>
        <w:jc w:val="both"/>
      </w:pPr>
      <w:r w:rsidRPr="00AB098E">
        <w:t>Cene morajo biti izpisane po enoti. Davek na dodano vrednost mora biti vključen v končno ceno pri rekapitulaciji.</w:t>
      </w:r>
    </w:p>
    <w:p w14:paraId="08DA7E82" w14:textId="77777777" w:rsidR="00AB098E" w:rsidRPr="00AB098E" w:rsidRDefault="00AB098E" w:rsidP="00A96AFF">
      <w:pPr>
        <w:jc w:val="both"/>
      </w:pPr>
    </w:p>
    <w:p w14:paraId="4133E3EB" w14:textId="77777777" w:rsidR="00AB098E" w:rsidRPr="00AB098E" w:rsidRDefault="00AB098E" w:rsidP="00A96AFF">
      <w:pPr>
        <w:jc w:val="both"/>
      </w:pPr>
      <w:r w:rsidRPr="00AB098E">
        <w:t>V cenah električne energije ni všteta cena za uporabo omrežja, ki se plačuje ločeno na podlagi pogodbe o dostopu do omrežja.</w:t>
      </w:r>
    </w:p>
    <w:p w14:paraId="7EBB8C07" w14:textId="77777777" w:rsidR="00AB098E" w:rsidRPr="00AB098E" w:rsidRDefault="00AB098E" w:rsidP="00A96AFF">
      <w:pPr>
        <w:jc w:val="both"/>
      </w:pPr>
      <w:r w:rsidRPr="00AB098E">
        <w:t>Ponudbene cene tudi ne vsebujejo:</w:t>
      </w:r>
    </w:p>
    <w:p w14:paraId="7BF7EAB1" w14:textId="77777777" w:rsidR="00AB098E" w:rsidRPr="00AB098E" w:rsidRDefault="00AB098E" w:rsidP="00A96AFF">
      <w:pPr>
        <w:jc w:val="both"/>
      </w:pPr>
      <w:r w:rsidRPr="00AB098E">
        <w:t>• trošarine na električno energijo</w:t>
      </w:r>
    </w:p>
    <w:p w14:paraId="70F375C5" w14:textId="77777777" w:rsidR="00AB098E" w:rsidRPr="00AB098E" w:rsidRDefault="00AB098E" w:rsidP="00A96AFF">
      <w:pPr>
        <w:jc w:val="both"/>
      </w:pPr>
      <w:r w:rsidRPr="00AB098E">
        <w:t>• prispevka za učinkovito rabo energije</w:t>
      </w:r>
    </w:p>
    <w:p w14:paraId="46F9EEF1" w14:textId="77777777" w:rsidR="00AB098E" w:rsidRPr="00AB098E" w:rsidRDefault="00AB098E" w:rsidP="00A96AFF">
      <w:pPr>
        <w:jc w:val="both"/>
      </w:pPr>
      <w:r w:rsidRPr="00AB098E">
        <w:t>• stroškov uporabe elektroenergetskih omrežij in dodatkov in prispevkov, ki se obračunavajo ob uporabi elektroenergetskih omrežij ter</w:t>
      </w:r>
    </w:p>
    <w:p w14:paraId="7D506E6F" w14:textId="77777777" w:rsidR="00AB098E" w:rsidRPr="00AB098E" w:rsidRDefault="00AB098E" w:rsidP="00A96AFF">
      <w:pPr>
        <w:jc w:val="both"/>
      </w:pPr>
      <w:r w:rsidRPr="00AB098E">
        <w:t>• morebitnih drugih dodatkov, prispevkov, davkov, ki jih bo predpisal pooblaščen državni organ in katere bo kupcu zaračunal v okviru svojih obveznosti ali dobavitelj ali pristojni sistemski operater elektroenergetskega omrežja.</w:t>
      </w:r>
    </w:p>
    <w:p w14:paraId="11A9A531" w14:textId="77777777" w:rsidR="00AB098E" w:rsidRPr="00AB098E" w:rsidRDefault="00AB098E" w:rsidP="00A96AFF">
      <w:pPr>
        <w:jc w:val="both"/>
      </w:pPr>
    </w:p>
    <w:p w14:paraId="34330EDC" w14:textId="77777777" w:rsidR="00AB098E" w:rsidRPr="00AB098E" w:rsidRDefault="00AB098E" w:rsidP="00A96AFF">
      <w:pPr>
        <w:jc w:val="both"/>
      </w:pPr>
      <w:r w:rsidRPr="00AB098E">
        <w:t>Končna cena mora vsebovati vse stroške, rabate in popuste.</w:t>
      </w:r>
    </w:p>
    <w:p w14:paraId="25CDE165" w14:textId="77777777" w:rsidR="00AB098E" w:rsidRPr="00AB098E" w:rsidRDefault="00AB098E" w:rsidP="00A96AFF">
      <w:pPr>
        <w:jc w:val="both"/>
      </w:pPr>
    </w:p>
    <w:p w14:paraId="664CA081" w14:textId="77777777" w:rsidR="00AB098E" w:rsidRPr="00AB098E" w:rsidRDefault="00AB098E" w:rsidP="00A96AFF">
      <w:pPr>
        <w:jc w:val="both"/>
      </w:pPr>
      <w:r w:rsidRPr="00AB098E">
        <w:t>V primeru, da bo naročnik pri pregledu in ocenjevanju ponudb odkril očitne računske napake, bo ravnal v skladu s sedmim odstavkom 89. člena ZJN-3.</w:t>
      </w:r>
    </w:p>
    <w:p w14:paraId="24B65346" w14:textId="77777777" w:rsidR="00AB098E" w:rsidRPr="00AB098E" w:rsidRDefault="00AB098E" w:rsidP="00A96AFF">
      <w:pPr>
        <w:jc w:val="both"/>
      </w:pPr>
    </w:p>
    <w:p w14:paraId="01A5792D" w14:textId="77777777" w:rsidR="00AB098E" w:rsidRPr="00AB098E" w:rsidRDefault="00AB098E" w:rsidP="00A96AFF">
      <w:pPr>
        <w:jc w:val="both"/>
        <w:rPr>
          <w:b/>
        </w:rPr>
      </w:pPr>
      <w:r w:rsidRPr="00AB098E">
        <w:rPr>
          <w:b/>
        </w:rPr>
        <w:t>Ponudnik vpiše na obrazec predračuna tudi delež dobavljene električne energije pridobljene iz OVE in/ali SPTE z visokim izkoristkom.</w:t>
      </w:r>
    </w:p>
    <w:p w14:paraId="44267788" w14:textId="77777777" w:rsidR="00AB098E" w:rsidRPr="00AB098E" w:rsidRDefault="00AB098E" w:rsidP="00A96AFF">
      <w:pPr>
        <w:jc w:val="both"/>
      </w:pPr>
    </w:p>
    <w:p w14:paraId="12C4817D" w14:textId="77777777" w:rsidR="00AB098E" w:rsidRDefault="00AB098E" w:rsidP="00A96AFF">
      <w:pPr>
        <w:jc w:val="both"/>
        <w:rPr>
          <w:b/>
        </w:rPr>
      </w:pPr>
      <w:r w:rsidRPr="00AB098E">
        <w:rPr>
          <w:b/>
        </w:rPr>
        <w:t>Ponudnik v sistemu e-JN predračun naloži v razdelek »Predračun« v .</w:t>
      </w:r>
      <w:proofErr w:type="spellStart"/>
      <w:r w:rsidRPr="00AB098E">
        <w:rPr>
          <w:b/>
        </w:rPr>
        <w:t>pdf</w:t>
      </w:r>
      <w:proofErr w:type="spellEnd"/>
      <w:r w:rsidRPr="00AB098E">
        <w:rPr>
          <w:b/>
        </w:rPr>
        <w:t xml:space="preserve"> datoteki.</w:t>
      </w:r>
    </w:p>
    <w:p w14:paraId="17A858A0" w14:textId="77777777" w:rsidR="002311FA" w:rsidRDefault="002311FA" w:rsidP="00A96AFF">
      <w:pPr>
        <w:jc w:val="both"/>
        <w:rPr>
          <w:b/>
        </w:rPr>
      </w:pPr>
    </w:p>
    <w:p w14:paraId="305CBF27" w14:textId="73AC48C9" w:rsidR="002311FA" w:rsidRDefault="002311FA" w:rsidP="00A96AFF">
      <w:pPr>
        <w:jc w:val="both"/>
        <w:rPr>
          <w:b/>
        </w:rPr>
      </w:pPr>
    </w:p>
    <w:p w14:paraId="3371462D" w14:textId="1B9DE944" w:rsidR="007603A8" w:rsidRDefault="007603A8" w:rsidP="00A96AFF">
      <w:pPr>
        <w:jc w:val="both"/>
        <w:rPr>
          <w:b/>
        </w:rPr>
      </w:pPr>
    </w:p>
    <w:p w14:paraId="140AA308" w14:textId="771D2EC3" w:rsidR="007603A8" w:rsidRDefault="007603A8" w:rsidP="00A96AFF">
      <w:pPr>
        <w:jc w:val="both"/>
        <w:rPr>
          <w:b/>
        </w:rPr>
      </w:pPr>
    </w:p>
    <w:p w14:paraId="3597EC45" w14:textId="77777777" w:rsidR="007603A8" w:rsidRDefault="007603A8" w:rsidP="00A96AFF">
      <w:pPr>
        <w:jc w:val="both"/>
        <w:rPr>
          <w:b/>
        </w:rPr>
      </w:pPr>
    </w:p>
    <w:p w14:paraId="711E0A84" w14:textId="77777777" w:rsidR="002311FA" w:rsidRPr="0088347B" w:rsidRDefault="002311FA" w:rsidP="00D14CF0">
      <w:pPr>
        <w:pStyle w:val="Odstavekseznama"/>
        <w:keepNext/>
        <w:keepLines/>
        <w:numPr>
          <w:ilvl w:val="2"/>
          <w:numId w:val="28"/>
        </w:numPr>
        <w:spacing w:before="240" w:after="120" w:line="260" w:lineRule="atLeast"/>
        <w:jc w:val="both"/>
        <w:outlineLvl w:val="2"/>
        <w:rPr>
          <w:rFonts w:cs="Tahoma"/>
          <w:b/>
          <w:bCs/>
          <w:i/>
          <w:szCs w:val="26"/>
          <w:lang w:eastAsia="en-US"/>
        </w:rPr>
      </w:pPr>
      <w:r w:rsidRPr="0088347B">
        <w:rPr>
          <w:rFonts w:cs="Tahoma"/>
          <w:b/>
          <w:bCs/>
          <w:i/>
          <w:szCs w:val="26"/>
          <w:lang w:eastAsia="en-US"/>
        </w:rPr>
        <w:lastRenderedPageBreak/>
        <w:t>Obrazec »ESPD« za vse gospodarske subjekte</w:t>
      </w:r>
    </w:p>
    <w:p w14:paraId="28865181" w14:textId="77777777" w:rsidR="002311FA" w:rsidRPr="0088347B" w:rsidRDefault="002311FA" w:rsidP="002311FA">
      <w:pPr>
        <w:spacing w:line="260" w:lineRule="atLeast"/>
        <w:jc w:val="both"/>
        <w:rPr>
          <w:rFonts w:eastAsia="Calibri" w:cs="Tahoma"/>
          <w:szCs w:val="22"/>
          <w:lang w:eastAsia="en-US"/>
        </w:rPr>
      </w:pPr>
      <w:r w:rsidRPr="0088347B">
        <w:rPr>
          <w:rFonts w:eastAsia="Calibri" w:cs="Tahoma"/>
          <w:szCs w:val="22"/>
          <w:lang w:eastAsia="en-US"/>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3F19CE7" w14:textId="77777777" w:rsidR="002311FA" w:rsidRPr="0088347B" w:rsidRDefault="002311FA" w:rsidP="002311FA">
      <w:pPr>
        <w:spacing w:line="260" w:lineRule="atLeast"/>
        <w:jc w:val="both"/>
        <w:rPr>
          <w:rFonts w:eastAsia="Calibri" w:cs="Tahoma"/>
          <w:szCs w:val="22"/>
          <w:lang w:eastAsia="en-US"/>
        </w:rPr>
      </w:pPr>
    </w:p>
    <w:p w14:paraId="271D17FF" w14:textId="77777777" w:rsidR="002311FA" w:rsidRPr="0088347B" w:rsidRDefault="002311FA" w:rsidP="002311FA">
      <w:pPr>
        <w:spacing w:line="260" w:lineRule="atLeast"/>
        <w:jc w:val="both"/>
        <w:rPr>
          <w:rFonts w:eastAsia="Calibri" w:cs="Tahoma"/>
          <w:szCs w:val="20"/>
        </w:rPr>
      </w:pPr>
      <w:r w:rsidRPr="0088347B">
        <w:rPr>
          <w:rFonts w:eastAsia="Calibri" w:cs="Tahoma"/>
          <w:szCs w:val="20"/>
        </w:rPr>
        <w:t>Navedbe v ESPD in/ali dokazila, ki ji predloži gospodarski subjekt, morajo biti veljavni.</w:t>
      </w:r>
    </w:p>
    <w:p w14:paraId="222E4F74" w14:textId="77777777" w:rsidR="002311FA" w:rsidRPr="0088347B" w:rsidRDefault="002311FA" w:rsidP="002311FA">
      <w:pPr>
        <w:spacing w:line="260" w:lineRule="atLeast"/>
        <w:jc w:val="both"/>
        <w:rPr>
          <w:rFonts w:eastAsia="Calibri" w:cs="Tahoma"/>
          <w:szCs w:val="20"/>
        </w:rPr>
      </w:pPr>
    </w:p>
    <w:p w14:paraId="65AAE95C" w14:textId="2FF5A294" w:rsidR="002311FA" w:rsidRPr="0088347B" w:rsidRDefault="002311FA" w:rsidP="002311FA">
      <w:pPr>
        <w:spacing w:line="260" w:lineRule="atLeast"/>
        <w:jc w:val="both"/>
        <w:rPr>
          <w:rFonts w:eastAsia="Calibri" w:cs="Tahoma"/>
          <w:szCs w:val="22"/>
          <w:lang w:eastAsia="en-US"/>
        </w:rPr>
      </w:pPr>
      <w:r w:rsidRPr="0088347B">
        <w:rPr>
          <w:rFonts w:eastAsia="Calibri" w:cs="Tahoma"/>
          <w:szCs w:val="22"/>
          <w:lang w:eastAsia="en-US"/>
        </w:rPr>
        <w:t xml:space="preserve">Gospodarski subjekt naročnikov obrazec ESPD (datoteka XML) uvozi na spletni strani Portala javnih naročil/ESPD: </w:t>
      </w:r>
      <w:hyperlink r:id="rId13" w:history="1">
        <w:r w:rsidRPr="0088347B">
          <w:rPr>
            <w:rFonts w:eastAsia="Calibri" w:cs="Tahoma"/>
            <w:color w:val="0000FF"/>
            <w:szCs w:val="22"/>
            <w:u w:val="single"/>
            <w:lang w:eastAsia="en-US"/>
          </w:rPr>
          <w:t>http://www.enarocanje.si/_ESPD/</w:t>
        </w:r>
      </w:hyperlink>
      <w:r w:rsidRPr="0088347B">
        <w:rPr>
          <w:rFonts w:eastAsia="Calibri" w:cs="Tahoma"/>
          <w:szCs w:val="22"/>
          <w:lang w:eastAsia="en-US"/>
        </w:rPr>
        <w:t xml:space="preserve"> in </w:t>
      </w:r>
      <w:r w:rsidR="00FC1398">
        <w:rPr>
          <w:rFonts w:eastAsia="Calibri" w:cs="Tahoma"/>
          <w:szCs w:val="22"/>
          <w:lang w:eastAsia="en-US"/>
        </w:rPr>
        <w:t xml:space="preserve">v </w:t>
      </w:r>
      <w:r w:rsidRPr="0088347B">
        <w:rPr>
          <w:rFonts w:eastAsia="Calibri" w:cs="Tahoma"/>
          <w:szCs w:val="22"/>
          <w:lang w:eastAsia="en-US"/>
        </w:rPr>
        <w:t>njega neposredno vnese zahtevane podatke.</w:t>
      </w:r>
    </w:p>
    <w:p w14:paraId="68C74E8D" w14:textId="77777777" w:rsidR="002311FA" w:rsidRPr="0088347B" w:rsidRDefault="002311FA" w:rsidP="002311FA">
      <w:pPr>
        <w:spacing w:line="260" w:lineRule="atLeast"/>
        <w:jc w:val="both"/>
        <w:rPr>
          <w:rFonts w:eastAsia="Calibri" w:cs="Tahoma"/>
          <w:szCs w:val="22"/>
          <w:lang w:eastAsia="en-US"/>
        </w:rPr>
      </w:pPr>
    </w:p>
    <w:p w14:paraId="411D7926" w14:textId="77777777" w:rsidR="002311FA" w:rsidRPr="0088347B" w:rsidRDefault="002311FA" w:rsidP="002311FA">
      <w:pPr>
        <w:spacing w:line="260" w:lineRule="atLeast"/>
        <w:jc w:val="both"/>
        <w:rPr>
          <w:rFonts w:eastAsia="Calibri" w:cs="Tahoma"/>
          <w:szCs w:val="22"/>
          <w:lang w:eastAsia="en-US"/>
        </w:rPr>
      </w:pPr>
      <w:r w:rsidRPr="0088347B">
        <w:rPr>
          <w:rFonts w:eastAsia="Calibri" w:cs="Tahoma"/>
          <w:szCs w:val="22"/>
          <w:lang w:eastAsia="en-US"/>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22BD7F4C" w14:textId="77777777" w:rsidR="002311FA" w:rsidRPr="0088347B" w:rsidRDefault="002311FA" w:rsidP="002311FA">
      <w:pPr>
        <w:spacing w:line="260" w:lineRule="atLeast"/>
        <w:jc w:val="both"/>
        <w:rPr>
          <w:rFonts w:eastAsia="Calibri" w:cs="Tahoma"/>
          <w:szCs w:val="22"/>
          <w:lang w:eastAsia="en-US"/>
        </w:rPr>
      </w:pPr>
    </w:p>
    <w:p w14:paraId="5AC94DF1" w14:textId="042219BE" w:rsidR="002311FA" w:rsidRPr="0088347B" w:rsidRDefault="002311FA" w:rsidP="002311FA">
      <w:pPr>
        <w:spacing w:line="260" w:lineRule="atLeast"/>
        <w:jc w:val="both"/>
        <w:rPr>
          <w:rFonts w:eastAsia="Calibri" w:cs="Tahoma"/>
          <w:szCs w:val="22"/>
          <w:lang w:eastAsia="en-US"/>
        </w:rPr>
      </w:pPr>
      <w:r w:rsidRPr="0088347B">
        <w:rPr>
          <w:rFonts w:eastAsia="Calibri" w:cs="Tahoma"/>
          <w:szCs w:val="22"/>
          <w:lang w:eastAsia="en-US"/>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88347B">
        <w:rPr>
          <w:rFonts w:eastAsia="Calibri" w:cs="Tahoma"/>
          <w:szCs w:val="22"/>
          <w:lang w:eastAsia="en-US"/>
        </w:rPr>
        <w:t>xml</w:t>
      </w:r>
      <w:proofErr w:type="spellEnd"/>
      <w:r w:rsidRPr="0088347B">
        <w:rPr>
          <w:rFonts w:eastAsia="Calibri" w:cs="Tahoma"/>
          <w:szCs w:val="22"/>
          <w:lang w:eastAsia="en-US"/>
        </w:rPr>
        <w:t xml:space="preserve">. obliki ali nepodpisan ESPD v </w:t>
      </w:r>
      <w:proofErr w:type="spellStart"/>
      <w:r w:rsidRPr="0088347B">
        <w:rPr>
          <w:rFonts w:eastAsia="Calibri" w:cs="Tahoma"/>
          <w:szCs w:val="22"/>
          <w:lang w:eastAsia="en-US"/>
        </w:rPr>
        <w:t>xml</w:t>
      </w:r>
      <w:proofErr w:type="spellEnd"/>
      <w:r w:rsidRPr="0088347B">
        <w:rPr>
          <w:rFonts w:eastAsia="Calibri" w:cs="Tahoma"/>
          <w:szCs w:val="22"/>
          <w:lang w:eastAsia="en-US"/>
        </w:rPr>
        <w:t xml:space="preserve">. obliki, pri čemer se v slednjem primeru v skladu </w:t>
      </w:r>
      <w:r w:rsidR="00FC1398">
        <w:rPr>
          <w:rFonts w:eastAsia="Calibri" w:cs="Tahoma"/>
          <w:szCs w:val="22"/>
          <w:lang w:eastAsia="en-US"/>
        </w:rPr>
        <w:t xml:space="preserve">s </w:t>
      </w:r>
      <w:r w:rsidRPr="0088347B">
        <w:rPr>
          <w:rFonts w:eastAsia="Calibri" w:cs="Tahoma"/>
          <w:szCs w:val="22"/>
          <w:lang w:eastAsia="en-US"/>
        </w:rPr>
        <w:t xml:space="preserve">Splošnimi pogoji uporabe informacijskega sistema e-JN šteje, da je oddan pravno zavezujoč dokument, ki ima enako veljavnost kot podpisan. </w:t>
      </w:r>
    </w:p>
    <w:p w14:paraId="77BFED64" w14:textId="77777777" w:rsidR="002311FA" w:rsidRPr="0088347B" w:rsidRDefault="002311FA" w:rsidP="002311FA">
      <w:pPr>
        <w:spacing w:line="260" w:lineRule="atLeast"/>
        <w:jc w:val="both"/>
        <w:rPr>
          <w:rFonts w:eastAsia="Calibri" w:cs="Tahoma"/>
          <w:szCs w:val="22"/>
          <w:lang w:eastAsia="en-US"/>
        </w:rPr>
      </w:pPr>
    </w:p>
    <w:p w14:paraId="1903032D" w14:textId="2B422DDF" w:rsidR="002311FA" w:rsidRPr="0088347B" w:rsidRDefault="002311FA" w:rsidP="002311FA">
      <w:pPr>
        <w:spacing w:line="260" w:lineRule="atLeast"/>
        <w:jc w:val="both"/>
        <w:rPr>
          <w:rFonts w:eastAsia="Calibri" w:cs="Tahoma"/>
          <w:szCs w:val="22"/>
          <w:lang w:eastAsia="en-US"/>
        </w:rPr>
      </w:pPr>
      <w:r w:rsidRPr="0088347B">
        <w:rPr>
          <w:rFonts w:eastAsia="Calibri" w:cs="Tahoma"/>
          <w:szCs w:val="22"/>
          <w:lang w:eastAsia="en-US"/>
        </w:rPr>
        <w:t>Za ostale sodelujoče ponudnik</w:t>
      </w:r>
      <w:r w:rsidR="00FC1398">
        <w:rPr>
          <w:rFonts w:eastAsia="Calibri" w:cs="Tahoma"/>
          <w:szCs w:val="22"/>
          <w:lang w:eastAsia="en-US"/>
        </w:rPr>
        <w:t>e</w:t>
      </w:r>
      <w:r w:rsidRPr="0088347B">
        <w:rPr>
          <w:rFonts w:eastAsia="Calibri" w:cs="Tahoma"/>
          <w:szCs w:val="22"/>
          <w:lang w:eastAsia="en-US"/>
        </w:rPr>
        <w:t xml:space="preserve"> v razdelek »ESPD – ostali sodelujoči« priloži podpisane ESPD v </w:t>
      </w:r>
      <w:proofErr w:type="spellStart"/>
      <w:r w:rsidRPr="0088347B">
        <w:rPr>
          <w:rFonts w:eastAsia="Calibri" w:cs="Tahoma"/>
          <w:szCs w:val="22"/>
          <w:lang w:eastAsia="en-US"/>
        </w:rPr>
        <w:t>pdf</w:t>
      </w:r>
      <w:proofErr w:type="spellEnd"/>
      <w:r w:rsidRPr="0088347B">
        <w:rPr>
          <w:rFonts w:eastAsia="Calibri" w:cs="Tahoma"/>
          <w:szCs w:val="22"/>
          <w:lang w:eastAsia="en-US"/>
        </w:rPr>
        <w:t xml:space="preserve">. obliki, ali v elektronski obliki podpisan </w:t>
      </w:r>
      <w:proofErr w:type="spellStart"/>
      <w:r w:rsidRPr="0088347B">
        <w:rPr>
          <w:rFonts w:eastAsia="Calibri" w:cs="Tahoma"/>
          <w:szCs w:val="22"/>
          <w:lang w:eastAsia="en-US"/>
        </w:rPr>
        <w:t>xml</w:t>
      </w:r>
      <w:proofErr w:type="spellEnd"/>
      <w:r w:rsidRPr="0088347B">
        <w:rPr>
          <w:rFonts w:eastAsia="Calibri" w:cs="Tahoma"/>
          <w:szCs w:val="22"/>
          <w:lang w:eastAsia="en-US"/>
        </w:rPr>
        <w:t xml:space="preserve">. </w:t>
      </w:r>
    </w:p>
    <w:p w14:paraId="239D93EA" w14:textId="77777777" w:rsidR="002311FA" w:rsidRPr="00AB098E" w:rsidRDefault="002311FA" w:rsidP="00A96AFF">
      <w:pPr>
        <w:jc w:val="both"/>
        <w:rPr>
          <w:b/>
        </w:rPr>
      </w:pPr>
    </w:p>
    <w:p w14:paraId="6F40452E" w14:textId="77777777" w:rsidR="00CE603B" w:rsidRDefault="00CE603B" w:rsidP="009A55F4"/>
    <w:p w14:paraId="0FAAF95D" w14:textId="77777777" w:rsidR="00D45965" w:rsidRPr="00881520" w:rsidRDefault="00115C0C" w:rsidP="00D14CF0">
      <w:pPr>
        <w:pStyle w:val="Odstavekseznama"/>
        <w:keepNext/>
        <w:keepLines/>
        <w:numPr>
          <w:ilvl w:val="2"/>
          <w:numId w:val="28"/>
        </w:numPr>
        <w:spacing w:before="240" w:after="120" w:line="260" w:lineRule="atLeast"/>
        <w:jc w:val="both"/>
        <w:outlineLvl w:val="2"/>
        <w:rPr>
          <w:rFonts w:cs="Tahoma"/>
          <w:b/>
          <w:i/>
          <w:szCs w:val="26"/>
          <w:lang w:eastAsia="en-US"/>
        </w:rPr>
      </w:pPr>
      <w:bookmarkStart w:id="45" w:name="_Hlk1113439"/>
      <w:r w:rsidRPr="00881520">
        <w:rPr>
          <w:rFonts w:cs="Tahoma"/>
          <w:b/>
          <w:i/>
          <w:szCs w:val="26"/>
          <w:lang w:eastAsia="en-US"/>
        </w:rPr>
        <w:t>Dokazila o izpolnjevanju zahtev iz tehničnih specifikacij</w:t>
      </w:r>
    </w:p>
    <w:p w14:paraId="2D2D1DCF" w14:textId="77777777" w:rsidR="00115C0C" w:rsidRDefault="00115C0C" w:rsidP="00D45965">
      <w:pPr>
        <w:rPr>
          <w:rStyle w:val="Krepko"/>
        </w:rPr>
      </w:pPr>
    </w:p>
    <w:p w14:paraId="36DD4A71" w14:textId="051D700C" w:rsidR="00115C0C" w:rsidRPr="00115C0C" w:rsidRDefault="00115C0C" w:rsidP="0093129E">
      <w:pPr>
        <w:jc w:val="both"/>
        <w:rPr>
          <w:rStyle w:val="Krepko"/>
          <w:b w:val="0"/>
        </w:rPr>
      </w:pPr>
      <w:r w:rsidRPr="00115C0C">
        <w:rPr>
          <w:rStyle w:val="Krepko"/>
          <w:b w:val="0"/>
        </w:rPr>
        <w:t xml:space="preserve">Ponudnik mora </w:t>
      </w:r>
      <w:r w:rsidR="0093129E">
        <w:rPr>
          <w:rStyle w:val="Krepko"/>
          <w:b w:val="0"/>
        </w:rPr>
        <w:t xml:space="preserve">kot dokazila </w:t>
      </w:r>
      <w:r w:rsidRPr="00115C0C">
        <w:rPr>
          <w:rStyle w:val="Krepko"/>
          <w:b w:val="0"/>
        </w:rPr>
        <w:t xml:space="preserve">priložiti izpolnjene in podpisane priloge v </w:t>
      </w:r>
      <w:proofErr w:type="spellStart"/>
      <w:r w:rsidRPr="00115C0C">
        <w:rPr>
          <w:rStyle w:val="Krepko"/>
          <w:b w:val="0"/>
        </w:rPr>
        <w:t>pdf</w:t>
      </w:r>
      <w:proofErr w:type="spellEnd"/>
      <w:r w:rsidRPr="00115C0C">
        <w:rPr>
          <w:rStyle w:val="Krepko"/>
          <w:b w:val="0"/>
        </w:rPr>
        <w:t>.</w:t>
      </w:r>
    </w:p>
    <w:p w14:paraId="627DAC63" w14:textId="77777777" w:rsidR="00115C0C" w:rsidRPr="00813568" w:rsidRDefault="00115C0C" w:rsidP="0093129E">
      <w:pPr>
        <w:jc w:val="both"/>
        <w:rPr>
          <w:rFonts w:cs="Tahoma"/>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1"/>
        <w:gridCol w:w="8123"/>
      </w:tblGrid>
      <w:tr w:rsidR="00D45965" w:rsidRPr="00813568" w14:paraId="3C05F61C" w14:textId="77777777" w:rsidTr="0093129E">
        <w:tc>
          <w:tcPr>
            <w:tcW w:w="1091" w:type="dxa"/>
          </w:tcPr>
          <w:p w14:paraId="0A4B3BEB" w14:textId="77777777" w:rsidR="00D45965" w:rsidRPr="00813568" w:rsidRDefault="00A94AF3" w:rsidP="0093129E">
            <w:pPr>
              <w:jc w:val="both"/>
              <w:rPr>
                <w:rFonts w:cs="Tahoma"/>
                <w:szCs w:val="20"/>
              </w:rPr>
            </w:pPr>
            <w:r>
              <w:rPr>
                <w:rFonts w:cs="Tahoma"/>
                <w:szCs w:val="20"/>
              </w:rPr>
              <w:t>PRILOGA:</w:t>
            </w:r>
          </w:p>
        </w:tc>
        <w:tc>
          <w:tcPr>
            <w:tcW w:w="8123" w:type="dxa"/>
          </w:tcPr>
          <w:p w14:paraId="034653B5" w14:textId="77777777" w:rsidR="00D45965" w:rsidRPr="00813568" w:rsidRDefault="00115C0C" w:rsidP="0093129E">
            <w:pPr>
              <w:jc w:val="both"/>
              <w:rPr>
                <w:rFonts w:cs="Tahoma"/>
                <w:szCs w:val="20"/>
              </w:rPr>
            </w:pPr>
            <w:r w:rsidRPr="00115C0C">
              <w:rPr>
                <w:rFonts w:cs="Tahoma"/>
                <w:szCs w:val="20"/>
              </w:rPr>
              <w:t>Izjava</w:t>
            </w:r>
            <w:r>
              <w:rPr>
                <w:rFonts w:cs="Tahoma"/>
                <w:szCs w:val="20"/>
              </w:rPr>
              <w:t xml:space="preserve"> ponudnika</w:t>
            </w:r>
            <w:r w:rsidRPr="00115C0C">
              <w:rPr>
                <w:rFonts w:cs="Tahoma"/>
                <w:szCs w:val="20"/>
              </w:rPr>
              <w:t xml:space="preserve"> o dostavi potrdil o izvoru </w:t>
            </w:r>
            <w:proofErr w:type="spellStart"/>
            <w:r w:rsidRPr="00115C0C">
              <w:rPr>
                <w:rFonts w:cs="Tahoma"/>
                <w:szCs w:val="20"/>
              </w:rPr>
              <w:t>elektr</w:t>
            </w:r>
            <w:proofErr w:type="spellEnd"/>
            <w:r w:rsidRPr="00115C0C">
              <w:rPr>
                <w:rFonts w:cs="Tahoma"/>
                <w:szCs w:val="20"/>
              </w:rPr>
              <w:t xml:space="preserve">. </w:t>
            </w:r>
            <w:r>
              <w:rPr>
                <w:rFonts w:cs="Tahoma"/>
                <w:szCs w:val="20"/>
              </w:rPr>
              <w:t>e</w:t>
            </w:r>
            <w:r w:rsidRPr="00115C0C">
              <w:rPr>
                <w:rFonts w:cs="Tahoma"/>
                <w:szCs w:val="20"/>
              </w:rPr>
              <w:t>nergije</w:t>
            </w:r>
          </w:p>
        </w:tc>
      </w:tr>
      <w:tr w:rsidR="00D45965" w:rsidRPr="00813568" w14:paraId="7E7773E5" w14:textId="77777777" w:rsidTr="0093129E">
        <w:tc>
          <w:tcPr>
            <w:tcW w:w="1091" w:type="dxa"/>
          </w:tcPr>
          <w:p w14:paraId="4BBF6238" w14:textId="77777777" w:rsidR="00D45965" w:rsidRPr="00813568" w:rsidRDefault="00D45965" w:rsidP="0093129E">
            <w:pPr>
              <w:jc w:val="both"/>
              <w:rPr>
                <w:rFonts w:cs="Tahoma"/>
                <w:szCs w:val="20"/>
              </w:rPr>
            </w:pPr>
            <w:r w:rsidRPr="00813568">
              <w:rPr>
                <w:rFonts w:cs="Tahoma"/>
                <w:szCs w:val="20"/>
              </w:rPr>
              <w:t>PRILOGA:</w:t>
            </w:r>
          </w:p>
        </w:tc>
        <w:tc>
          <w:tcPr>
            <w:tcW w:w="8123" w:type="dxa"/>
          </w:tcPr>
          <w:p w14:paraId="0827EB38" w14:textId="26B628FE" w:rsidR="00D45965" w:rsidRPr="00813568" w:rsidRDefault="00D45965" w:rsidP="0093129E">
            <w:pPr>
              <w:jc w:val="both"/>
              <w:rPr>
                <w:rFonts w:cs="Tahoma"/>
                <w:szCs w:val="20"/>
              </w:rPr>
            </w:pPr>
            <w:r w:rsidRPr="00813568">
              <w:rPr>
                <w:rFonts w:cs="Tahoma"/>
                <w:szCs w:val="20"/>
              </w:rPr>
              <w:t>Izjava ponudnika, da je v zadnjem letu oskrboval najmanj 300 odjemnih mest</w:t>
            </w:r>
            <w:r w:rsidR="0093129E">
              <w:rPr>
                <w:rFonts w:cs="Tahoma"/>
                <w:szCs w:val="20"/>
              </w:rPr>
              <w:t>,</w:t>
            </w:r>
            <w:r w:rsidR="00B552F4" w:rsidRPr="00813568">
              <w:rPr>
                <w:rFonts w:cs="Tahoma"/>
                <w:szCs w:val="20"/>
              </w:rPr>
              <w:t xml:space="preserve"> </w:t>
            </w:r>
            <w:r w:rsidR="0093129E">
              <w:rPr>
                <w:rFonts w:cs="Tahoma"/>
                <w:szCs w:val="20"/>
              </w:rPr>
              <w:t>s čimer dokazuje, da je</w:t>
            </w:r>
            <w:r w:rsidR="00B552F4" w:rsidRPr="00813568">
              <w:rPr>
                <w:rFonts w:cs="Tahoma"/>
                <w:szCs w:val="20"/>
              </w:rPr>
              <w:t xml:space="preserve"> zadnjem letu oskrbovali najmanj 300 </w:t>
            </w:r>
            <w:r w:rsidR="00B552F4">
              <w:rPr>
                <w:rFonts w:cs="Tahoma"/>
                <w:szCs w:val="20"/>
              </w:rPr>
              <w:t>meril</w:t>
            </w:r>
            <w:r w:rsidR="00B552F4" w:rsidRPr="00813568">
              <w:rPr>
                <w:rFonts w:cs="Tahoma"/>
                <w:szCs w:val="20"/>
              </w:rPr>
              <w:t>nih mest.</w:t>
            </w:r>
          </w:p>
        </w:tc>
      </w:tr>
      <w:tr w:rsidR="00D45965" w:rsidRPr="00813568" w14:paraId="4FB068A4" w14:textId="77777777" w:rsidTr="0093129E">
        <w:tc>
          <w:tcPr>
            <w:tcW w:w="1091" w:type="dxa"/>
          </w:tcPr>
          <w:p w14:paraId="47A60D01" w14:textId="77777777" w:rsidR="00D45965" w:rsidRPr="00813568" w:rsidRDefault="00D45965" w:rsidP="0093129E">
            <w:pPr>
              <w:jc w:val="both"/>
              <w:rPr>
                <w:rFonts w:cs="Tahoma"/>
                <w:szCs w:val="20"/>
              </w:rPr>
            </w:pPr>
            <w:r w:rsidRPr="00813568">
              <w:rPr>
                <w:rFonts w:cs="Tahoma"/>
                <w:szCs w:val="20"/>
              </w:rPr>
              <w:t>PRILOGA:</w:t>
            </w:r>
          </w:p>
        </w:tc>
        <w:tc>
          <w:tcPr>
            <w:tcW w:w="8123" w:type="dxa"/>
          </w:tcPr>
          <w:p w14:paraId="484DC018" w14:textId="2EB83CBF" w:rsidR="00D45965" w:rsidRDefault="00D45965" w:rsidP="0093129E">
            <w:pPr>
              <w:jc w:val="both"/>
              <w:rPr>
                <w:rFonts w:cs="Tahoma"/>
                <w:szCs w:val="20"/>
              </w:rPr>
            </w:pPr>
            <w:r w:rsidRPr="00813568">
              <w:rPr>
                <w:rFonts w:cs="Tahoma"/>
                <w:szCs w:val="20"/>
              </w:rPr>
              <w:t>Izjava ponudnika o zagotavljanju neprekinjene dobave el. energije</w:t>
            </w:r>
            <w:r w:rsidR="0093129E">
              <w:rPr>
                <w:rFonts w:cs="Tahoma"/>
                <w:szCs w:val="20"/>
              </w:rPr>
              <w:t>, s čimer dokazuje,</w:t>
            </w:r>
            <w:r w:rsidR="0093129E">
              <w:t xml:space="preserve"> </w:t>
            </w:r>
            <w:r w:rsidR="0093129E" w:rsidRPr="0093129E">
              <w:rPr>
                <w:rFonts w:cs="Tahoma"/>
                <w:szCs w:val="20"/>
              </w:rPr>
              <w:t>da bo zagotavljal neprekinjeno dobavo električne energije od 00. 00 do 24.00 ure za obdobje dobave, ki je določeno v razpisni dokumentaciji, razen v primerih nastopa višje sile, izpada zaradi ravnanja naročnika in izpadov, ki niso v pristojnosti dobavitelja ali nanje ne more vplivati ter v ostalih primerih, navedenih v Energetskem zakonu, Splošnih pogojih za dobavo in odjem električne energije iz distribucijskega omrežja električne energije in drugih zakonskih in podzakonskih določilih, ki urejajo trg električne energije.</w:t>
            </w:r>
          </w:p>
          <w:p w14:paraId="69CF45AA" w14:textId="77777777" w:rsidR="00115C0C" w:rsidRPr="00813568" w:rsidRDefault="00115C0C" w:rsidP="0093129E">
            <w:pPr>
              <w:jc w:val="both"/>
              <w:rPr>
                <w:rFonts w:cs="Tahoma"/>
                <w:szCs w:val="20"/>
              </w:rPr>
            </w:pPr>
          </w:p>
        </w:tc>
      </w:tr>
      <w:bookmarkEnd w:id="45"/>
      <w:tr w:rsidR="00D45965" w:rsidRPr="00D45965" w14:paraId="7B6AA589" w14:textId="77777777" w:rsidTr="0093129E">
        <w:tc>
          <w:tcPr>
            <w:tcW w:w="1091" w:type="dxa"/>
          </w:tcPr>
          <w:p w14:paraId="3DAB4C45" w14:textId="77777777" w:rsidR="00D45965" w:rsidRPr="00D45965" w:rsidRDefault="00D45965" w:rsidP="00A96AFF">
            <w:pPr>
              <w:rPr>
                <w:strike/>
                <w:color w:val="FF0000"/>
              </w:rPr>
            </w:pPr>
          </w:p>
        </w:tc>
        <w:tc>
          <w:tcPr>
            <w:tcW w:w="8123" w:type="dxa"/>
          </w:tcPr>
          <w:p w14:paraId="6F99D419" w14:textId="77777777" w:rsidR="00D45965" w:rsidRPr="00D45965" w:rsidRDefault="00D45965" w:rsidP="00A96AFF">
            <w:pPr>
              <w:rPr>
                <w:strike/>
                <w:color w:val="FF0000"/>
              </w:rPr>
            </w:pPr>
          </w:p>
        </w:tc>
      </w:tr>
    </w:tbl>
    <w:p w14:paraId="455D6CAF" w14:textId="77777777" w:rsidR="00427E2E" w:rsidRDefault="00427E2E" w:rsidP="00D14CF0">
      <w:pPr>
        <w:pStyle w:val="Odstavekseznama"/>
        <w:keepNext/>
        <w:keepLines/>
        <w:numPr>
          <w:ilvl w:val="2"/>
          <w:numId w:val="28"/>
        </w:numPr>
        <w:spacing w:before="240" w:after="120" w:line="260" w:lineRule="atLeast"/>
        <w:jc w:val="both"/>
        <w:outlineLvl w:val="2"/>
        <w:rPr>
          <w:rFonts w:cs="Tahoma"/>
          <w:b/>
          <w:i/>
          <w:szCs w:val="26"/>
          <w:lang w:eastAsia="en-US"/>
        </w:rPr>
      </w:pPr>
      <w:bookmarkStart w:id="46" w:name="_Toc509692063"/>
      <w:r w:rsidRPr="00881520">
        <w:rPr>
          <w:rFonts w:cs="Tahoma"/>
          <w:b/>
          <w:i/>
          <w:szCs w:val="26"/>
          <w:lang w:eastAsia="en-US"/>
        </w:rPr>
        <w:t>Zavarovanje za resnost ponudbe</w:t>
      </w:r>
      <w:bookmarkEnd w:id="46"/>
      <w:r w:rsidR="009D2818" w:rsidRPr="00881520">
        <w:rPr>
          <w:rFonts w:cs="Tahoma"/>
          <w:b/>
          <w:i/>
          <w:szCs w:val="26"/>
          <w:lang w:eastAsia="en-US"/>
        </w:rPr>
        <w:t xml:space="preserve">  in zavarovanje za dobro izvedbo pogodbenih obveznosti</w:t>
      </w:r>
    </w:p>
    <w:p w14:paraId="2C1F4F6A" w14:textId="77777777" w:rsidR="00881520" w:rsidRPr="00881520" w:rsidRDefault="00881520" w:rsidP="00881520">
      <w:pPr>
        <w:pStyle w:val="Odstavekseznama"/>
        <w:keepNext/>
        <w:keepLines/>
        <w:spacing w:before="240" w:after="120" w:line="260" w:lineRule="atLeast"/>
        <w:ind w:left="1080"/>
        <w:jc w:val="both"/>
        <w:outlineLvl w:val="2"/>
        <w:rPr>
          <w:rFonts w:cs="Tahoma"/>
          <w:b/>
          <w:i/>
          <w:szCs w:val="26"/>
          <w:lang w:eastAsia="en-US"/>
        </w:rPr>
      </w:pPr>
    </w:p>
    <w:p w14:paraId="4836672E" w14:textId="77777777" w:rsidR="00402565" w:rsidRDefault="00402565" w:rsidP="00402565">
      <w:pPr>
        <w:autoSpaceDE w:val="0"/>
        <w:autoSpaceDN w:val="0"/>
        <w:adjustRightInd w:val="0"/>
        <w:jc w:val="both"/>
      </w:pPr>
      <w:r>
        <w:t>Ponudnik mora (izločitveni kriterij) v ponudbi predložiti bianco menico z menično izjavo kot garancijo za resnost ponudbe.</w:t>
      </w:r>
    </w:p>
    <w:p w14:paraId="6A212919" w14:textId="77777777" w:rsidR="00402565" w:rsidRDefault="00402565" w:rsidP="00402565">
      <w:pPr>
        <w:autoSpaceDE w:val="0"/>
        <w:autoSpaceDN w:val="0"/>
        <w:adjustRightInd w:val="0"/>
        <w:jc w:val="both"/>
      </w:pPr>
    </w:p>
    <w:p w14:paraId="721B68C4" w14:textId="645D512F" w:rsidR="002C53DF" w:rsidRPr="00627C40" w:rsidRDefault="00402565" w:rsidP="002C53DF">
      <w:pPr>
        <w:autoSpaceDE w:val="0"/>
        <w:autoSpaceDN w:val="0"/>
        <w:adjustRightInd w:val="0"/>
        <w:jc w:val="both"/>
        <w:rPr>
          <w:rFonts w:cs="Tahoma"/>
          <w:szCs w:val="20"/>
        </w:rPr>
      </w:pPr>
      <w:r>
        <w:t xml:space="preserve">Bianco menica je naslovljena na naročnika in bo v celoti pripadla naročniku v primeru, da </w:t>
      </w:r>
      <w:r w:rsidR="002C53DF">
        <w:t xml:space="preserve">bo </w:t>
      </w:r>
      <w:r>
        <w:t>ponudnik, ki bo izbran kot najugodnejši</w:t>
      </w:r>
      <w:r w:rsidR="002C53DF">
        <w:rPr>
          <w:rFonts w:cs="Tahoma"/>
          <w:szCs w:val="20"/>
        </w:rPr>
        <w:t>,</w:t>
      </w:r>
      <w:r w:rsidR="002C53DF" w:rsidRPr="00627C40">
        <w:rPr>
          <w:rFonts w:cs="Tahoma"/>
          <w:szCs w:val="20"/>
        </w:rPr>
        <w:t xml:space="preserve"> odstopil od ponudbe po preteku roka za oddajo ponudb ali po prejemu obvestila o izbiri ponudnika, v primeru da ne bo hotel dopolniti formalno nepopolne ponudbe v delih v katerih jo je mogoče dopolniti, ali ne bo dal soglasja k odpravi računske napake, oziroma v primeru, da kot izbrani ponudnik ne bo podpisal in naročniku predložil podpisane pogodbe v roku določenem z razpisno </w:t>
      </w:r>
      <w:r w:rsidR="002C53DF" w:rsidRPr="00627C40">
        <w:rPr>
          <w:rFonts w:cs="Tahoma"/>
          <w:szCs w:val="20"/>
        </w:rPr>
        <w:lastRenderedPageBreak/>
        <w:t>dokumentacijo, ali po krivdi</w:t>
      </w:r>
      <w:r w:rsidR="002C53DF">
        <w:rPr>
          <w:rFonts w:cs="Tahoma"/>
          <w:szCs w:val="20"/>
        </w:rPr>
        <w:t xml:space="preserve"> izbranega ponudni</w:t>
      </w:r>
      <w:r w:rsidR="002C53DF" w:rsidRPr="00627C40">
        <w:rPr>
          <w:rFonts w:cs="Tahoma"/>
          <w:szCs w:val="20"/>
        </w:rPr>
        <w:t xml:space="preserve"> iz kateregakoli drugega razloga pogodba ne bi bila sklenjena.</w:t>
      </w:r>
    </w:p>
    <w:p w14:paraId="2667F487" w14:textId="2A7ED809" w:rsidR="00DF732C" w:rsidRDefault="00402565" w:rsidP="00DF732C">
      <w:pPr>
        <w:pStyle w:val="Pripombabesedilo"/>
      </w:pPr>
      <w:r>
        <w:t xml:space="preserve">Trajanje garancije za resnost ponudbe oziroma veljavnost le-te mora biti 120 dni od skrajnega roka za oddajo ponudb. Izbrani ponudnik je dolžan skleniti pogodbo in izročiti bianco menico </w:t>
      </w:r>
      <w:bookmarkStart w:id="47" w:name="_Hlk1049002"/>
      <w:r>
        <w:t xml:space="preserve">za dobro izvedbo pogodbenih obveznosti </w:t>
      </w:r>
      <w:bookmarkEnd w:id="47"/>
      <w:r>
        <w:t xml:space="preserve">v skupni višini 5 % pogodbenega zneska, z rokom veljavnosti za dobo trajanja pogodbenih del plus 10 dni. Do tega zneska je naročnik upravičen unovčiti garancijo v primeru </w:t>
      </w:r>
      <w:r w:rsidR="007603A8">
        <w:t>ne</w:t>
      </w:r>
      <w:r>
        <w:t xml:space="preserve">izpolnjevanja pogodbenih obveznosti. Ob izročitvi bianco menice se izroči tudi podpisano pooblastilo za </w:t>
      </w:r>
      <w:r w:rsidR="00DF732C">
        <w:t>izpolnitev in unovčenje menice (menična izjava).</w:t>
      </w:r>
    </w:p>
    <w:p w14:paraId="153298AC" w14:textId="795E0162" w:rsidR="00402565" w:rsidRDefault="00402565" w:rsidP="00402565">
      <w:pPr>
        <w:autoSpaceDE w:val="0"/>
        <w:autoSpaceDN w:val="0"/>
        <w:adjustRightInd w:val="0"/>
        <w:jc w:val="both"/>
      </w:pPr>
    </w:p>
    <w:p w14:paraId="5117CA3C" w14:textId="33C700EB" w:rsidR="00402565" w:rsidRDefault="00402565" w:rsidP="00402565">
      <w:pPr>
        <w:autoSpaceDE w:val="0"/>
        <w:autoSpaceDN w:val="0"/>
        <w:adjustRightInd w:val="0"/>
        <w:jc w:val="both"/>
      </w:pPr>
    </w:p>
    <w:p w14:paraId="18B65224" w14:textId="77777777" w:rsidR="00402565" w:rsidRDefault="00402565" w:rsidP="009D29E7">
      <w:pPr>
        <w:autoSpaceDE w:val="0"/>
        <w:autoSpaceDN w:val="0"/>
        <w:adjustRightInd w:val="0"/>
        <w:jc w:val="both"/>
      </w:pPr>
      <w:r>
        <w:t>Pogodba postane veljavna po predložitvi finančnega zavarovanja za dobro izvedbo pogodbenih obveznosti.</w:t>
      </w:r>
    </w:p>
    <w:p w14:paraId="2579E999" w14:textId="08544F9B" w:rsidR="00402565" w:rsidRDefault="00402565" w:rsidP="009D29E7">
      <w:pPr>
        <w:pStyle w:val="Pripombabesedilo"/>
        <w:jc w:val="both"/>
      </w:pPr>
      <w:r>
        <w:t xml:space="preserve">Po prejetju menice za dobro izvedbo pogodbenih obveznosti </w:t>
      </w:r>
      <w:r w:rsidR="009D29E7">
        <w:t xml:space="preserve">bo naročnik ponudniku na njegov poziv vrnil </w:t>
      </w:r>
      <w:r>
        <w:t>garancijo za resnost ponudbe.</w:t>
      </w:r>
    </w:p>
    <w:p w14:paraId="5103671A" w14:textId="77777777" w:rsidR="00402565" w:rsidRDefault="00402565" w:rsidP="009D29E7">
      <w:pPr>
        <w:autoSpaceDE w:val="0"/>
        <w:autoSpaceDN w:val="0"/>
        <w:adjustRightInd w:val="0"/>
        <w:jc w:val="both"/>
      </w:pPr>
    </w:p>
    <w:p w14:paraId="0A972618" w14:textId="77777777" w:rsidR="00402565" w:rsidRDefault="00402565" w:rsidP="00402565">
      <w:pPr>
        <w:autoSpaceDE w:val="0"/>
        <w:autoSpaceDN w:val="0"/>
        <w:adjustRightInd w:val="0"/>
        <w:jc w:val="both"/>
      </w:pPr>
      <w:r>
        <w:t>Dokumenti, ki jih mora ponudnik predložiti naročniku so :</w:t>
      </w:r>
    </w:p>
    <w:p w14:paraId="639D0B6F" w14:textId="77777777" w:rsidR="00402565" w:rsidRPr="00A0024C" w:rsidRDefault="00402565" w:rsidP="00402565">
      <w:pPr>
        <w:autoSpaceDE w:val="0"/>
        <w:autoSpaceDN w:val="0"/>
        <w:adjustRightInd w:val="0"/>
        <w:jc w:val="both"/>
        <w:rPr>
          <w:color w:val="000000" w:themeColor="text1"/>
        </w:rPr>
      </w:pPr>
      <w:bookmarkStart w:id="48" w:name="_Hlk1113561"/>
      <w:r w:rsidRPr="00A0024C">
        <w:rPr>
          <w:color w:val="000000" w:themeColor="text1"/>
        </w:rPr>
        <w:t xml:space="preserve">Garancija za resnost ponudbe - menična izjava z menico </w:t>
      </w:r>
      <w:bookmarkEnd w:id="48"/>
      <w:r w:rsidRPr="00A0024C">
        <w:rPr>
          <w:color w:val="000000" w:themeColor="text1"/>
        </w:rPr>
        <w:t>(priložen obrazec)</w:t>
      </w:r>
    </w:p>
    <w:p w14:paraId="1ACC7B51" w14:textId="77777777" w:rsidR="00115C0C" w:rsidRPr="00402565" w:rsidRDefault="00115C0C" w:rsidP="00402565">
      <w:pPr>
        <w:autoSpaceDE w:val="0"/>
        <w:autoSpaceDN w:val="0"/>
        <w:adjustRightInd w:val="0"/>
        <w:jc w:val="both"/>
        <w:rPr>
          <w:color w:val="FF0000"/>
        </w:rPr>
      </w:pPr>
    </w:p>
    <w:p w14:paraId="31A38BAC" w14:textId="747B11E2" w:rsidR="00402565" w:rsidRDefault="00FF6032" w:rsidP="00402565">
      <w:pPr>
        <w:autoSpaceDE w:val="0"/>
        <w:autoSpaceDN w:val="0"/>
        <w:adjustRightInd w:val="0"/>
        <w:jc w:val="both"/>
      </w:pPr>
      <w:r w:rsidRPr="00FF6032">
        <w:t xml:space="preserve">Menico in menično izjave kot garancijo za resnost ponudbe mora ponudnik poslati original podpisane v pisni obliki po pošti. Poslane morajo biti priporočeno ali dostavljene osebno v tajništvo podjetja in morajo prispeti do roka za oddajo ponudb v ustrezno opremljeni ovojnici z oznako javnega naročila, pošiljatelja in navedbo »ne-odpiraj, ponudba za dobavo električne energije« v vložišče naročnika na naslov: </w:t>
      </w:r>
      <w:r w:rsidR="007603A8">
        <w:t>JAVNO PODJETJE KOMUNALA D.O.O. MOZIRJE, PRAPROTNIKOVA ULICA 36, 3330 MOZIRJE</w:t>
      </w:r>
    </w:p>
    <w:p w14:paraId="6A3216A1" w14:textId="77777777" w:rsidR="00881520" w:rsidRDefault="00881520" w:rsidP="00402565">
      <w:pPr>
        <w:autoSpaceDE w:val="0"/>
        <w:autoSpaceDN w:val="0"/>
        <w:adjustRightInd w:val="0"/>
        <w:jc w:val="both"/>
      </w:pPr>
    </w:p>
    <w:p w14:paraId="1E9B13D4" w14:textId="77777777" w:rsidR="00881520" w:rsidRDefault="00881520" w:rsidP="00402565">
      <w:pPr>
        <w:autoSpaceDE w:val="0"/>
        <w:autoSpaceDN w:val="0"/>
        <w:adjustRightInd w:val="0"/>
        <w:jc w:val="both"/>
      </w:pPr>
    </w:p>
    <w:p w14:paraId="3E5470BA" w14:textId="77777777" w:rsidR="00881520" w:rsidRPr="00881520" w:rsidRDefault="00881520" w:rsidP="00D14CF0">
      <w:pPr>
        <w:pStyle w:val="Odstavekseznama"/>
        <w:keepNext/>
        <w:keepLines/>
        <w:numPr>
          <w:ilvl w:val="1"/>
          <w:numId w:val="31"/>
        </w:numPr>
        <w:spacing w:before="100" w:beforeAutospacing="1" w:after="100" w:afterAutospacing="1" w:line="260" w:lineRule="atLeast"/>
        <w:jc w:val="both"/>
        <w:outlineLvl w:val="0"/>
        <w:rPr>
          <w:rFonts w:cs="Tahoma"/>
          <w:b/>
          <w:smallCaps/>
          <w:sz w:val="22"/>
          <w:szCs w:val="22"/>
          <w:lang w:eastAsia="en-US"/>
        </w:rPr>
      </w:pPr>
      <w:bookmarkStart w:id="49" w:name="_Toc336851754"/>
      <w:bookmarkStart w:id="50" w:name="_Toc336851802"/>
      <w:bookmarkStart w:id="51" w:name="_Toc509692071"/>
      <w:r w:rsidRPr="00881520">
        <w:rPr>
          <w:rFonts w:cs="Tahoma"/>
          <w:b/>
          <w:smallCaps/>
          <w:sz w:val="22"/>
          <w:szCs w:val="22"/>
          <w:lang w:eastAsia="en-US"/>
        </w:rPr>
        <w:t>DRUGA DOLOČILA ZA PRIPRAVO PONUDBE</w:t>
      </w:r>
    </w:p>
    <w:p w14:paraId="487558B3" w14:textId="77777777" w:rsidR="00881520" w:rsidRDefault="00881520" w:rsidP="00881520">
      <w:pPr>
        <w:rPr>
          <w:rFonts w:cs="Tahoma"/>
          <w:b/>
          <w:bCs/>
          <w:i/>
          <w:szCs w:val="20"/>
          <w:lang w:eastAsia="en-US"/>
        </w:rPr>
      </w:pPr>
      <w:bookmarkStart w:id="52" w:name="_Hlk1112503"/>
      <w:bookmarkStart w:id="53" w:name="_Hlk1113731"/>
      <w:bookmarkEnd w:id="49"/>
      <w:bookmarkEnd w:id="50"/>
      <w:bookmarkEnd w:id="51"/>
      <w:r>
        <w:rPr>
          <w:rFonts w:cs="Tahoma"/>
          <w:b/>
          <w:bCs/>
          <w:i/>
          <w:szCs w:val="20"/>
          <w:lang w:eastAsia="en-US"/>
        </w:rPr>
        <w:t xml:space="preserve">10.3.1 </w:t>
      </w:r>
      <w:bookmarkEnd w:id="52"/>
      <w:r w:rsidR="000518C0">
        <w:rPr>
          <w:rFonts w:cs="Tahoma"/>
          <w:b/>
          <w:bCs/>
          <w:i/>
          <w:szCs w:val="20"/>
          <w:lang w:eastAsia="en-US"/>
        </w:rPr>
        <w:t xml:space="preserve"> </w:t>
      </w:r>
      <w:r w:rsidRPr="00881520">
        <w:rPr>
          <w:rFonts w:cs="Tahoma"/>
          <w:b/>
          <w:bCs/>
          <w:i/>
          <w:szCs w:val="20"/>
          <w:lang w:eastAsia="en-US"/>
        </w:rPr>
        <w:t>Skupna ponudba</w:t>
      </w:r>
    </w:p>
    <w:bookmarkEnd w:id="53"/>
    <w:p w14:paraId="58D8AFA8" w14:textId="77777777" w:rsidR="00881520" w:rsidRPr="00881520" w:rsidRDefault="00881520" w:rsidP="00881520">
      <w:pPr>
        <w:rPr>
          <w:rFonts w:cs="Tahoma"/>
          <w:b/>
          <w:bCs/>
          <w:i/>
          <w:szCs w:val="20"/>
          <w:lang w:eastAsia="en-US"/>
        </w:rPr>
      </w:pPr>
    </w:p>
    <w:p w14:paraId="68E3756F" w14:textId="77777777" w:rsidR="00402565" w:rsidRPr="00402565" w:rsidRDefault="00402565" w:rsidP="00402565">
      <w:pPr>
        <w:spacing w:line="260" w:lineRule="atLeast"/>
        <w:jc w:val="both"/>
        <w:rPr>
          <w:rFonts w:eastAsia="Calibri" w:cs="Tahoma"/>
          <w:szCs w:val="20"/>
          <w:lang w:eastAsia="en-US"/>
        </w:rPr>
      </w:pPr>
      <w:r w:rsidRPr="00402565">
        <w:rPr>
          <w:rFonts w:eastAsia="Calibri" w:cs="Tahoma"/>
          <w:szCs w:val="20"/>
          <w:lang w:eastAsia="en-US"/>
        </w:rPr>
        <w:t>Vsi ponudniki v skupni ponudbi morajo izpolniti ESPD posamično in v njem navesti vse zahtevane podatke.</w:t>
      </w:r>
    </w:p>
    <w:p w14:paraId="791D0122" w14:textId="77777777" w:rsidR="00402565" w:rsidRDefault="00402565" w:rsidP="00402565">
      <w:pPr>
        <w:autoSpaceDE w:val="0"/>
        <w:autoSpaceDN w:val="0"/>
        <w:adjustRightInd w:val="0"/>
        <w:jc w:val="both"/>
      </w:pPr>
    </w:p>
    <w:p w14:paraId="68C15F13" w14:textId="77777777" w:rsidR="00402565" w:rsidRDefault="00402565" w:rsidP="00402565">
      <w:pPr>
        <w:autoSpaceDE w:val="0"/>
        <w:autoSpaceDN w:val="0"/>
        <w:adjustRightInd w:val="0"/>
        <w:jc w:val="both"/>
      </w:pPr>
      <w:r>
        <w:t xml:space="preserve">Naročnik dopušča možnost predložitve skupne ponudbe. </w:t>
      </w:r>
    </w:p>
    <w:p w14:paraId="5D694121" w14:textId="77777777" w:rsidR="00402565" w:rsidRDefault="00402565" w:rsidP="00402565">
      <w:pPr>
        <w:autoSpaceDE w:val="0"/>
        <w:autoSpaceDN w:val="0"/>
        <w:adjustRightInd w:val="0"/>
        <w:jc w:val="both"/>
      </w:pPr>
      <w:r>
        <w:t>V primeru da bo izbrana ponudba skupine ponudnikov, pogodbo podpiše vodilni ponudnik.</w:t>
      </w:r>
    </w:p>
    <w:p w14:paraId="29F4780A" w14:textId="77777777" w:rsidR="00402565" w:rsidRDefault="00402565" w:rsidP="00402565">
      <w:pPr>
        <w:autoSpaceDE w:val="0"/>
        <w:autoSpaceDN w:val="0"/>
        <w:adjustRightInd w:val="0"/>
        <w:jc w:val="both"/>
      </w:pPr>
    </w:p>
    <w:p w14:paraId="22ADE470" w14:textId="3069F520" w:rsidR="00402565" w:rsidRDefault="00402565" w:rsidP="00402565">
      <w:pPr>
        <w:autoSpaceDE w:val="0"/>
        <w:autoSpaceDN w:val="0"/>
        <w:adjustRightInd w:val="0"/>
        <w:jc w:val="both"/>
      </w:pPr>
      <w:r>
        <w:t>V primeru skupne ponudbe mora skupina ponudnikov priložiti pravni akt (pogodbo) o skupni izvedbi naročila iz katerega bo nedvoumno razvidno naslednje:</w:t>
      </w:r>
    </w:p>
    <w:p w14:paraId="04215723" w14:textId="77777777" w:rsidR="00402565" w:rsidRDefault="00402565" w:rsidP="00402565">
      <w:pPr>
        <w:autoSpaceDE w:val="0"/>
        <w:autoSpaceDN w:val="0"/>
        <w:adjustRightInd w:val="0"/>
        <w:jc w:val="both"/>
      </w:pPr>
      <w:r>
        <w:t xml:space="preserve">- imenovanje </w:t>
      </w:r>
      <w:proofErr w:type="spellStart"/>
      <w:r>
        <w:t>poslovodečega</w:t>
      </w:r>
      <w:proofErr w:type="spellEnd"/>
      <w:r>
        <w:t xml:space="preserve"> izvajalca pri izvedbi javnega naročila;</w:t>
      </w:r>
    </w:p>
    <w:p w14:paraId="0E1880E8" w14:textId="77777777" w:rsidR="00402565" w:rsidRDefault="00402565" w:rsidP="00402565">
      <w:pPr>
        <w:autoSpaceDE w:val="0"/>
        <w:autoSpaceDN w:val="0"/>
        <w:adjustRightInd w:val="0"/>
        <w:jc w:val="both"/>
      </w:pPr>
      <w:r>
        <w:t xml:space="preserve">- pooblastilo </w:t>
      </w:r>
      <w:proofErr w:type="spellStart"/>
      <w:r>
        <w:t>poslovodečemu</w:t>
      </w:r>
      <w:proofErr w:type="spellEnd"/>
      <w:r>
        <w:t xml:space="preserve"> in odgovorni osebi za podpis ponudbe in pogodbe;</w:t>
      </w:r>
    </w:p>
    <w:p w14:paraId="5D15F7AE" w14:textId="77777777" w:rsidR="00402565" w:rsidRDefault="00402565" w:rsidP="00402565">
      <w:pPr>
        <w:autoSpaceDE w:val="0"/>
        <w:autoSpaceDN w:val="0"/>
        <w:adjustRightInd w:val="0"/>
        <w:jc w:val="both"/>
      </w:pPr>
      <w:r>
        <w:t>- vrsta del, ki jih bo izvajal posamezni izvajalec in njihove odgovornosti;</w:t>
      </w:r>
    </w:p>
    <w:p w14:paraId="2ECBBF47" w14:textId="77777777" w:rsidR="00402565" w:rsidRDefault="00402565" w:rsidP="00402565">
      <w:pPr>
        <w:autoSpaceDE w:val="0"/>
        <w:autoSpaceDN w:val="0"/>
        <w:adjustRightInd w:val="0"/>
        <w:jc w:val="both"/>
      </w:pPr>
      <w:r>
        <w:t>- izjava izvajalcev, da so seznanjeni z navodili ponudnikom in razpisnimi pogoji ter merili za dodelitev javnega naročila in da z njimi v celoti soglašajo;</w:t>
      </w:r>
    </w:p>
    <w:p w14:paraId="5975E44D" w14:textId="77777777" w:rsidR="00402565" w:rsidRDefault="00402565" w:rsidP="00402565">
      <w:pPr>
        <w:autoSpaceDE w:val="0"/>
        <w:autoSpaceDN w:val="0"/>
        <w:adjustRightInd w:val="0"/>
        <w:jc w:val="both"/>
      </w:pPr>
      <w:r>
        <w:t>- izjava izvajalcev, da so seznanjeni s plačilnimi pogoji iz razpisne dokumentacije;</w:t>
      </w:r>
    </w:p>
    <w:p w14:paraId="1AC45230" w14:textId="77777777" w:rsidR="00402565" w:rsidRDefault="00402565" w:rsidP="00402565">
      <w:pPr>
        <w:autoSpaceDE w:val="0"/>
        <w:autoSpaceDN w:val="0"/>
        <w:adjustRightInd w:val="0"/>
        <w:jc w:val="both"/>
      </w:pPr>
      <w:r>
        <w:t>- navedba izvajalcev, da odgovarjajo naročniku neomejeno solidarno.</w:t>
      </w:r>
    </w:p>
    <w:p w14:paraId="7891CAB5" w14:textId="77777777" w:rsidR="00402565" w:rsidRDefault="00402565" w:rsidP="00402565">
      <w:pPr>
        <w:autoSpaceDE w:val="0"/>
        <w:autoSpaceDN w:val="0"/>
        <w:adjustRightInd w:val="0"/>
        <w:jc w:val="both"/>
      </w:pPr>
    </w:p>
    <w:p w14:paraId="0C1A88B4" w14:textId="77777777" w:rsidR="00402565" w:rsidRPr="009771B0" w:rsidRDefault="00402565" w:rsidP="00402565">
      <w:pPr>
        <w:autoSpaceDE w:val="0"/>
        <w:autoSpaceDN w:val="0"/>
        <w:adjustRightInd w:val="0"/>
        <w:jc w:val="both"/>
        <w:rPr>
          <w:color w:val="000000" w:themeColor="text1"/>
        </w:rPr>
      </w:pPr>
      <w:bookmarkStart w:id="54" w:name="_Hlk1111032"/>
      <w:r w:rsidRPr="009771B0">
        <w:rPr>
          <w:color w:val="000000" w:themeColor="text1"/>
        </w:rPr>
        <w:t>DOKAZILA :</w:t>
      </w:r>
    </w:p>
    <w:bookmarkEnd w:id="54"/>
    <w:p w14:paraId="70FB1A1C" w14:textId="77777777" w:rsidR="00402565" w:rsidRPr="009771B0" w:rsidRDefault="00402565" w:rsidP="00402565">
      <w:pPr>
        <w:autoSpaceDE w:val="0"/>
        <w:autoSpaceDN w:val="0"/>
        <w:adjustRightInd w:val="0"/>
        <w:jc w:val="both"/>
        <w:rPr>
          <w:color w:val="000000" w:themeColor="text1"/>
        </w:rPr>
      </w:pPr>
      <w:r w:rsidRPr="009771B0">
        <w:rPr>
          <w:color w:val="000000" w:themeColor="text1"/>
        </w:rPr>
        <w:t>- Izpolnjen obrazec Podatki o vodilnem ponudniku in ostalih ponudnikih</w:t>
      </w:r>
    </w:p>
    <w:p w14:paraId="6C259144" w14:textId="77777777" w:rsidR="00402565" w:rsidRPr="009771B0" w:rsidRDefault="00402565" w:rsidP="00402565">
      <w:pPr>
        <w:autoSpaceDE w:val="0"/>
        <w:autoSpaceDN w:val="0"/>
        <w:adjustRightInd w:val="0"/>
        <w:jc w:val="both"/>
        <w:rPr>
          <w:color w:val="000000" w:themeColor="text1"/>
        </w:rPr>
      </w:pPr>
      <w:r w:rsidRPr="009771B0">
        <w:rPr>
          <w:color w:val="000000" w:themeColor="text1"/>
        </w:rPr>
        <w:t>- pravni akt o skupni izvedbi naročila</w:t>
      </w:r>
    </w:p>
    <w:p w14:paraId="7842C986" w14:textId="77777777" w:rsidR="0014668B" w:rsidRPr="009771B0" w:rsidRDefault="0014668B" w:rsidP="00402565">
      <w:pPr>
        <w:autoSpaceDE w:val="0"/>
        <w:autoSpaceDN w:val="0"/>
        <w:adjustRightInd w:val="0"/>
        <w:jc w:val="both"/>
        <w:rPr>
          <w:color w:val="000000" w:themeColor="text1"/>
        </w:rPr>
      </w:pPr>
    </w:p>
    <w:p w14:paraId="353A0235" w14:textId="77777777" w:rsidR="0014668B" w:rsidRDefault="0014668B" w:rsidP="00402565">
      <w:pPr>
        <w:autoSpaceDE w:val="0"/>
        <w:autoSpaceDN w:val="0"/>
        <w:adjustRightInd w:val="0"/>
        <w:jc w:val="both"/>
      </w:pPr>
    </w:p>
    <w:p w14:paraId="0D736DB8" w14:textId="77777777" w:rsidR="0014668B" w:rsidRDefault="00881520" w:rsidP="00881520">
      <w:pPr>
        <w:rPr>
          <w:rFonts w:cs="Tahoma"/>
          <w:b/>
          <w:bCs/>
          <w:i/>
          <w:szCs w:val="20"/>
          <w:lang w:eastAsia="en-US"/>
        </w:rPr>
      </w:pPr>
      <w:bookmarkStart w:id="55" w:name="_Toc336851755"/>
      <w:bookmarkStart w:id="56" w:name="_Toc336851803"/>
      <w:bookmarkStart w:id="57" w:name="_Toc509692072"/>
      <w:bookmarkStart w:id="58" w:name="_Hlk1113832"/>
      <w:r>
        <w:rPr>
          <w:rFonts w:cs="Tahoma"/>
          <w:b/>
          <w:bCs/>
          <w:i/>
          <w:szCs w:val="20"/>
          <w:lang w:eastAsia="en-US"/>
        </w:rPr>
        <w:t xml:space="preserve">10.3.2 </w:t>
      </w:r>
      <w:r w:rsidR="000518C0">
        <w:rPr>
          <w:rFonts w:cs="Tahoma"/>
          <w:b/>
          <w:bCs/>
          <w:i/>
          <w:szCs w:val="20"/>
          <w:lang w:eastAsia="en-US"/>
        </w:rPr>
        <w:t xml:space="preserve"> </w:t>
      </w:r>
      <w:r w:rsidR="0014668B" w:rsidRPr="0014668B">
        <w:rPr>
          <w:rFonts w:cs="Tahoma"/>
          <w:b/>
          <w:bCs/>
          <w:i/>
          <w:szCs w:val="20"/>
          <w:lang w:eastAsia="en-US"/>
        </w:rPr>
        <w:t>Ponudba s podizvajalci</w:t>
      </w:r>
      <w:bookmarkEnd w:id="55"/>
      <w:bookmarkEnd w:id="56"/>
      <w:bookmarkEnd w:id="57"/>
    </w:p>
    <w:bookmarkEnd w:id="58"/>
    <w:p w14:paraId="2044E3BE" w14:textId="77777777" w:rsidR="00881520" w:rsidRPr="0014668B" w:rsidRDefault="00881520" w:rsidP="00881520">
      <w:pPr>
        <w:rPr>
          <w:rFonts w:cs="Tahoma"/>
          <w:b/>
          <w:bCs/>
          <w:i/>
          <w:szCs w:val="20"/>
          <w:lang w:eastAsia="en-US"/>
        </w:rPr>
      </w:pPr>
    </w:p>
    <w:p w14:paraId="0DE1B6D6" w14:textId="77777777" w:rsidR="005F6D9E" w:rsidRPr="000E74F7" w:rsidRDefault="005F6D9E" w:rsidP="005F6D9E">
      <w:pPr>
        <w:jc w:val="both"/>
        <w:rPr>
          <w:rFonts w:cs="Tahoma"/>
          <w:szCs w:val="20"/>
        </w:rPr>
      </w:pPr>
      <w:bookmarkStart w:id="59" w:name="_Toc336851756"/>
      <w:bookmarkStart w:id="60" w:name="_Toc336851804"/>
      <w:bookmarkStart w:id="61" w:name="_Toc509692073"/>
      <w:r w:rsidRPr="000E74F7">
        <w:rPr>
          <w:rFonts w:cs="Tahoma"/>
          <w:szCs w:val="20"/>
        </w:rPr>
        <w:t xml:space="preserve">Ponudnik lahko del javnega naročila odda v </w:t>
      </w:r>
      <w:proofErr w:type="spellStart"/>
      <w:r w:rsidRPr="000E74F7">
        <w:rPr>
          <w:rFonts w:cs="Tahoma"/>
          <w:szCs w:val="20"/>
        </w:rPr>
        <w:t>podizvajanje</w:t>
      </w:r>
      <w:proofErr w:type="spellEnd"/>
      <w:r w:rsidRPr="000E74F7">
        <w:rPr>
          <w:rFonts w:cs="Tahoma"/>
          <w:szCs w:val="20"/>
        </w:rPr>
        <w:t>, pri čemer mu podizvajalca ni potrebno prijaviti, razen če izpolnjuje pogoj v zvezi s tehnično in strokovno sposobnostjo, s podizvajalcem. V primeru prijave podizvajalca mora ponudnik v ponudbi predložiti zahtevana Dokazila za podizvajalca, ki so navedena v razpisni dokumentaciji.</w:t>
      </w:r>
    </w:p>
    <w:p w14:paraId="272FD5CF" w14:textId="77777777" w:rsidR="005F6D9E" w:rsidRPr="000E74F7" w:rsidRDefault="005F6D9E" w:rsidP="005F6D9E">
      <w:pPr>
        <w:jc w:val="both"/>
        <w:rPr>
          <w:rFonts w:cs="Tahoma"/>
          <w:szCs w:val="20"/>
        </w:rPr>
      </w:pPr>
    </w:p>
    <w:p w14:paraId="712A242A" w14:textId="77777777" w:rsidR="005F6D9E" w:rsidRPr="000E74F7" w:rsidRDefault="005F6D9E" w:rsidP="005F6D9E">
      <w:pPr>
        <w:jc w:val="both"/>
        <w:rPr>
          <w:rFonts w:cs="Tahoma"/>
          <w:szCs w:val="20"/>
        </w:rPr>
      </w:pPr>
      <w:r w:rsidRPr="000E74F7">
        <w:rPr>
          <w:rFonts w:cs="Tahoma"/>
          <w:szCs w:val="20"/>
        </w:rPr>
        <w:t>V primeru, da podizvajalec zahteva neposredno plačilo v skladu s 94. členom ZJN-3, mora:</w:t>
      </w:r>
    </w:p>
    <w:p w14:paraId="78BA4169" w14:textId="77777777" w:rsidR="005F6D9E" w:rsidRPr="000E74F7" w:rsidRDefault="005F6D9E" w:rsidP="005F6D9E">
      <w:pPr>
        <w:jc w:val="both"/>
        <w:rPr>
          <w:rFonts w:cs="Tahoma"/>
          <w:szCs w:val="20"/>
        </w:rPr>
      </w:pPr>
      <w:r w:rsidRPr="000E74F7">
        <w:rPr>
          <w:rFonts w:cs="Tahoma"/>
          <w:szCs w:val="20"/>
        </w:rPr>
        <w:lastRenderedPageBreak/>
        <w:t>–</w:t>
      </w:r>
      <w:r w:rsidRPr="000E74F7">
        <w:rPr>
          <w:rFonts w:cs="Tahoma"/>
          <w:szCs w:val="20"/>
        </w:rPr>
        <w:tab/>
        <w:t>glavni izvajalec (ponudnik) v pogodbi pooblastiti naročnika, da na podlagi potrjenega računa oziroma situacije s strani glavnega izvajalca neposredno plačuje podizvajalcu,</w:t>
      </w:r>
    </w:p>
    <w:p w14:paraId="1C6C578D" w14:textId="77777777" w:rsidR="005F6D9E" w:rsidRPr="000E74F7" w:rsidRDefault="005F6D9E" w:rsidP="005F6D9E">
      <w:pPr>
        <w:jc w:val="both"/>
        <w:rPr>
          <w:rFonts w:cs="Tahoma"/>
          <w:szCs w:val="20"/>
        </w:rPr>
      </w:pPr>
      <w:r w:rsidRPr="000E74F7">
        <w:rPr>
          <w:rFonts w:cs="Tahoma"/>
          <w:szCs w:val="20"/>
        </w:rPr>
        <w:t>–</w:t>
      </w:r>
      <w:r w:rsidRPr="000E74F7">
        <w:rPr>
          <w:rFonts w:cs="Tahoma"/>
          <w:szCs w:val="20"/>
        </w:rPr>
        <w:tab/>
        <w:t>podizvajalec podati soglasje, na podlagi katerega naročnik namesto glavnega izvajalca (ponudnika) poravna podizvajalčevo terjatev do glavnega izvajalca (ponudnika),</w:t>
      </w:r>
    </w:p>
    <w:p w14:paraId="03678030" w14:textId="77777777" w:rsidR="005F6D9E" w:rsidRPr="000E74F7" w:rsidRDefault="005F6D9E" w:rsidP="005F6D9E">
      <w:pPr>
        <w:jc w:val="both"/>
        <w:rPr>
          <w:rFonts w:cs="Tahoma"/>
          <w:szCs w:val="20"/>
        </w:rPr>
      </w:pPr>
      <w:r w:rsidRPr="000E74F7">
        <w:rPr>
          <w:rFonts w:cs="Tahoma"/>
          <w:szCs w:val="20"/>
        </w:rPr>
        <w:t>–</w:t>
      </w:r>
      <w:r w:rsidRPr="000E74F7">
        <w:rPr>
          <w:rFonts w:cs="Tahoma"/>
          <w:szCs w:val="20"/>
        </w:rPr>
        <w:tab/>
        <w:t>glavni izvajalec (ponudnik) svojemu računu ali situaciji priložiti račun ali situacijo podizvajalca, ki ga je predhodno potrdil.</w:t>
      </w:r>
    </w:p>
    <w:p w14:paraId="34AD5B40" w14:textId="77777777" w:rsidR="005F6D9E" w:rsidRPr="000E74F7" w:rsidRDefault="005F6D9E" w:rsidP="005F6D9E">
      <w:pPr>
        <w:jc w:val="both"/>
        <w:rPr>
          <w:rFonts w:cs="Tahoma"/>
          <w:szCs w:val="20"/>
        </w:rPr>
      </w:pPr>
    </w:p>
    <w:p w14:paraId="7992675C" w14:textId="77777777" w:rsidR="005F6D9E" w:rsidRPr="000E74F7" w:rsidRDefault="005F6D9E" w:rsidP="005F6D9E">
      <w:pPr>
        <w:jc w:val="both"/>
        <w:rPr>
          <w:rFonts w:cs="Tahoma"/>
          <w:szCs w:val="20"/>
        </w:rPr>
      </w:pPr>
    </w:p>
    <w:p w14:paraId="00942EB6" w14:textId="77777777" w:rsidR="00115C0C" w:rsidRDefault="00115C0C" w:rsidP="00115C0C">
      <w:pPr>
        <w:autoSpaceDE w:val="0"/>
        <w:autoSpaceDN w:val="0"/>
        <w:adjustRightInd w:val="0"/>
        <w:jc w:val="both"/>
      </w:pPr>
      <w:r>
        <w:t>DOKAZILA :</w:t>
      </w:r>
    </w:p>
    <w:p w14:paraId="4FD09A03" w14:textId="77777777" w:rsidR="005F6D9E" w:rsidRPr="000E74F7" w:rsidRDefault="00115C0C" w:rsidP="005F6D9E">
      <w:pPr>
        <w:jc w:val="both"/>
        <w:rPr>
          <w:rFonts w:cs="Tahoma"/>
          <w:szCs w:val="20"/>
        </w:rPr>
      </w:pPr>
      <w:r>
        <w:rPr>
          <w:rFonts w:cs="Tahoma"/>
          <w:szCs w:val="20"/>
        </w:rPr>
        <w:t>V</w:t>
      </w:r>
      <w:r w:rsidR="005F6D9E" w:rsidRPr="000E74F7">
        <w:rPr>
          <w:rFonts w:cs="Tahoma"/>
          <w:szCs w:val="20"/>
        </w:rPr>
        <w:t xml:space="preserve"> kolikor ponudnik v ponudbi prijavlja podizvajalca(-e), mora v ponudbi predložiti naslednje obrazce oziroma  priloge:</w:t>
      </w:r>
    </w:p>
    <w:p w14:paraId="10B15124" w14:textId="6BEDA75C" w:rsidR="005F6D9E" w:rsidRPr="009771B0" w:rsidRDefault="005F6D9E" w:rsidP="005F6D9E">
      <w:pPr>
        <w:jc w:val="both"/>
        <w:rPr>
          <w:rFonts w:cs="Tahoma"/>
          <w:color w:val="000000" w:themeColor="text1"/>
          <w:szCs w:val="20"/>
        </w:rPr>
      </w:pPr>
      <w:r w:rsidRPr="009771B0">
        <w:rPr>
          <w:rFonts w:cs="Tahoma"/>
          <w:color w:val="000000" w:themeColor="text1"/>
          <w:szCs w:val="20"/>
        </w:rPr>
        <w:t xml:space="preserve">- Enotni evropski dokument v zvezi z oddajo javnega naročila (ESPD), za vsakega podizvajalca posebej, pri čemer se izpolnijo točke, ki se vežejo na zahteve iz te razpisne dokumentacije, ki jih mora izpolnjevati podizvajalec, in sicer Del III: Razlogi za izključitev, točke A, B in D. </w:t>
      </w:r>
    </w:p>
    <w:p w14:paraId="7D828E2B" w14:textId="77777777" w:rsidR="005F6D9E" w:rsidRPr="009771B0" w:rsidRDefault="00115C0C" w:rsidP="005F6D9E">
      <w:pPr>
        <w:jc w:val="both"/>
        <w:rPr>
          <w:rFonts w:cs="Tahoma"/>
          <w:color w:val="000000" w:themeColor="text1"/>
          <w:szCs w:val="20"/>
        </w:rPr>
      </w:pPr>
      <w:bookmarkStart w:id="62" w:name="_Hlk1113932"/>
      <w:r w:rsidRPr="009771B0">
        <w:rPr>
          <w:rFonts w:cs="Tahoma"/>
          <w:color w:val="000000" w:themeColor="text1"/>
          <w:szCs w:val="20"/>
        </w:rPr>
        <w:t>-  Izpolnjen obrazec:</w:t>
      </w:r>
      <w:r w:rsidR="005F6D9E" w:rsidRPr="009771B0">
        <w:rPr>
          <w:rFonts w:cs="Tahoma"/>
          <w:color w:val="000000" w:themeColor="text1"/>
          <w:szCs w:val="20"/>
        </w:rPr>
        <w:t xml:space="preserve"> Podatki o podizvajalcu, udeležba podizvajalca in izjava v zvezi z neposrednim plačilom</w:t>
      </w:r>
    </w:p>
    <w:p w14:paraId="1494FB63" w14:textId="77777777" w:rsidR="005F6D9E" w:rsidRPr="009771B0" w:rsidRDefault="00115C0C" w:rsidP="005F6D9E">
      <w:pPr>
        <w:jc w:val="both"/>
        <w:rPr>
          <w:rFonts w:cs="Tahoma"/>
          <w:color w:val="000000" w:themeColor="text1"/>
          <w:szCs w:val="20"/>
        </w:rPr>
      </w:pPr>
      <w:r w:rsidRPr="009771B0">
        <w:rPr>
          <w:rFonts w:cs="Tahoma"/>
          <w:color w:val="000000" w:themeColor="text1"/>
          <w:szCs w:val="20"/>
        </w:rPr>
        <w:t>- Izpolnjen o</w:t>
      </w:r>
      <w:r w:rsidR="005F6D9E" w:rsidRPr="009771B0">
        <w:rPr>
          <w:rFonts w:cs="Tahoma"/>
          <w:color w:val="000000" w:themeColor="text1"/>
          <w:szCs w:val="20"/>
        </w:rPr>
        <w:t>braze</w:t>
      </w:r>
      <w:r w:rsidRPr="009771B0">
        <w:rPr>
          <w:rFonts w:cs="Tahoma"/>
          <w:color w:val="000000" w:themeColor="text1"/>
          <w:szCs w:val="20"/>
        </w:rPr>
        <w:t>c:</w:t>
      </w:r>
      <w:r w:rsidR="005F6D9E" w:rsidRPr="009771B0">
        <w:rPr>
          <w:rFonts w:cs="Tahoma"/>
          <w:color w:val="000000" w:themeColor="text1"/>
          <w:szCs w:val="20"/>
        </w:rPr>
        <w:t xml:space="preserve"> Zahteva podizvajalca in soglasje podizvajalca za neposredno plačilo. Prilogo je </w:t>
      </w:r>
      <w:bookmarkEnd w:id="62"/>
      <w:r w:rsidR="005F6D9E" w:rsidRPr="009771B0">
        <w:rPr>
          <w:rFonts w:cs="Tahoma"/>
          <w:color w:val="000000" w:themeColor="text1"/>
          <w:szCs w:val="20"/>
        </w:rPr>
        <w:t>potrebno predložiti samo, če podizvajalec zahteva neposredno plačilo.</w:t>
      </w:r>
    </w:p>
    <w:p w14:paraId="327CD0DE" w14:textId="77777777" w:rsidR="000518C0" w:rsidRPr="009771B0" w:rsidRDefault="000518C0" w:rsidP="005F6D9E">
      <w:pPr>
        <w:jc w:val="both"/>
        <w:rPr>
          <w:rFonts w:cs="Tahoma"/>
          <w:color w:val="000000" w:themeColor="text1"/>
          <w:szCs w:val="20"/>
        </w:rPr>
      </w:pPr>
    </w:p>
    <w:p w14:paraId="7965AE8F" w14:textId="77777777" w:rsidR="005F6D9E" w:rsidRPr="005F6D9E" w:rsidRDefault="000518C0" w:rsidP="000518C0">
      <w:pPr>
        <w:rPr>
          <w:rFonts w:cs="Tahoma"/>
          <w:b/>
          <w:bCs/>
          <w:i/>
          <w:szCs w:val="20"/>
          <w:lang w:eastAsia="en-US"/>
        </w:rPr>
      </w:pPr>
      <w:r>
        <w:rPr>
          <w:rFonts w:cs="Tahoma"/>
          <w:b/>
          <w:bCs/>
          <w:i/>
          <w:szCs w:val="20"/>
          <w:lang w:eastAsia="en-US"/>
        </w:rPr>
        <w:t xml:space="preserve">10.3.3  </w:t>
      </w:r>
      <w:r w:rsidR="005F6D9E" w:rsidRPr="005F6D9E">
        <w:rPr>
          <w:rFonts w:cs="Tahoma"/>
          <w:b/>
          <w:bCs/>
          <w:i/>
          <w:szCs w:val="20"/>
          <w:lang w:eastAsia="en-US"/>
        </w:rPr>
        <w:t>Variantne ponudbe</w:t>
      </w:r>
      <w:bookmarkEnd w:id="59"/>
      <w:bookmarkEnd w:id="60"/>
      <w:bookmarkEnd w:id="61"/>
    </w:p>
    <w:p w14:paraId="4CE6A2F4" w14:textId="77777777" w:rsidR="005F6D9E" w:rsidRDefault="005F6D9E" w:rsidP="005F6D9E">
      <w:pPr>
        <w:spacing w:line="260" w:lineRule="atLeast"/>
        <w:jc w:val="both"/>
        <w:rPr>
          <w:rFonts w:eastAsia="Calibri" w:cs="Tahoma"/>
          <w:i/>
          <w:szCs w:val="20"/>
          <w:lang w:eastAsia="en-US"/>
        </w:rPr>
      </w:pPr>
      <w:r w:rsidRPr="005F6D9E">
        <w:rPr>
          <w:rFonts w:eastAsia="Calibri" w:cs="Tahoma"/>
          <w:szCs w:val="20"/>
          <w:lang w:eastAsia="en-US"/>
        </w:rPr>
        <w:t>Variantne ponudbe niso dopuščene.</w:t>
      </w:r>
    </w:p>
    <w:p w14:paraId="55D17C1D" w14:textId="77777777" w:rsidR="005F6D9E" w:rsidRPr="000518C0" w:rsidRDefault="005F6D9E" w:rsidP="00D14CF0">
      <w:pPr>
        <w:pStyle w:val="Odstavekseznama"/>
        <w:keepNext/>
        <w:keepLines/>
        <w:numPr>
          <w:ilvl w:val="2"/>
          <w:numId w:val="32"/>
        </w:numPr>
        <w:spacing w:before="240" w:after="120" w:line="260" w:lineRule="atLeast"/>
        <w:jc w:val="both"/>
        <w:outlineLvl w:val="2"/>
        <w:rPr>
          <w:rFonts w:cs="Tahoma"/>
          <w:b/>
          <w:bCs/>
          <w:i/>
          <w:szCs w:val="20"/>
          <w:lang w:eastAsia="en-US"/>
        </w:rPr>
      </w:pPr>
      <w:bookmarkStart w:id="63" w:name="_Toc336851757"/>
      <w:bookmarkStart w:id="64" w:name="_Toc336851805"/>
      <w:bookmarkStart w:id="65" w:name="_Toc509692074"/>
      <w:r w:rsidRPr="000518C0">
        <w:rPr>
          <w:rFonts w:cs="Tahoma"/>
          <w:b/>
          <w:bCs/>
          <w:i/>
          <w:szCs w:val="20"/>
          <w:lang w:eastAsia="en-US"/>
        </w:rPr>
        <w:t>Jezik ponudbe</w:t>
      </w:r>
      <w:bookmarkEnd w:id="63"/>
      <w:bookmarkEnd w:id="64"/>
      <w:bookmarkEnd w:id="65"/>
    </w:p>
    <w:p w14:paraId="60934F02" w14:textId="77777777" w:rsidR="005F6D9E" w:rsidRPr="005F6D9E" w:rsidRDefault="005F6D9E" w:rsidP="005F6D9E">
      <w:pPr>
        <w:spacing w:line="260" w:lineRule="atLeast"/>
        <w:jc w:val="both"/>
        <w:rPr>
          <w:rFonts w:eastAsia="Calibri" w:cs="Tahoma"/>
          <w:szCs w:val="20"/>
          <w:lang w:eastAsia="en-US"/>
        </w:rPr>
      </w:pPr>
      <w:r w:rsidRPr="005F6D9E">
        <w:rPr>
          <w:rFonts w:eastAsia="Calibri" w:cs="Tahoma"/>
          <w:szCs w:val="20"/>
          <w:lang w:eastAsia="en-US"/>
        </w:rPr>
        <w:t xml:space="preserve">Postopek javnega naročanja poteka v slovenskem jeziku. Vsi dokumenti v zvezi s ponudbo morajo biti v slovenskem jeziku. </w:t>
      </w:r>
    </w:p>
    <w:p w14:paraId="0E4ADDD7" w14:textId="77777777" w:rsidR="005F6D9E" w:rsidRPr="005F6D9E" w:rsidRDefault="005F6D9E" w:rsidP="005F6D9E">
      <w:pPr>
        <w:spacing w:line="260" w:lineRule="atLeast"/>
        <w:jc w:val="both"/>
        <w:rPr>
          <w:rFonts w:eastAsia="Calibri" w:cs="Tahoma"/>
          <w:szCs w:val="20"/>
          <w:lang w:eastAsia="en-US"/>
        </w:rPr>
      </w:pPr>
    </w:p>
    <w:p w14:paraId="692D39F9" w14:textId="77777777" w:rsidR="005F6D9E" w:rsidRPr="005F6D9E" w:rsidRDefault="005F6D9E" w:rsidP="00D14CF0">
      <w:pPr>
        <w:pStyle w:val="Odstavekseznama"/>
        <w:keepNext/>
        <w:keepLines/>
        <w:numPr>
          <w:ilvl w:val="2"/>
          <w:numId w:val="32"/>
        </w:numPr>
        <w:spacing w:before="240" w:after="120" w:line="260" w:lineRule="atLeast"/>
        <w:jc w:val="both"/>
        <w:outlineLvl w:val="2"/>
        <w:rPr>
          <w:rFonts w:cs="Tahoma"/>
          <w:b/>
          <w:bCs/>
          <w:i/>
          <w:szCs w:val="20"/>
          <w:lang w:eastAsia="en-US"/>
        </w:rPr>
      </w:pPr>
      <w:bookmarkStart w:id="66" w:name="_Toc336851758"/>
      <w:bookmarkStart w:id="67" w:name="_Toc336851806"/>
      <w:bookmarkStart w:id="68" w:name="_Toc509690875"/>
      <w:bookmarkStart w:id="69" w:name="_Toc509692075"/>
      <w:r w:rsidRPr="005F6D9E">
        <w:rPr>
          <w:rFonts w:cs="Tahoma"/>
          <w:b/>
          <w:bCs/>
          <w:i/>
          <w:szCs w:val="20"/>
          <w:lang w:eastAsia="en-US"/>
        </w:rPr>
        <w:t>Priprava in oddaja ponudbe v sistemu e-JN</w:t>
      </w:r>
      <w:bookmarkEnd w:id="66"/>
      <w:bookmarkEnd w:id="67"/>
      <w:bookmarkEnd w:id="68"/>
      <w:bookmarkEnd w:id="69"/>
    </w:p>
    <w:p w14:paraId="0716007E" w14:textId="77777777" w:rsidR="005F6D9E" w:rsidRPr="005F6D9E" w:rsidRDefault="005F6D9E" w:rsidP="005F6D9E">
      <w:pPr>
        <w:spacing w:line="260" w:lineRule="atLeast"/>
        <w:jc w:val="both"/>
        <w:rPr>
          <w:rFonts w:eastAsia="Calibri" w:cs="Tahoma"/>
          <w:szCs w:val="20"/>
          <w:lang w:eastAsia="en-US"/>
        </w:rPr>
      </w:pPr>
      <w:r w:rsidRPr="005F6D9E">
        <w:rPr>
          <w:rFonts w:eastAsia="Calibri" w:cs="Tahoma"/>
          <w:szCs w:val="20"/>
          <w:lang w:eastAsia="en-US"/>
        </w:rPr>
        <w:t xml:space="preserve">Ponudnik ponudbeno dokumentacijo odda na način, da po registraciji oziroma prijavi v sistem </w:t>
      </w:r>
      <w:proofErr w:type="spellStart"/>
      <w:r w:rsidRPr="005F6D9E">
        <w:rPr>
          <w:rFonts w:eastAsia="Calibri" w:cs="Tahoma"/>
          <w:szCs w:val="20"/>
          <w:lang w:eastAsia="en-US"/>
        </w:rPr>
        <w:t>eJN</w:t>
      </w:r>
      <w:proofErr w:type="spellEnd"/>
      <w:r w:rsidRPr="005F6D9E">
        <w:rPr>
          <w:rFonts w:eastAsia="Calibri" w:cs="Tahoma"/>
          <w:szCs w:val="20"/>
          <w:lang w:eastAsia="en-US"/>
        </w:rPr>
        <w:t xml:space="preserve"> na naslovu: </w:t>
      </w:r>
      <w:hyperlink r:id="rId14" w:history="1">
        <w:r w:rsidRPr="005F6D9E">
          <w:rPr>
            <w:rFonts w:eastAsia="Calibri" w:cs="Tahoma"/>
            <w:color w:val="0000FF"/>
            <w:szCs w:val="20"/>
            <w:u w:val="single"/>
          </w:rPr>
          <w:t>https://ejn.gov.si/eJN2</w:t>
        </w:r>
      </w:hyperlink>
      <w:r w:rsidRPr="005F6D9E">
        <w:rPr>
          <w:rFonts w:eastAsia="Calibri" w:cs="Tahoma"/>
          <w:szCs w:val="20"/>
        </w:rPr>
        <w:t xml:space="preserve"> pri predmetnem javnem naročilu izbere opcijo »Sodeluj na javnem naročilu«, s čimer se odpre stran za pripravo ponudbe. Po vnosu podatkov in dokumentov, podatke in dokumentacijo shrani v sistemu in jo odda </w:t>
      </w:r>
      <w:r w:rsidRPr="005F6D9E">
        <w:rPr>
          <w:rFonts w:eastAsia="Calibri" w:cs="Tahoma"/>
          <w:szCs w:val="20"/>
          <w:lang w:eastAsia="en-US"/>
        </w:rPr>
        <w:t xml:space="preserve">tako, da se s klikom na gumb »Oddaj« odpre okno, v katerem gospodarski subjekt, ki oddaja ponudbo, s potrditvijo seznanitve s splošnimi pogoji le-te sprejme in s klikom na gumb »Oddaj« ponudbo odda.   </w:t>
      </w:r>
      <w:r w:rsidRPr="005F6D9E">
        <w:rPr>
          <w:rFonts w:cs="Tahoma"/>
          <w:bCs/>
          <w:szCs w:val="20"/>
          <w:bdr w:val="none" w:sz="0" w:space="0" w:color="auto" w:frame="1"/>
        </w:rPr>
        <w:t xml:space="preserve"> </w:t>
      </w:r>
    </w:p>
    <w:p w14:paraId="721D9EFD" w14:textId="77777777" w:rsidR="005F6D9E" w:rsidRPr="005F6D9E" w:rsidRDefault="005F6D9E" w:rsidP="005F6D9E">
      <w:pPr>
        <w:spacing w:line="260" w:lineRule="atLeast"/>
        <w:jc w:val="both"/>
        <w:rPr>
          <w:rFonts w:eastAsia="Calibri" w:cs="Tahoma"/>
          <w:szCs w:val="20"/>
          <w:lang w:eastAsia="en-US"/>
        </w:rPr>
      </w:pPr>
    </w:p>
    <w:p w14:paraId="7569391B" w14:textId="77777777" w:rsidR="005F6D9E" w:rsidRPr="005F6D9E" w:rsidRDefault="005F6D9E" w:rsidP="005F6D9E">
      <w:pPr>
        <w:spacing w:line="260" w:lineRule="atLeast"/>
        <w:jc w:val="both"/>
        <w:rPr>
          <w:rFonts w:eastAsia="Calibri" w:cs="Tahoma"/>
          <w:szCs w:val="20"/>
          <w:lang w:eastAsia="en-US"/>
        </w:rPr>
      </w:pPr>
      <w:r w:rsidRPr="005F6D9E">
        <w:rPr>
          <w:rFonts w:eastAsia="Calibri" w:cs="Tahoma"/>
          <w:szCs w:val="20"/>
          <w:lang w:eastAsia="en-US"/>
        </w:rPr>
        <w:t xml:space="preserve">Podrobna navodila v zvezi z načinom priprave in oddaje ponudbe so navedena v Navodilih za uporabo e-JN, ki so del te razpisne dokumentacije in objavljena na spletnem naslovu </w:t>
      </w:r>
      <w:hyperlink r:id="rId15" w:history="1">
        <w:r w:rsidRPr="005F6D9E">
          <w:rPr>
            <w:rFonts w:eastAsia="Calibri" w:cs="Tahoma"/>
            <w:color w:val="0000FF"/>
            <w:szCs w:val="20"/>
            <w:u w:val="single"/>
            <w:lang w:eastAsia="en-US"/>
          </w:rPr>
          <w:t>https://ejn.gov.si/eJN2</w:t>
        </w:r>
      </w:hyperlink>
      <w:r w:rsidRPr="005F6D9E">
        <w:rPr>
          <w:rFonts w:eastAsia="Calibri" w:cs="Tahoma"/>
          <w:szCs w:val="20"/>
          <w:lang w:eastAsia="en-US"/>
        </w:rPr>
        <w:t>.</w:t>
      </w:r>
    </w:p>
    <w:p w14:paraId="60C0C1E9" w14:textId="77777777" w:rsidR="005F6D9E" w:rsidRPr="005F6D9E" w:rsidRDefault="005F6D9E" w:rsidP="00D14CF0">
      <w:pPr>
        <w:pStyle w:val="Odstavekseznama"/>
        <w:keepNext/>
        <w:keepLines/>
        <w:numPr>
          <w:ilvl w:val="2"/>
          <w:numId w:val="32"/>
        </w:numPr>
        <w:spacing w:before="240" w:after="120" w:line="260" w:lineRule="atLeast"/>
        <w:jc w:val="both"/>
        <w:outlineLvl w:val="2"/>
        <w:rPr>
          <w:rFonts w:cs="Tahoma"/>
          <w:b/>
          <w:bCs/>
          <w:i/>
          <w:szCs w:val="20"/>
          <w:lang w:eastAsia="en-US"/>
        </w:rPr>
      </w:pPr>
      <w:bookmarkStart w:id="70" w:name="_Toc509692077"/>
      <w:bookmarkStart w:id="71" w:name="_Toc509692078"/>
      <w:bookmarkStart w:id="72" w:name="_Toc509692079"/>
      <w:bookmarkStart w:id="73" w:name="_Toc509692080"/>
      <w:bookmarkStart w:id="74" w:name="_Toc336851759"/>
      <w:bookmarkStart w:id="75" w:name="_Toc336851807"/>
      <w:bookmarkStart w:id="76" w:name="_Toc509692081"/>
      <w:bookmarkEnd w:id="70"/>
      <w:bookmarkEnd w:id="71"/>
      <w:bookmarkEnd w:id="72"/>
      <w:bookmarkEnd w:id="73"/>
      <w:r w:rsidRPr="005F6D9E">
        <w:rPr>
          <w:rFonts w:cs="Tahoma"/>
          <w:b/>
          <w:bCs/>
          <w:i/>
          <w:szCs w:val="20"/>
          <w:lang w:eastAsia="en-US"/>
        </w:rPr>
        <w:t>Veljavnost ponudbe</w:t>
      </w:r>
      <w:bookmarkEnd w:id="74"/>
      <w:bookmarkEnd w:id="75"/>
      <w:bookmarkEnd w:id="76"/>
    </w:p>
    <w:p w14:paraId="573825C9" w14:textId="7A634E8C" w:rsidR="005F6D9E" w:rsidRPr="0068064D" w:rsidRDefault="005F6D9E" w:rsidP="005F6D9E">
      <w:pPr>
        <w:spacing w:line="260" w:lineRule="atLeast"/>
        <w:jc w:val="both"/>
        <w:rPr>
          <w:rFonts w:eastAsia="Calibri" w:cs="Tahoma"/>
          <w:szCs w:val="20"/>
          <w:lang w:eastAsia="en-US"/>
        </w:rPr>
      </w:pPr>
      <w:r w:rsidRPr="005F6D9E">
        <w:rPr>
          <w:rFonts w:eastAsia="Calibri" w:cs="Tahoma"/>
          <w:szCs w:val="20"/>
          <w:lang w:eastAsia="en-US"/>
        </w:rPr>
        <w:t xml:space="preserve">Ponudba mora veljati </w:t>
      </w:r>
      <w:r w:rsidR="005F4D73" w:rsidRPr="005F4D73">
        <w:rPr>
          <w:rFonts w:eastAsia="Calibri" w:cs="Tahoma"/>
          <w:szCs w:val="20"/>
          <w:lang w:eastAsia="en-US"/>
        </w:rPr>
        <w:t>120 dni od skrajnega roka za oddajo ponudb</w:t>
      </w:r>
      <w:r w:rsidR="005F4D73">
        <w:rPr>
          <w:rFonts w:eastAsia="Calibri" w:cs="Tahoma"/>
          <w:szCs w:val="20"/>
          <w:lang w:eastAsia="en-US"/>
        </w:rPr>
        <w:t>.</w:t>
      </w:r>
      <w:r w:rsidRPr="005F6D9E">
        <w:rPr>
          <w:rFonts w:eastAsia="Calibri" w:cs="Tahoma"/>
          <w:szCs w:val="20"/>
          <w:lang w:eastAsia="en-US"/>
        </w:rPr>
        <w:t xml:space="preserve"> </w:t>
      </w:r>
      <w:r w:rsidR="0068064D">
        <w:rPr>
          <w:rFonts w:eastAsia="Calibri" w:cs="Tahoma"/>
          <w:szCs w:val="20"/>
          <w:lang w:eastAsia="en-US"/>
        </w:rPr>
        <w:t>N</w:t>
      </w:r>
      <w:r w:rsidRPr="005F6D9E">
        <w:rPr>
          <w:rFonts w:eastAsia="Calibri" w:cs="Tahoma"/>
          <w:szCs w:val="20"/>
          <w:lang w:eastAsia="en-US"/>
        </w:rPr>
        <w:t xml:space="preserve">aročnik </w:t>
      </w:r>
      <w:r w:rsidR="0068064D">
        <w:rPr>
          <w:rFonts w:eastAsia="Calibri" w:cs="Tahoma"/>
          <w:szCs w:val="20"/>
          <w:lang w:eastAsia="en-US"/>
        </w:rPr>
        <w:t xml:space="preserve">bo </w:t>
      </w:r>
      <w:r w:rsidRPr="005F6D9E">
        <w:rPr>
          <w:rFonts w:eastAsia="Calibri" w:cs="Tahoma"/>
          <w:szCs w:val="20"/>
          <w:lang w:eastAsia="en-US"/>
        </w:rPr>
        <w:t xml:space="preserve">lahko zahteval, da ponudniki podaljšajo čas veljavnosti ponudb za določeno dodatno obdobje. </w:t>
      </w:r>
    </w:p>
    <w:p w14:paraId="5C02D307" w14:textId="77777777" w:rsidR="005F6D9E" w:rsidRPr="005F6D9E" w:rsidRDefault="005F6D9E" w:rsidP="00D14CF0">
      <w:pPr>
        <w:pStyle w:val="Odstavekseznama"/>
        <w:keepNext/>
        <w:keepLines/>
        <w:numPr>
          <w:ilvl w:val="2"/>
          <w:numId w:val="32"/>
        </w:numPr>
        <w:spacing w:before="240" w:after="120" w:line="260" w:lineRule="atLeast"/>
        <w:jc w:val="both"/>
        <w:outlineLvl w:val="2"/>
        <w:rPr>
          <w:rFonts w:cs="Tahoma"/>
          <w:b/>
          <w:bCs/>
          <w:i/>
          <w:szCs w:val="20"/>
          <w:lang w:eastAsia="en-US"/>
        </w:rPr>
      </w:pPr>
      <w:bookmarkStart w:id="77" w:name="_Toc336851760"/>
      <w:bookmarkStart w:id="78" w:name="_Toc336851808"/>
      <w:bookmarkStart w:id="79" w:name="_Toc509692082"/>
      <w:r w:rsidRPr="005F6D9E">
        <w:rPr>
          <w:rFonts w:cs="Tahoma"/>
          <w:b/>
          <w:bCs/>
          <w:i/>
          <w:szCs w:val="20"/>
          <w:lang w:eastAsia="en-US"/>
        </w:rPr>
        <w:t>Stroški ponudbe</w:t>
      </w:r>
      <w:bookmarkEnd w:id="77"/>
      <w:bookmarkEnd w:id="78"/>
      <w:bookmarkEnd w:id="79"/>
    </w:p>
    <w:p w14:paraId="7366964C" w14:textId="77777777" w:rsidR="005F6D9E" w:rsidRPr="005F6D9E" w:rsidRDefault="005F6D9E" w:rsidP="005F6D9E">
      <w:pPr>
        <w:spacing w:line="260" w:lineRule="atLeast"/>
        <w:jc w:val="both"/>
        <w:rPr>
          <w:rFonts w:eastAsia="Calibri" w:cs="Tahoma"/>
          <w:szCs w:val="20"/>
          <w:lang w:eastAsia="en-US"/>
        </w:rPr>
      </w:pPr>
      <w:r w:rsidRPr="005F6D9E">
        <w:rPr>
          <w:rFonts w:eastAsia="Calibri" w:cs="Tahoma"/>
          <w:szCs w:val="20"/>
          <w:lang w:eastAsia="en-US"/>
        </w:rPr>
        <w:t>Vse stroške, povezane s pripravo in predložitvijo ponudbe, nosi ponudnik.</w:t>
      </w:r>
    </w:p>
    <w:p w14:paraId="41A0CAE2" w14:textId="77777777" w:rsidR="005F6D9E" w:rsidRPr="005F6D9E" w:rsidRDefault="005F6D9E" w:rsidP="00D14CF0">
      <w:pPr>
        <w:pStyle w:val="Odstavekseznama"/>
        <w:keepNext/>
        <w:keepLines/>
        <w:numPr>
          <w:ilvl w:val="2"/>
          <w:numId w:val="32"/>
        </w:numPr>
        <w:spacing w:before="240" w:after="120" w:line="260" w:lineRule="atLeast"/>
        <w:jc w:val="both"/>
        <w:outlineLvl w:val="2"/>
        <w:rPr>
          <w:rFonts w:cs="Tahoma"/>
          <w:b/>
          <w:bCs/>
          <w:i/>
          <w:szCs w:val="20"/>
          <w:lang w:eastAsia="en-US"/>
        </w:rPr>
      </w:pPr>
      <w:bookmarkStart w:id="80" w:name="_Toc509692083"/>
      <w:r w:rsidRPr="005F6D9E">
        <w:rPr>
          <w:rFonts w:cs="Tahoma"/>
          <w:b/>
          <w:bCs/>
          <w:i/>
          <w:szCs w:val="20"/>
          <w:lang w:eastAsia="en-US"/>
        </w:rPr>
        <w:t>Protikorupcijsko določilo</w:t>
      </w:r>
      <w:bookmarkEnd w:id="80"/>
    </w:p>
    <w:p w14:paraId="509421E2" w14:textId="77777777" w:rsidR="005F6D9E" w:rsidRPr="005F6D9E" w:rsidRDefault="005F6D9E" w:rsidP="005F6D9E">
      <w:pPr>
        <w:spacing w:line="260" w:lineRule="atLeast"/>
        <w:jc w:val="both"/>
        <w:rPr>
          <w:rFonts w:eastAsia="Calibri" w:cs="Tahoma"/>
          <w:szCs w:val="20"/>
          <w:lang w:eastAsia="en-US"/>
        </w:rPr>
      </w:pPr>
      <w:r w:rsidRPr="005F6D9E">
        <w:rPr>
          <w:rFonts w:eastAsia="Calibri" w:cs="Tahoma"/>
          <w:szCs w:val="20"/>
          <w:lang w:eastAsia="en-US"/>
        </w:rPr>
        <w:t xml:space="preserve">V postopku oddaje javnega naročila naročnik in ponudniki ne smejo pričenjati in izvajati dejanj, ki bi vnaprej določila izbor določene ponudbe, ali ki bi povzročila, da pogodba ne bi pričela veljati oziroma ne bi bila izpolnjena. </w:t>
      </w:r>
    </w:p>
    <w:p w14:paraId="5DE4B683" w14:textId="77777777" w:rsidR="005F6D9E" w:rsidRPr="005F6D9E" w:rsidRDefault="005F6D9E" w:rsidP="005F6D9E">
      <w:pPr>
        <w:spacing w:line="260" w:lineRule="atLeast"/>
        <w:jc w:val="both"/>
        <w:rPr>
          <w:rFonts w:eastAsia="Calibri" w:cs="Tahoma"/>
          <w:szCs w:val="20"/>
          <w:lang w:eastAsia="en-US"/>
        </w:rPr>
      </w:pPr>
    </w:p>
    <w:p w14:paraId="2A3AB082" w14:textId="77777777" w:rsidR="005F6D9E" w:rsidRPr="005F6D9E" w:rsidRDefault="005F6D9E" w:rsidP="005F6D9E">
      <w:pPr>
        <w:spacing w:line="260" w:lineRule="atLeast"/>
        <w:jc w:val="both"/>
        <w:rPr>
          <w:rFonts w:eastAsia="Calibri" w:cs="Tahoma"/>
          <w:szCs w:val="20"/>
          <w:lang w:eastAsia="en-US"/>
        </w:rPr>
      </w:pPr>
      <w:r w:rsidRPr="005F6D9E">
        <w:rPr>
          <w:rFonts w:eastAsia="Calibri" w:cs="Tahoma"/>
          <w:szCs w:val="20"/>
          <w:lang w:eastAsia="en-US"/>
        </w:rPr>
        <w:t xml:space="preserve">Vsakršno lobiranje v postopkih oddaje javnih naročil je prepovedano. </w:t>
      </w:r>
    </w:p>
    <w:p w14:paraId="28923ACD" w14:textId="77777777" w:rsidR="005F6D9E" w:rsidRPr="005F6D9E" w:rsidRDefault="005F6D9E" w:rsidP="00D14CF0">
      <w:pPr>
        <w:pStyle w:val="Odstavekseznama"/>
        <w:keepNext/>
        <w:keepLines/>
        <w:numPr>
          <w:ilvl w:val="0"/>
          <w:numId w:val="28"/>
        </w:numPr>
        <w:spacing w:before="100" w:beforeAutospacing="1" w:after="100" w:afterAutospacing="1" w:line="260" w:lineRule="atLeast"/>
        <w:jc w:val="both"/>
        <w:outlineLvl w:val="0"/>
        <w:rPr>
          <w:rFonts w:cs="Tahoma"/>
          <w:b/>
          <w:bCs/>
          <w:caps/>
          <w:szCs w:val="20"/>
          <w:lang w:eastAsia="en-US"/>
        </w:rPr>
      </w:pPr>
      <w:bookmarkStart w:id="81" w:name="_Toc467133897"/>
      <w:bookmarkStart w:id="82" w:name="_Toc467501214"/>
      <w:bookmarkStart w:id="83" w:name="_Toc336851763"/>
      <w:bookmarkStart w:id="84" w:name="_Toc336851811"/>
      <w:bookmarkStart w:id="85" w:name="_Toc509692084"/>
      <w:bookmarkStart w:id="86" w:name="_Toc336851761"/>
      <w:bookmarkStart w:id="87" w:name="_Toc336851809"/>
      <w:bookmarkEnd w:id="81"/>
      <w:bookmarkEnd w:id="82"/>
      <w:r w:rsidRPr="005F6D9E">
        <w:rPr>
          <w:rFonts w:cs="Tahoma"/>
          <w:b/>
          <w:bCs/>
          <w:caps/>
          <w:szCs w:val="20"/>
          <w:lang w:eastAsia="en-US"/>
        </w:rPr>
        <w:lastRenderedPageBreak/>
        <w:t>obvestilo o odločitvi o oddaji naročila</w:t>
      </w:r>
      <w:bookmarkEnd w:id="83"/>
      <w:bookmarkEnd w:id="84"/>
      <w:bookmarkEnd w:id="85"/>
    </w:p>
    <w:p w14:paraId="0CE6A092" w14:textId="77777777" w:rsidR="005F6D9E" w:rsidRPr="005F6D9E" w:rsidRDefault="005F6D9E" w:rsidP="005F6D9E">
      <w:pPr>
        <w:spacing w:line="260" w:lineRule="atLeast"/>
        <w:jc w:val="both"/>
        <w:rPr>
          <w:rFonts w:eastAsia="Calibri" w:cs="Tahoma"/>
          <w:szCs w:val="20"/>
          <w:lang w:eastAsia="en-US"/>
        </w:rPr>
      </w:pPr>
      <w:r w:rsidRPr="005F6D9E">
        <w:rPr>
          <w:rFonts w:eastAsia="Calibri" w:cs="Tahoma"/>
          <w:szCs w:val="20"/>
          <w:lang w:eastAsia="en-US"/>
        </w:rPr>
        <w:t>Naročnik bo podpisano odločitev o oddaji naročila objavil na portalu javnih naročil. Odločitev se šteje za vročeno z dnem objave na portalu javnih naročil.</w:t>
      </w:r>
    </w:p>
    <w:p w14:paraId="06AAA934" w14:textId="77777777" w:rsidR="005F6D9E" w:rsidRPr="005F6D9E" w:rsidRDefault="005F6D9E" w:rsidP="00D14CF0">
      <w:pPr>
        <w:pStyle w:val="Odstavekseznama"/>
        <w:keepNext/>
        <w:keepLines/>
        <w:numPr>
          <w:ilvl w:val="0"/>
          <w:numId w:val="28"/>
        </w:numPr>
        <w:spacing w:before="100" w:beforeAutospacing="1" w:after="100" w:afterAutospacing="1" w:line="260" w:lineRule="atLeast"/>
        <w:jc w:val="both"/>
        <w:outlineLvl w:val="0"/>
        <w:rPr>
          <w:rFonts w:cs="Tahoma"/>
          <w:b/>
          <w:bCs/>
          <w:caps/>
          <w:szCs w:val="20"/>
          <w:lang w:eastAsia="en-US"/>
        </w:rPr>
      </w:pPr>
      <w:bookmarkStart w:id="88" w:name="_Toc509692085"/>
      <w:r w:rsidRPr="005F6D9E">
        <w:rPr>
          <w:rFonts w:cs="Tahoma"/>
          <w:b/>
          <w:bCs/>
          <w:caps/>
          <w:szCs w:val="20"/>
          <w:lang w:eastAsia="en-US"/>
        </w:rPr>
        <w:t>odstop od izvedbe javnega naročila</w:t>
      </w:r>
      <w:bookmarkEnd w:id="86"/>
      <w:bookmarkEnd w:id="87"/>
      <w:bookmarkEnd w:id="88"/>
    </w:p>
    <w:p w14:paraId="5C29F127" w14:textId="77777777" w:rsidR="005F6D9E" w:rsidRPr="005F6D9E" w:rsidRDefault="005F6D9E" w:rsidP="005F6D9E">
      <w:pPr>
        <w:spacing w:line="260" w:lineRule="atLeast"/>
        <w:jc w:val="both"/>
        <w:rPr>
          <w:rFonts w:eastAsia="Calibri" w:cs="Tahoma"/>
          <w:szCs w:val="20"/>
          <w:lang w:eastAsia="en-US"/>
        </w:rPr>
      </w:pPr>
      <w:r w:rsidRPr="005F6D9E">
        <w:rPr>
          <w:rFonts w:eastAsia="Calibri" w:cs="Tahoma"/>
          <w:szCs w:val="20"/>
          <w:lang w:eastAsia="en-US"/>
        </w:rP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50154706" w14:textId="77777777" w:rsidR="005F6D9E" w:rsidRPr="0014668B" w:rsidRDefault="005F6D9E" w:rsidP="0014668B">
      <w:pPr>
        <w:spacing w:line="260" w:lineRule="atLeast"/>
        <w:jc w:val="both"/>
        <w:rPr>
          <w:rFonts w:eastAsia="Calibri" w:cs="Tahoma"/>
          <w:szCs w:val="20"/>
          <w:lang w:eastAsia="en-US"/>
        </w:rPr>
      </w:pPr>
    </w:p>
    <w:p w14:paraId="5B52938F" w14:textId="77777777" w:rsidR="005F4D73" w:rsidRPr="000518C0" w:rsidRDefault="005F4D73" w:rsidP="00D14CF0">
      <w:pPr>
        <w:pStyle w:val="Odstavekseznama"/>
        <w:keepNext/>
        <w:keepLines/>
        <w:numPr>
          <w:ilvl w:val="0"/>
          <w:numId w:val="28"/>
        </w:numPr>
        <w:spacing w:before="100" w:beforeAutospacing="1" w:after="100" w:afterAutospacing="1" w:line="260" w:lineRule="atLeast"/>
        <w:jc w:val="both"/>
        <w:outlineLvl w:val="0"/>
        <w:rPr>
          <w:rFonts w:cs="Tahoma"/>
          <w:b/>
          <w:bCs/>
          <w:caps/>
          <w:szCs w:val="20"/>
          <w:lang w:eastAsia="en-US"/>
        </w:rPr>
      </w:pPr>
      <w:r w:rsidRPr="000518C0">
        <w:rPr>
          <w:rFonts w:cs="Tahoma"/>
          <w:b/>
          <w:bCs/>
          <w:caps/>
          <w:szCs w:val="20"/>
          <w:lang w:eastAsia="en-US"/>
        </w:rPr>
        <w:t xml:space="preserve">  POGODBA</w:t>
      </w:r>
    </w:p>
    <w:p w14:paraId="675C8C55" w14:textId="77777777" w:rsidR="005F4D73" w:rsidRPr="005F4D73" w:rsidRDefault="005F4D73" w:rsidP="005F4D73">
      <w:pPr>
        <w:spacing w:line="240" w:lineRule="atLeast"/>
        <w:jc w:val="both"/>
        <w:rPr>
          <w:rFonts w:ascii="Arial" w:hAnsi="Arial" w:cs="Arial"/>
          <w:szCs w:val="20"/>
        </w:rPr>
      </w:pPr>
      <w:bookmarkStart w:id="89" w:name="_Hlk1114120"/>
      <w:r w:rsidRPr="005F4D73">
        <w:rPr>
          <w:rFonts w:ascii="Arial" w:hAnsi="Arial" w:cs="Arial"/>
          <w:szCs w:val="20"/>
        </w:rPr>
        <w:t xml:space="preserve">Podpisan vzorec pogodbe </w:t>
      </w:r>
      <w:bookmarkEnd w:id="89"/>
      <w:r w:rsidRPr="005F4D73">
        <w:rPr>
          <w:rFonts w:ascii="Arial" w:hAnsi="Arial" w:cs="Arial"/>
          <w:szCs w:val="20"/>
        </w:rPr>
        <w:t>ponudnik predloži k ponudbi, tako da naloži skeniran podpisan vzorec pogodbe. Zaželeno je, da ponudnik osnutek pogodbe tudi izpolni. Naročnik si pridržuje pravico od ponudnika naknadno zahtevati dopolnitev oz. pojasnitev podatkov v zvezi z osnutkom pogodbe.</w:t>
      </w:r>
    </w:p>
    <w:p w14:paraId="648091D0" w14:textId="77777777" w:rsidR="005F4D73" w:rsidRPr="00B13878" w:rsidRDefault="005F4D73" w:rsidP="005F4D73">
      <w:pPr>
        <w:spacing w:line="240" w:lineRule="atLeast"/>
        <w:jc w:val="both"/>
        <w:rPr>
          <w:rFonts w:ascii="Arial" w:hAnsi="Arial" w:cs="Arial"/>
          <w:szCs w:val="20"/>
        </w:rPr>
      </w:pPr>
    </w:p>
    <w:p w14:paraId="3366B8D9" w14:textId="77777777" w:rsidR="005F4D73" w:rsidRPr="00A0024C" w:rsidRDefault="005F4D73" w:rsidP="005F4D73">
      <w:pPr>
        <w:spacing w:line="260" w:lineRule="atLeast"/>
        <w:jc w:val="both"/>
        <w:rPr>
          <w:rFonts w:ascii="Arial" w:eastAsia="Calibri" w:hAnsi="Arial"/>
          <w:color w:val="000000" w:themeColor="text1"/>
          <w:szCs w:val="22"/>
          <w:lang w:eastAsia="en-US"/>
        </w:rPr>
      </w:pPr>
      <w:r w:rsidRPr="00A0024C">
        <w:rPr>
          <w:rFonts w:ascii="Arial" w:eastAsia="Calibri" w:hAnsi="Arial"/>
          <w:color w:val="000000" w:themeColor="text1"/>
          <w:szCs w:val="22"/>
          <w:lang w:eastAsia="en-US"/>
        </w:rPr>
        <w:t xml:space="preserve">V skladu s šestim odstavkom 14. člena Zakona o integriteti in preprečevanju korupcije (Uradni list RS, št. 69/11-UPB2; v nadaljevanju </w:t>
      </w:r>
      <w:proofErr w:type="spellStart"/>
      <w:r w:rsidRPr="00A0024C">
        <w:rPr>
          <w:rFonts w:ascii="Arial" w:eastAsia="Calibri" w:hAnsi="Arial"/>
          <w:color w:val="000000" w:themeColor="text1"/>
          <w:szCs w:val="22"/>
          <w:lang w:eastAsia="en-US"/>
        </w:rPr>
        <w:t>ZIntPK</w:t>
      </w:r>
      <w:proofErr w:type="spellEnd"/>
      <w:r w:rsidRPr="00A0024C">
        <w:rPr>
          <w:rFonts w:ascii="Arial" w:eastAsia="Calibri" w:hAnsi="Arial"/>
          <w:color w:val="000000" w:themeColor="text1"/>
          <w:szCs w:val="22"/>
          <w:lang w:eastAsia="en-US"/>
        </w:rP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06CE1FF9" w14:textId="77777777" w:rsidR="005F4D73" w:rsidRPr="00A0024C" w:rsidRDefault="005F4D73" w:rsidP="005F4D73">
      <w:pPr>
        <w:spacing w:line="260" w:lineRule="atLeast"/>
        <w:jc w:val="both"/>
        <w:rPr>
          <w:rFonts w:ascii="Arial" w:eastAsia="Calibri" w:hAnsi="Arial"/>
          <w:color w:val="000000" w:themeColor="text1"/>
          <w:szCs w:val="22"/>
          <w:lang w:eastAsia="en-US"/>
        </w:rPr>
      </w:pPr>
    </w:p>
    <w:p w14:paraId="0D17210E" w14:textId="77777777" w:rsidR="005F4D73" w:rsidRPr="00A0024C" w:rsidRDefault="005F4D73" w:rsidP="005F4D73">
      <w:pPr>
        <w:spacing w:line="260" w:lineRule="atLeast"/>
        <w:jc w:val="both"/>
        <w:rPr>
          <w:rFonts w:ascii="Arial" w:eastAsia="Calibri" w:hAnsi="Arial"/>
          <w:color w:val="000000" w:themeColor="text1"/>
          <w:szCs w:val="22"/>
          <w:lang w:eastAsia="en-US"/>
        </w:rPr>
      </w:pPr>
      <w:r w:rsidRPr="00A0024C">
        <w:rPr>
          <w:rFonts w:ascii="Arial" w:eastAsia="Calibri" w:hAnsi="Arial"/>
          <w:color w:val="000000" w:themeColor="text1"/>
          <w:szCs w:val="22"/>
          <w:lang w:eastAsia="en-US"/>
        </w:rPr>
        <w:t>Pogodba se bo pred podpisom vsebinsko prilagodila glede na to, ali bo izbrani ponudnik predložil skupno ponudbo, prijavil sodelovanje podizvajalcev in podobno.</w:t>
      </w:r>
    </w:p>
    <w:p w14:paraId="19CF3C51" w14:textId="77777777" w:rsidR="005F4D73" w:rsidRPr="00A0024C" w:rsidRDefault="005F4D73" w:rsidP="005F4D73">
      <w:pPr>
        <w:spacing w:line="240" w:lineRule="atLeast"/>
        <w:jc w:val="both"/>
        <w:rPr>
          <w:rFonts w:ascii="Arial" w:hAnsi="Arial" w:cs="Arial"/>
          <w:color w:val="000000" w:themeColor="text1"/>
          <w:szCs w:val="20"/>
        </w:rPr>
      </w:pPr>
    </w:p>
    <w:p w14:paraId="3E49B197" w14:textId="77777777" w:rsidR="005F4D73" w:rsidRPr="00A0024C" w:rsidRDefault="005F4D73" w:rsidP="005F4D73">
      <w:pPr>
        <w:spacing w:line="240" w:lineRule="atLeast"/>
        <w:jc w:val="both"/>
        <w:rPr>
          <w:rFonts w:ascii="Arial" w:hAnsi="Arial" w:cs="Arial"/>
          <w:color w:val="000000" w:themeColor="text1"/>
          <w:szCs w:val="20"/>
        </w:rPr>
      </w:pPr>
      <w:r w:rsidRPr="00A0024C">
        <w:rPr>
          <w:rFonts w:ascii="Arial" w:hAnsi="Arial" w:cs="Arial"/>
          <w:color w:val="000000" w:themeColor="text1"/>
          <w:szCs w:val="20"/>
        </w:rPr>
        <w:t xml:space="preserve">Izbrani ponudnik bo pozvan k podpisu pogodbe. Če ponudnik pogodbe ne bo podpisal in je vrnil naročniku v roku 8 delovnih dni od prejema le-te, ali če ne bo v zahtevanem roku predložil izjave oziroma podatkov po ZIntPK-UPB2, ali izpolnil drugih morebitnih obveznosti za sklenitev pogodbe, navedenih v tej razpisni dokumentaciji, se lahko šteje, da je ponudnik odstopil od ponudbe. </w:t>
      </w:r>
    </w:p>
    <w:p w14:paraId="2C2EB03E" w14:textId="77777777" w:rsidR="005F4D73" w:rsidRPr="00A0024C" w:rsidRDefault="005F4D73" w:rsidP="005F4D73">
      <w:pPr>
        <w:jc w:val="both"/>
        <w:rPr>
          <w:rFonts w:cs="Tahoma"/>
          <w:color w:val="000000" w:themeColor="text1"/>
          <w:szCs w:val="20"/>
        </w:rPr>
      </w:pPr>
    </w:p>
    <w:p w14:paraId="162C11D1" w14:textId="036674A4" w:rsidR="005F4D73" w:rsidRPr="00A0024C" w:rsidRDefault="005F4D73" w:rsidP="005F4D73">
      <w:pPr>
        <w:jc w:val="both"/>
        <w:rPr>
          <w:rFonts w:cs="Tahoma"/>
          <w:color w:val="000000" w:themeColor="text1"/>
          <w:szCs w:val="20"/>
        </w:rPr>
      </w:pPr>
      <w:r w:rsidRPr="00A0024C">
        <w:rPr>
          <w:rFonts w:cs="Tahoma"/>
          <w:color w:val="000000" w:themeColor="text1"/>
          <w:szCs w:val="20"/>
        </w:rPr>
        <w:t>Izbrani ponudnik mora izročiti naročniku finančno zavarovanje za dobro izvedbo pogodbenih obveznosti. ( meničn</w:t>
      </w:r>
      <w:r w:rsidR="00FA028C">
        <w:rPr>
          <w:rFonts w:cs="Tahoma"/>
          <w:color w:val="000000" w:themeColor="text1"/>
          <w:szCs w:val="20"/>
        </w:rPr>
        <w:t>o</w:t>
      </w:r>
      <w:r w:rsidRPr="00A0024C">
        <w:rPr>
          <w:rFonts w:cs="Tahoma"/>
          <w:color w:val="000000" w:themeColor="text1"/>
          <w:szCs w:val="20"/>
        </w:rPr>
        <w:t xml:space="preserve"> izjav</w:t>
      </w:r>
      <w:r w:rsidR="00FA028C">
        <w:rPr>
          <w:rFonts w:cs="Tahoma"/>
          <w:color w:val="000000" w:themeColor="text1"/>
          <w:szCs w:val="20"/>
        </w:rPr>
        <w:t>o</w:t>
      </w:r>
      <w:r w:rsidRPr="00A0024C">
        <w:rPr>
          <w:rFonts w:cs="Tahoma"/>
          <w:color w:val="000000" w:themeColor="text1"/>
          <w:szCs w:val="20"/>
        </w:rPr>
        <w:t xml:space="preserve"> z menicami ) v roku 10 dni po podpisu pogodbe, sicer se lahko šteje, da je odstopil od ponudbe ter se unovči garancija za resnost ponudbe .</w:t>
      </w:r>
    </w:p>
    <w:p w14:paraId="33B449DB" w14:textId="77777777" w:rsidR="005F4D73" w:rsidRPr="00A0024C" w:rsidRDefault="005F4D73" w:rsidP="005F4D73">
      <w:pPr>
        <w:jc w:val="both"/>
        <w:rPr>
          <w:rFonts w:cs="Tahoma"/>
          <w:color w:val="000000" w:themeColor="text1"/>
          <w:szCs w:val="20"/>
        </w:rPr>
      </w:pPr>
    </w:p>
    <w:p w14:paraId="2682229D" w14:textId="77777777" w:rsidR="005F4D73" w:rsidRPr="00A0024C" w:rsidRDefault="005F4D73" w:rsidP="005F4D73">
      <w:pPr>
        <w:jc w:val="both"/>
        <w:rPr>
          <w:rFonts w:cs="Tahoma"/>
          <w:color w:val="000000" w:themeColor="text1"/>
          <w:szCs w:val="20"/>
        </w:rPr>
      </w:pPr>
      <w:r w:rsidRPr="00A0024C">
        <w:rPr>
          <w:rFonts w:cs="Tahoma"/>
          <w:color w:val="000000" w:themeColor="text1"/>
          <w:szCs w:val="20"/>
        </w:rPr>
        <w:t>Pogodba o izvedbi javnega naročila postane veljavna pod pogojem, da izbrani ponudnik predloži finančno zavarovanje za dobro izvedbo pogodbenih obveznosti.</w:t>
      </w:r>
    </w:p>
    <w:p w14:paraId="6976A285" w14:textId="77777777" w:rsidR="00EA0EE9" w:rsidRPr="00A0024C" w:rsidRDefault="00EA0EE9" w:rsidP="005F4D73">
      <w:pPr>
        <w:jc w:val="both"/>
        <w:rPr>
          <w:rFonts w:cs="Tahoma"/>
          <w:color w:val="000000" w:themeColor="text1"/>
          <w:szCs w:val="20"/>
        </w:rPr>
      </w:pPr>
    </w:p>
    <w:p w14:paraId="0745BF15" w14:textId="77777777" w:rsidR="00EA0EE9" w:rsidRPr="00A0024C" w:rsidRDefault="00EA0EE9" w:rsidP="00D14CF0">
      <w:pPr>
        <w:pStyle w:val="Odstavekseznama"/>
        <w:keepNext/>
        <w:keepLines/>
        <w:numPr>
          <w:ilvl w:val="0"/>
          <w:numId w:val="28"/>
        </w:numPr>
        <w:spacing w:before="100" w:beforeAutospacing="1" w:after="100" w:afterAutospacing="1" w:line="260" w:lineRule="atLeast"/>
        <w:jc w:val="both"/>
        <w:outlineLvl w:val="0"/>
        <w:rPr>
          <w:rFonts w:cs="Tahoma"/>
          <w:b/>
          <w:bCs/>
          <w:caps/>
          <w:color w:val="000000" w:themeColor="text1"/>
          <w:szCs w:val="20"/>
          <w:lang w:eastAsia="en-US"/>
        </w:rPr>
      </w:pPr>
      <w:r w:rsidRPr="00A0024C">
        <w:rPr>
          <w:rFonts w:cs="Tahoma"/>
          <w:b/>
          <w:bCs/>
          <w:caps/>
          <w:color w:val="000000" w:themeColor="text1"/>
          <w:szCs w:val="20"/>
          <w:lang w:eastAsia="en-US"/>
        </w:rPr>
        <w:t>PRAVNO VARSTVO</w:t>
      </w:r>
    </w:p>
    <w:p w14:paraId="19C03849"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 xml:space="preserve">Pravno varstvo je ponudniku zagotovljeno v skladu z Zakonom o pravnem varstvu v postopkih javnega naročanja (ZPVPJN - B). </w:t>
      </w:r>
    </w:p>
    <w:p w14:paraId="7E3C1013" w14:textId="77777777" w:rsidR="00EA0EE9" w:rsidRPr="00A0024C" w:rsidRDefault="00EA0EE9" w:rsidP="00EA0EE9">
      <w:pPr>
        <w:jc w:val="both"/>
        <w:rPr>
          <w:rFonts w:cs="Tahoma"/>
          <w:color w:val="000000" w:themeColor="text1"/>
          <w:szCs w:val="20"/>
        </w:rPr>
      </w:pPr>
    </w:p>
    <w:p w14:paraId="614194A6"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 xml:space="preserve">Zahteva za pravno varstvo v postopkih javnega naročanja se lahko vloži v vseh stopnjah postopka oddaje javnega naročila zoper vsako ravnanje naročnika, razen če zakon, ki ureja oddajo javnih naročil, ali ZPVPJN ne določa drugače. </w:t>
      </w:r>
    </w:p>
    <w:p w14:paraId="2BF085F0"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 xml:space="preserve">Zahtevek za revizijo mora vsebovati: </w:t>
      </w:r>
    </w:p>
    <w:p w14:paraId="454F15AA"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 xml:space="preserve">1.      ime in naslov vlagatelja zahtevka (v nadaljnjem besedilu: vlagatelj) ter kontaktno osebo, </w:t>
      </w:r>
    </w:p>
    <w:p w14:paraId="05FEED8F"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 xml:space="preserve">2.      ime naročnika, </w:t>
      </w:r>
    </w:p>
    <w:p w14:paraId="1FEC2F6A"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lastRenderedPageBreak/>
        <w:t xml:space="preserve">3.      oznako javnega naročila ali odločitve o oddaji javnega naročila ali priznanju sposobnosti, </w:t>
      </w:r>
    </w:p>
    <w:p w14:paraId="42E3AC48"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4.      predmet javnega naročila,</w:t>
      </w:r>
    </w:p>
    <w:p w14:paraId="33551788" w14:textId="24C2E7FF" w:rsidR="00EA0EE9" w:rsidRPr="00A0024C" w:rsidRDefault="00EA0EE9" w:rsidP="00EA0EE9">
      <w:pPr>
        <w:jc w:val="both"/>
        <w:rPr>
          <w:rFonts w:cs="Tahoma"/>
          <w:color w:val="000000" w:themeColor="text1"/>
          <w:szCs w:val="20"/>
        </w:rPr>
      </w:pPr>
      <w:r w:rsidRPr="00A0024C">
        <w:rPr>
          <w:rFonts w:cs="Tahoma"/>
          <w:color w:val="000000" w:themeColor="text1"/>
          <w:szCs w:val="20"/>
        </w:rPr>
        <w:t xml:space="preserve">5.   pooblastilo za zastopanje v </w:t>
      </w:r>
      <w:proofErr w:type="spellStart"/>
      <w:r w:rsidRPr="00A0024C">
        <w:rPr>
          <w:rFonts w:cs="Tahoma"/>
          <w:color w:val="000000" w:themeColor="text1"/>
          <w:szCs w:val="20"/>
        </w:rPr>
        <w:t>predrevizijskem</w:t>
      </w:r>
      <w:proofErr w:type="spellEnd"/>
      <w:r w:rsidRPr="00A0024C">
        <w:rPr>
          <w:rFonts w:cs="Tahoma"/>
          <w:color w:val="000000" w:themeColor="text1"/>
          <w:szCs w:val="20"/>
        </w:rPr>
        <w:t xml:space="preserve"> in revizijskem postopku, če vlagatelj nastopa s pooblaščencem,</w:t>
      </w:r>
    </w:p>
    <w:p w14:paraId="627479EC"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6.      potrdilo o plačilu takse iz prvega, drugega, tretjega ali četrtega odstavka 71. člena tega zakona.</w:t>
      </w:r>
    </w:p>
    <w:p w14:paraId="29763172"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 xml:space="preserve">Vlagatelj mora v zahtevku za revizijo navesti očitane kršitve ter dejstva in dokaze, s katerimi se kršitve dokazujejo. </w:t>
      </w:r>
    </w:p>
    <w:p w14:paraId="3653ACAB"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 xml:space="preserve"> </w:t>
      </w:r>
    </w:p>
    <w:p w14:paraId="4313F62F" w14:textId="77777777" w:rsidR="00EA0EE9" w:rsidRPr="00A0024C" w:rsidRDefault="00EA0EE9" w:rsidP="00EA0EE9">
      <w:pPr>
        <w:jc w:val="both"/>
        <w:rPr>
          <w:rFonts w:cs="Tahoma"/>
          <w:color w:val="000000" w:themeColor="text1"/>
          <w:szCs w:val="20"/>
        </w:rPr>
      </w:pPr>
      <w:r w:rsidRPr="00A0024C">
        <w:rPr>
          <w:rFonts w:cs="Tahoma"/>
          <w:color w:val="000000" w:themeColor="text1"/>
          <w:szCs w:val="20"/>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FD84FA6" w14:textId="77777777" w:rsidR="00EA0EE9" w:rsidRPr="00A0024C" w:rsidRDefault="00EA0EE9" w:rsidP="00EA0EE9">
      <w:pPr>
        <w:jc w:val="both"/>
        <w:rPr>
          <w:rFonts w:cs="Tahoma"/>
          <w:color w:val="000000" w:themeColor="text1"/>
          <w:szCs w:val="20"/>
        </w:rPr>
      </w:pPr>
    </w:p>
    <w:p w14:paraId="587486B1" w14:textId="680A367B" w:rsidR="005F4D73" w:rsidRPr="00A0024C" w:rsidRDefault="00EA0EE9" w:rsidP="00EA0EE9">
      <w:pPr>
        <w:jc w:val="both"/>
        <w:rPr>
          <w:rFonts w:cs="Tahoma"/>
          <w:color w:val="000000" w:themeColor="text1"/>
          <w:szCs w:val="20"/>
        </w:rPr>
      </w:pPr>
      <w:r w:rsidRPr="00A0024C">
        <w:rPr>
          <w:rFonts w:cs="Tahoma"/>
          <w:color w:val="000000" w:themeColor="text1"/>
          <w:szCs w:val="20"/>
        </w:rPr>
        <w:t xml:space="preserve">Takso v višini </w:t>
      </w:r>
      <w:r w:rsidR="00CA1C45">
        <w:rPr>
          <w:rFonts w:cs="Tahoma"/>
          <w:color w:val="000000" w:themeColor="text1"/>
          <w:szCs w:val="20"/>
        </w:rPr>
        <w:t>2</w:t>
      </w:r>
      <w:r w:rsidRPr="00A0024C">
        <w:rPr>
          <w:rFonts w:cs="Tahoma"/>
          <w:color w:val="000000" w:themeColor="text1"/>
          <w:szCs w:val="20"/>
        </w:rPr>
        <w:t>.000,00 EUR mora vlagatelj plačati na transakcijski račun Ministrstva za finance, številka SI56 0110 0100 0358 802, odprt pri Banki Slovenije, Slovenska 35, 1505 Ljubljana, Slovenija, SWIFT KODA: BS LJ SI 2X; IBAN:SI56011001000358802 – referenca: 11 16110-7111290-XXXXXXLL – taksa za postopek revizije javnega naročanja.</w:t>
      </w:r>
    </w:p>
    <w:p w14:paraId="09602A04" w14:textId="77777777" w:rsidR="00FA3400" w:rsidRDefault="00551628" w:rsidP="00551628">
      <w:pPr>
        <w:pStyle w:val="Telobesedila"/>
        <w:jc w:val="left"/>
        <w:rPr>
          <w:rFonts w:cs="Tahoma"/>
          <w:sz w:val="20"/>
          <w:szCs w:val="20"/>
        </w:rPr>
      </w:pPr>
      <w:r w:rsidRPr="00813568">
        <w:rPr>
          <w:rFonts w:cs="Tahoma"/>
          <w:sz w:val="20"/>
          <w:szCs w:val="20"/>
        </w:rPr>
        <w:br w:type="page"/>
      </w:r>
    </w:p>
    <w:p w14:paraId="49389CA4" w14:textId="77777777" w:rsidR="00FA3400" w:rsidRPr="00813568" w:rsidRDefault="00FA3400" w:rsidP="00777751">
      <w:pPr>
        <w:pStyle w:val="Telobesedila3"/>
        <w:shd w:val="clear" w:color="auto" w:fill="E6E6E6"/>
        <w:spacing w:line="240" w:lineRule="auto"/>
        <w:jc w:val="right"/>
        <w:rPr>
          <w:rFonts w:cs="Tahoma"/>
          <w:b/>
          <w:bCs/>
          <w:szCs w:val="20"/>
        </w:rPr>
      </w:pPr>
      <w:r w:rsidRPr="00813568">
        <w:rPr>
          <w:rFonts w:cs="Tahoma"/>
          <w:szCs w:val="20"/>
        </w:rPr>
        <w:lastRenderedPageBreak/>
        <w:t xml:space="preserve">  </w:t>
      </w:r>
      <w:r w:rsidRPr="00813568">
        <w:rPr>
          <w:rFonts w:cs="Tahoma"/>
          <w:b/>
          <w:bCs/>
          <w:szCs w:val="20"/>
        </w:rPr>
        <w:t xml:space="preserve">Obrazec </w:t>
      </w:r>
      <w:r w:rsidR="00207B3C">
        <w:rPr>
          <w:rFonts w:cs="Tahoma"/>
          <w:b/>
          <w:bCs/>
          <w:szCs w:val="20"/>
        </w:rPr>
        <w:t>ponudbe</w:t>
      </w:r>
      <w:r w:rsidRPr="00813568">
        <w:rPr>
          <w:rFonts w:cs="Tahoma"/>
          <w:b/>
          <w:bCs/>
          <w:szCs w:val="20"/>
        </w:rPr>
        <w:t xml:space="preserve">  </w:t>
      </w:r>
    </w:p>
    <w:p w14:paraId="1BDE1A78" w14:textId="77777777" w:rsidR="00FA3400" w:rsidRPr="00813568" w:rsidRDefault="00FA3400">
      <w:pPr>
        <w:jc w:val="both"/>
        <w:rPr>
          <w:rFonts w:cs="Tahoma"/>
          <w:szCs w:val="20"/>
        </w:rPr>
      </w:pPr>
    </w:p>
    <w:p w14:paraId="32AA2DBC" w14:textId="77777777" w:rsidR="00FA3400" w:rsidRPr="00813568" w:rsidRDefault="00FA3400">
      <w:pPr>
        <w:jc w:val="both"/>
        <w:rPr>
          <w:rFonts w:cs="Tahoma"/>
          <w:szCs w:val="20"/>
        </w:rPr>
      </w:pPr>
    </w:p>
    <w:p w14:paraId="45A94B5B" w14:textId="77777777" w:rsidR="00FA3400" w:rsidRPr="00813568" w:rsidRDefault="00FA3400" w:rsidP="00F57DCE">
      <w:pPr>
        <w:pStyle w:val="Naslov1"/>
        <w:numPr>
          <w:ilvl w:val="0"/>
          <w:numId w:val="0"/>
        </w:numPr>
        <w:jc w:val="center"/>
        <w:rPr>
          <w:rStyle w:val="Krepko"/>
        </w:rPr>
      </w:pPr>
      <w:bookmarkStart w:id="90" w:name="_Toc338332897"/>
      <w:bookmarkStart w:id="91" w:name="_Toc338336308"/>
      <w:bookmarkStart w:id="92" w:name="_Toc338336435"/>
      <w:r w:rsidRPr="00813568">
        <w:rPr>
          <w:rStyle w:val="Krepko"/>
        </w:rPr>
        <w:t>PONUDBA št. _____________</w:t>
      </w:r>
      <w:bookmarkEnd w:id="90"/>
      <w:bookmarkEnd w:id="91"/>
      <w:bookmarkEnd w:id="92"/>
    </w:p>
    <w:p w14:paraId="0ABCB588" w14:textId="77777777" w:rsidR="00FA3400" w:rsidRPr="00813568" w:rsidRDefault="00FA3400">
      <w:pPr>
        <w:jc w:val="center"/>
        <w:rPr>
          <w:rFonts w:cs="Tahoma"/>
          <w:b/>
          <w:bCs/>
          <w:szCs w:val="20"/>
        </w:rPr>
      </w:pPr>
    </w:p>
    <w:p w14:paraId="048CE339" w14:textId="77777777" w:rsidR="00FA3400" w:rsidRPr="00813568" w:rsidRDefault="00FA3400">
      <w:pPr>
        <w:jc w:val="center"/>
        <w:rPr>
          <w:rFonts w:cs="Tahoma"/>
          <w:b/>
          <w:bCs/>
          <w:szCs w:val="20"/>
        </w:rPr>
      </w:pPr>
      <w:r w:rsidRPr="00813568">
        <w:rPr>
          <w:rFonts w:cs="Tahoma"/>
          <w:b/>
          <w:bCs/>
          <w:szCs w:val="20"/>
        </w:rPr>
        <w:t xml:space="preserve">za </w:t>
      </w:r>
      <w:r w:rsidR="001308E7" w:rsidRPr="00813568">
        <w:rPr>
          <w:rFonts w:cs="Tahoma"/>
          <w:b/>
          <w:szCs w:val="20"/>
        </w:rPr>
        <w:t>DOBAVO</w:t>
      </w:r>
      <w:r w:rsidR="001308E7" w:rsidRPr="00813568">
        <w:rPr>
          <w:rFonts w:cs="Tahoma"/>
          <w:szCs w:val="20"/>
        </w:rPr>
        <w:t xml:space="preserve"> </w:t>
      </w:r>
      <w:r w:rsidR="001308E7" w:rsidRPr="00813568">
        <w:rPr>
          <w:rFonts w:cs="Tahoma"/>
          <w:b/>
          <w:bCs/>
          <w:szCs w:val="20"/>
        </w:rPr>
        <w:t>ELEKTRIČNE ENERGIJE – TRILETNA DOBAVA</w:t>
      </w:r>
    </w:p>
    <w:p w14:paraId="2BF5B9C1" w14:textId="77777777" w:rsidR="00FA3400" w:rsidRPr="00813568" w:rsidRDefault="00FA3400">
      <w:pPr>
        <w:jc w:val="both"/>
        <w:rPr>
          <w:rFonts w:cs="Tahoma"/>
          <w:szCs w:val="20"/>
        </w:rPr>
      </w:pPr>
    </w:p>
    <w:p w14:paraId="0CE3F5DC" w14:textId="77777777" w:rsidR="008B0577" w:rsidRPr="008B0577" w:rsidRDefault="008B0577" w:rsidP="008B0577">
      <w:pPr>
        <w:jc w:val="both"/>
        <w:rPr>
          <w:rFonts w:cs="Tahoma"/>
          <w:szCs w:val="20"/>
        </w:rPr>
      </w:pPr>
      <w:r w:rsidRPr="008B0577">
        <w:rPr>
          <w:rFonts w:cs="Tahoma"/>
          <w:b/>
          <w:bCs/>
          <w:szCs w:val="20"/>
        </w:rPr>
        <w:t xml:space="preserve">Način predložitve ponudbe </w:t>
      </w:r>
      <w:r w:rsidRPr="008B0577">
        <w:rPr>
          <w:rFonts w:cs="Tahoma"/>
          <w:szCs w:val="20"/>
        </w:rPr>
        <w:t xml:space="preserve">(ustrezno obkrožite) </w:t>
      </w:r>
    </w:p>
    <w:p w14:paraId="205BBD1C" w14:textId="77777777" w:rsidR="008B0577" w:rsidRPr="008B0577" w:rsidRDefault="008B0577" w:rsidP="008B0577">
      <w:pPr>
        <w:jc w:val="both"/>
        <w:rPr>
          <w:rFonts w:cs="Tahoma"/>
          <w:szCs w:val="20"/>
        </w:rPr>
      </w:pPr>
      <w:r w:rsidRPr="008B0577">
        <w:rPr>
          <w:rFonts w:cs="Tahoma"/>
          <w:szCs w:val="20"/>
        </w:rPr>
        <w:t xml:space="preserve">Izjavljamo, da dajemo ponudbo kot sledi : </w:t>
      </w:r>
    </w:p>
    <w:p w14:paraId="7A7299E2" w14:textId="77777777" w:rsidR="008B0577" w:rsidRPr="008B0577" w:rsidRDefault="008B0577" w:rsidP="008B0577">
      <w:pPr>
        <w:jc w:val="both"/>
        <w:rPr>
          <w:rFonts w:cs="Tahoma"/>
          <w:szCs w:val="20"/>
        </w:rPr>
      </w:pPr>
      <w:r w:rsidRPr="008B0577">
        <w:rPr>
          <w:rFonts w:cs="Tahoma"/>
          <w:szCs w:val="20"/>
        </w:rPr>
        <w:t>a)</w:t>
      </w:r>
      <w:r w:rsidRPr="008B0577">
        <w:rPr>
          <w:rFonts w:cs="Tahoma"/>
          <w:szCs w:val="20"/>
        </w:rPr>
        <w:tab/>
        <w:t>Samostojno ponudbo, kot samostojen ponudnik;</w:t>
      </w:r>
    </w:p>
    <w:p w14:paraId="19867495" w14:textId="77777777" w:rsidR="008B0577" w:rsidRPr="008B0577" w:rsidRDefault="008B0577" w:rsidP="008B0577">
      <w:pPr>
        <w:jc w:val="both"/>
        <w:rPr>
          <w:rFonts w:cs="Tahoma"/>
          <w:szCs w:val="20"/>
        </w:rPr>
      </w:pPr>
      <w:r w:rsidRPr="008B0577">
        <w:rPr>
          <w:rFonts w:cs="Tahoma"/>
          <w:szCs w:val="20"/>
        </w:rPr>
        <w:t>b)</w:t>
      </w:r>
      <w:r w:rsidRPr="008B0577">
        <w:rPr>
          <w:rFonts w:cs="Tahoma"/>
          <w:szCs w:val="20"/>
        </w:rPr>
        <w:tab/>
        <w:t>Skupno ponudbo, kot vodilni partner v skupini ponudnikov;</w:t>
      </w:r>
    </w:p>
    <w:p w14:paraId="563326CF" w14:textId="77777777" w:rsidR="008B0577" w:rsidRPr="008B0577" w:rsidRDefault="008B0577" w:rsidP="008B0577">
      <w:pPr>
        <w:jc w:val="both"/>
        <w:rPr>
          <w:rFonts w:cs="Tahoma"/>
          <w:szCs w:val="20"/>
        </w:rPr>
      </w:pPr>
      <w:r w:rsidRPr="008B0577">
        <w:rPr>
          <w:rFonts w:cs="Tahoma"/>
          <w:szCs w:val="20"/>
        </w:rPr>
        <w:t>c)</w:t>
      </w:r>
      <w:r w:rsidRPr="008B0577">
        <w:rPr>
          <w:rFonts w:cs="Tahoma"/>
          <w:szCs w:val="20"/>
        </w:rPr>
        <w:tab/>
        <w:t>Ponudbo s podizvajalci</w:t>
      </w:r>
    </w:p>
    <w:p w14:paraId="0364B343" w14:textId="77777777" w:rsidR="008B0577" w:rsidRPr="008B0577" w:rsidRDefault="008B0577" w:rsidP="008B0577">
      <w:pPr>
        <w:jc w:val="both"/>
        <w:rPr>
          <w:rFonts w:cs="Tahoma"/>
          <w:szCs w:val="20"/>
        </w:rPr>
      </w:pPr>
    </w:p>
    <w:tbl>
      <w:tblPr>
        <w:tblStyle w:val="Tabelamrea"/>
        <w:tblW w:w="9381" w:type="dxa"/>
        <w:tblLook w:val="01E0" w:firstRow="1" w:lastRow="1" w:firstColumn="1" w:lastColumn="1" w:noHBand="0" w:noVBand="0"/>
      </w:tblPr>
      <w:tblGrid>
        <w:gridCol w:w="651"/>
        <w:gridCol w:w="2202"/>
        <w:gridCol w:w="1270"/>
        <w:gridCol w:w="554"/>
        <w:gridCol w:w="4704"/>
      </w:tblGrid>
      <w:tr w:rsidR="008B0577" w:rsidRPr="008B0577" w14:paraId="238A6D7E"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493DBF92" w14:textId="77777777" w:rsidR="008B0577" w:rsidRPr="008B0577" w:rsidRDefault="008B0577" w:rsidP="008B0577">
            <w:pPr>
              <w:jc w:val="both"/>
              <w:rPr>
                <w:rFonts w:cs="Tahoma"/>
                <w:b/>
                <w:szCs w:val="20"/>
              </w:rPr>
            </w:pPr>
            <w:r w:rsidRPr="008B0577">
              <w:rPr>
                <w:rFonts w:cs="Tahoma"/>
                <w:b/>
                <w:szCs w:val="20"/>
              </w:rPr>
              <w:t xml:space="preserve">1. </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60EB20A6" w14:textId="77777777" w:rsidR="008B0577" w:rsidRPr="008B0577" w:rsidRDefault="008B0577" w:rsidP="008B0577">
            <w:pPr>
              <w:jc w:val="both"/>
              <w:rPr>
                <w:rFonts w:cs="Tahoma"/>
                <w:b/>
                <w:szCs w:val="20"/>
              </w:rPr>
            </w:pPr>
            <w:r w:rsidRPr="008B0577">
              <w:rPr>
                <w:rFonts w:cs="Tahoma"/>
                <w:b/>
                <w:szCs w:val="20"/>
              </w:rPr>
              <w:t>Naziv (ime) ponudnika:</w:t>
            </w:r>
          </w:p>
        </w:tc>
        <w:tc>
          <w:tcPr>
            <w:tcW w:w="4704" w:type="dxa"/>
            <w:tcBorders>
              <w:top w:val="single" w:sz="4" w:space="0" w:color="auto"/>
              <w:left w:val="single" w:sz="4" w:space="0" w:color="auto"/>
              <w:bottom w:val="single" w:sz="4" w:space="0" w:color="auto"/>
              <w:right w:val="single" w:sz="4" w:space="0" w:color="auto"/>
            </w:tcBorders>
            <w:vAlign w:val="center"/>
            <w:hideMark/>
          </w:tcPr>
          <w:p w14:paraId="37506DA0"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46F488EF"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10973080" w14:textId="77777777" w:rsidR="008B0577" w:rsidRPr="008B0577" w:rsidRDefault="008B0577" w:rsidP="008B0577">
            <w:pPr>
              <w:jc w:val="both"/>
              <w:rPr>
                <w:rFonts w:cs="Tahoma"/>
                <w:b/>
                <w:szCs w:val="20"/>
              </w:rPr>
            </w:pPr>
            <w:r w:rsidRPr="008B0577">
              <w:rPr>
                <w:rFonts w:cs="Tahoma"/>
                <w:b/>
                <w:szCs w:val="20"/>
              </w:rPr>
              <w:t xml:space="preserve">2. </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132C5B0C" w14:textId="77777777" w:rsidR="008B0577" w:rsidRPr="008B0577" w:rsidRDefault="008B0577" w:rsidP="008B0577">
            <w:pPr>
              <w:jc w:val="both"/>
              <w:rPr>
                <w:rFonts w:cs="Tahoma"/>
                <w:b/>
                <w:szCs w:val="20"/>
              </w:rPr>
            </w:pPr>
            <w:r w:rsidRPr="008B0577">
              <w:rPr>
                <w:rFonts w:cs="Tahoma"/>
                <w:b/>
                <w:szCs w:val="20"/>
              </w:rPr>
              <w:t>Naslov ponudnika:</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7AD85D8"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0972FC6D"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2E360E05" w14:textId="77777777" w:rsidR="008B0577" w:rsidRPr="008B0577" w:rsidRDefault="008B0577" w:rsidP="008B0577">
            <w:pPr>
              <w:jc w:val="both"/>
              <w:rPr>
                <w:rFonts w:cs="Tahoma"/>
                <w:b/>
                <w:szCs w:val="20"/>
              </w:rPr>
            </w:pPr>
            <w:r w:rsidRPr="008B0577">
              <w:rPr>
                <w:rFonts w:cs="Tahoma"/>
                <w:b/>
                <w:szCs w:val="20"/>
              </w:rPr>
              <w:t xml:space="preserve">3. </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6AC49D72" w14:textId="77777777" w:rsidR="008B0577" w:rsidRPr="008B0577" w:rsidRDefault="008B0577" w:rsidP="008B0577">
            <w:pPr>
              <w:jc w:val="both"/>
              <w:rPr>
                <w:rFonts w:cs="Tahoma"/>
                <w:b/>
                <w:szCs w:val="20"/>
              </w:rPr>
            </w:pPr>
            <w:r w:rsidRPr="008B0577">
              <w:rPr>
                <w:rFonts w:cs="Tahoma"/>
                <w:b/>
                <w:szCs w:val="20"/>
              </w:rPr>
              <w:t>Matična številka ponudnika:</w:t>
            </w:r>
          </w:p>
        </w:tc>
        <w:tc>
          <w:tcPr>
            <w:tcW w:w="4704" w:type="dxa"/>
            <w:tcBorders>
              <w:top w:val="single" w:sz="4" w:space="0" w:color="auto"/>
              <w:left w:val="single" w:sz="4" w:space="0" w:color="auto"/>
              <w:bottom w:val="single" w:sz="4" w:space="0" w:color="auto"/>
              <w:right w:val="single" w:sz="4" w:space="0" w:color="auto"/>
            </w:tcBorders>
            <w:vAlign w:val="center"/>
            <w:hideMark/>
          </w:tcPr>
          <w:p w14:paraId="13D91122"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3BF7217D"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1B4AA87B" w14:textId="77777777" w:rsidR="008B0577" w:rsidRPr="008B0577" w:rsidRDefault="008B0577" w:rsidP="008B0577">
            <w:pPr>
              <w:jc w:val="both"/>
              <w:rPr>
                <w:rFonts w:cs="Tahoma"/>
                <w:b/>
                <w:szCs w:val="20"/>
              </w:rPr>
            </w:pPr>
            <w:r w:rsidRPr="008B0577">
              <w:rPr>
                <w:rFonts w:cs="Tahoma"/>
                <w:b/>
                <w:szCs w:val="20"/>
              </w:rPr>
              <w:t xml:space="preserve">4. </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1A2E4A15" w14:textId="77777777" w:rsidR="008B0577" w:rsidRPr="008B0577" w:rsidRDefault="008B0577" w:rsidP="008B0577">
            <w:pPr>
              <w:jc w:val="both"/>
              <w:rPr>
                <w:rFonts w:cs="Tahoma"/>
                <w:b/>
                <w:szCs w:val="20"/>
              </w:rPr>
            </w:pPr>
            <w:r w:rsidRPr="008B0577">
              <w:rPr>
                <w:rFonts w:cs="Tahoma"/>
                <w:b/>
                <w:szCs w:val="20"/>
              </w:rPr>
              <w:t>Identifikacijska številka ponudnika:</w:t>
            </w:r>
          </w:p>
        </w:tc>
        <w:tc>
          <w:tcPr>
            <w:tcW w:w="4704" w:type="dxa"/>
            <w:tcBorders>
              <w:top w:val="single" w:sz="4" w:space="0" w:color="auto"/>
              <w:left w:val="single" w:sz="4" w:space="0" w:color="auto"/>
              <w:bottom w:val="single" w:sz="4" w:space="0" w:color="auto"/>
              <w:right w:val="single" w:sz="4" w:space="0" w:color="auto"/>
            </w:tcBorders>
            <w:vAlign w:val="center"/>
            <w:hideMark/>
          </w:tcPr>
          <w:p w14:paraId="7CDCC178"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23B78841"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12CC8CDC" w14:textId="77777777" w:rsidR="008B0577" w:rsidRPr="008B0577" w:rsidRDefault="008B0577" w:rsidP="008B0577">
            <w:pPr>
              <w:jc w:val="both"/>
              <w:rPr>
                <w:rFonts w:cs="Tahoma"/>
                <w:b/>
                <w:szCs w:val="20"/>
              </w:rPr>
            </w:pPr>
            <w:r w:rsidRPr="008B0577">
              <w:rPr>
                <w:rFonts w:cs="Tahoma"/>
                <w:b/>
                <w:szCs w:val="20"/>
              </w:rPr>
              <w:t xml:space="preserve">5. </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4C447C3C" w14:textId="77777777" w:rsidR="008B0577" w:rsidRPr="008B0577" w:rsidRDefault="008B0577" w:rsidP="008B0577">
            <w:pPr>
              <w:jc w:val="both"/>
              <w:rPr>
                <w:rFonts w:cs="Tahoma"/>
                <w:b/>
                <w:szCs w:val="20"/>
              </w:rPr>
            </w:pPr>
            <w:r w:rsidRPr="008B0577">
              <w:rPr>
                <w:rFonts w:cs="Tahoma"/>
                <w:b/>
                <w:szCs w:val="20"/>
              </w:rPr>
              <w:t>Transakcijski račun ponudnika:</w:t>
            </w:r>
          </w:p>
        </w:tc>
        <w:tc>
          <w:tcPr>
            <w:tcW w:w="4704" w:type="dxa"/>
            <w:tcBorders>
              <w:top w:val="single" w:sz="4" w:space="0" w:color="auto"/>
              <w:left w:val="single" w:sz="4" w:space="0" w:color="auto"/>
              <w:bottom w:val="single" w:sz="4" w:space="0" w:color="auto"/>
              <w:right w:val="single" w:sz="4" w:space="0" w:color="auto"/>
            </w:tcBorders>
            <w:vAlign w:val="center"/>
            <w:hideMark/>
          </w:tcPr>
          <w:p w14:paraId="7A5ED8FE"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49714A31" w14:textId="77777777" w:rsidTr="00661040">
        <w:trPr>
          <w:trHeight w:val="397"/>
        </w:trPr>
        <w:tc>
          <w:tcPr>
            <w:tcW w:w="651" w:type="dxa"/>
            <w:tcBorders>
              <w:top w:val="single" w:sz="4" w:space="0" w:color="auto"/>
              <w:left w:val="single" w:sz="4" w:space="0" w:color="auto"/>
              <w:bottom w:val="dotted" w:sz="4" w:space="0" w:color="auto"/>
              <w:right w:val="single" w:sz="4" w:space="0" w:color="auto"/>
            </w:tcBorders>
            <w:vAlign w:val="center"/>
            <w:hideMark/>
          </w:tcPr>
          <w:p w14:paraId="52F2E261" w14:textId="77777777" w:rsidR="008B0577" w:rsidRPr="008B0577" w:rsidRDefault="008B0577" w:rsidP="008B0577">
            <w:pPr>
              <w:jc w:val="both"/>
              <w:rPr>
                <w:rFonts w:cs="Tahoma"/>
                <w:b/>
                <w:szCs w:val="20"/>
              </w:rPr>
            </w:pPr>
            <w:r w:rsidRPr="008B0577">
              <w:rPr>
                <w:rFonts w:cs="Tahoma"/>
                <w:b/>
                <w:szCs w:val="20"/>
              </w:rPr>
              <w:t xml:space="preserve">6. </w:t>
            </w:r>
          </w:p>
        </w:tc>
        <w:tc>
          <w:tcPr>
            <w:tcW w:w="4026" w:type="dxa"/>
            <w:gridSpan w:val="3"/>
            <w:tcBorders>
              <w:top w:val="single" w:sz="4" w:space="0" w:color="auto"/>
              <w:left w:val="single" w:sz="4" w:space="0" w:color="auto"/>
              <w:bottom w:val="dotted" w:sz="4" w:space="0" w:color="auto"/>
              <w:right w:val="single" w:sz="4" w:space="0" w:color="auto"/>
            </w:tcBorders>
            <w:vAlign w:val="center"/>
            <w:hideMark/>
          </w:tcPr>
          <w:p w14:paraId="4AE388FE" w14:textId="77777777" w:rsidR="008B0577" w:rsidRPr="008B0577" w:rsidRDefault="008B0577" w:rsidP="008B0577">
            <w:pPr>
              <w:jc w:val="both"/>
              <w:rPr>
                <w:rFonts w:cs="Tahoma"/>
                <w:b/>
                <w:szCs w:val="20"/>
              </w:rPr>
            </w:pPr>
            <w:r w:rsidRPr="008B0577">
              <w:rPr>
                <w:rFonts w:cs="Tahoma"/>
                <w:b/>
                <w:szCs w:val="20"/>
              </w:rPr>
              <w:t>Kontaktna oseba ponudnika:</w:t>
            </w:r>
          </w:p>
        </w:tc>
        <w:tc>
          <w:tcPr>
            <w:tcW w:w="4704" w:type="dxa"/>
            <w:tcBorders>
              <w:top w:val="single" w:sz="4" w:space="0" w:color="auto"/>
              <w:left w:val="single" w:sz="4" w:space="0" w:color="auto"/>
              <w:bottom w:val="dotted" w:sz="4" w:space="0" w:color="auto"/>
              <w:right w:val="single" w:sz="4" w:space="0" w:color="auto"/>
            </w:tcBorders>
            <w:vAlign w:val="center"/>
            <w:hideMark/>
          </w:tcPr>
          <w:p w14:paraId="160B4561"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50ECFEA5" w14:textId="77777777" w:rsidTr="00661040">
        <w:trPr>
          <w:trHeight w:val="284"/>
        </w:trPr>
        <w:tc>
          <w:tcPr>
            <w:tcW w:w="4677" w:type="dxa"/>
            <w:gridSpan w:val="4"/>
            <w:tcBorders>
              <w:top w:val="dotted" w:sz="4" w:space="0" w:color="auto"/>
              <w:left w:val="single" w:sz="4" w:space="0" w:color="auto"/>
              <w:bottom w:val="dotted" w:sz="4" w:space="0" w:color="auto"/>
              <w:right w:val="single" w:sz="4" w:space="0" w:color="auto"/>
            </w:tcBorders>
            <w:vAlign w:val="center"/>
            <w:hideMark/>
          </w:tcPr>
          <w:p w14:paraId="1A381D3C" w14:textId="77777777" w:rsidR="008B0577" w:rsidRPr="008B0577" w:rsidRDefault="008B0577" w:rsidP="008B0577">
            <w:pPr>
              <w:jc w:val="both"/>
              <w:rPr>
                <w:rFonts w:cs="Tahoma"/>
                <w:b/>
                <w:szCs w:val="20"/>
              </w:rPr>
            </w:pPr>
            <w:r w:rsidRPr="008B0577">
              <w:rPr>
                <w:rFonts w:cs="Tahoma"/>
                <w:b/>
                <w:szCs w:val="20"/>
              </w:rPr>
              <w:t xml:space="preserve">     - funkcija:</w:t>
            </w:r>
          </w:p>
        </w:tc>
        <w:tc>
          <w:tcPr>
            <w:tcW w:w="4704" w:type="dxa"/>
            <w:tcBorders>
              <w:top w:val="dotted" w:sz="4" w:space="0" w:color="auto"/>
              <w:left w:val="single" w:sz="4" w:space="0" w:color="auto"/>
              <w:bottom w:val="dotted" w:sz="4" w:space="0" w:color="auto"/>
              <w:right w:val="single" w:sz="4" w:space="0" w:color="auto"/>
            </w:tcBorders>
            <w:vAlign w:val="center"/>
            <w:hideMark/>
          </w:tcPr>
          <w:p w14:paraId="75C63BB1"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709271BF" w14:textId="77777777" w:rsidTr="00661040">
        <w:trPr>
          <w:trHeight w:val="284"/>
        </w:trPr>
        <w:tc>
          <w:tcPr>
            <w:tcW w:w="4677" w:type="dxa"/>
            <w:gridSpan w:val="4"/>
            <w:tcBorders>
              <w:top w:val="dotted" w:sz="4" w:space="0" w:color="auto"/>
              <w:left w:val="single" w:sz="4" w:space="0" w:color="auto"/>
              <w:bottom w:val="dotted" w:sz="4" w:space="0" w:color="auto"/>
              <w:right w:val="single" w:sz="4" w:space="0" w:color="auto"/>
            </w:tcBorders>
            <w:vAlign w:val="center"/>
            <w:hideMark/>
          </w:tcPr>
          <w:p w14:paraId="2EF1D7D5" w14:textId="77777777" w:rsidR="008B0577" w:rsidRPr="008B0577" w:rsidRDefault="008B0577" w:rsidP="008B0577">
            <w:pPr>
              <w:jc w:val="both"/>
              <w:rPr>
                <w:rFonts w:cs="Tahoma"/>
                <w:b/>
                <w:szCs w:val="20"/>
              </w:rPr>
            </w:pPr>
            <w:r w:rsidRPr="008B0577">
              <w:rPr>
                <w:rFonts w:cs="Tahoma"/>
                <w:b/>
                <w:szCs w:val="20"/>
              </w:rPr>
              <w:t xml:space="preserve">     - telefon/faks:</w:t>
            </w:r>
          </w:p>
        </w:tc>
        <w:tc>
          <w:tcPr>
            <w:tcW w:w="4704" w:type="dxa"/>
            <w:tcBorders>
              <w:top w:val="dotted" w:sz="4" w:space="0" w:color="auto"/>
              <w:left w:val="single" w:sz="4" w:space="0" w:color="auto"/>
              <w:bottom w:val="dotted" w:sz="4" w:space="0" w:color="auto"/>
              <w:right w:val="single" w:sz="4" w:space="0" w:color="auto"/>
            </w:tcBorders>
            <w:vAlign w:val="center"/>
            <w:hideMark/>
          </w:tcPr>
          <w:p w14:paraId="0EF1E2B2"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62C46755" w14:textId="77777777" w:rsidTr="00661040">
        <w:trPr>
          <w:trHeight w:val="284"/>
        </w:trPr>
        <w:tc>
          <w:tcPr>
            <w:tcW w:w="4677" w:type="dxa"/>
            <w:gridSpan w:val="4"/>
            <w:tcBorders>
              <w:top w:val="dotted" w:sz="4" w:space="0" w:color="auto"/>
              <w:left w:val="single" w:sz="4" w:space="0" w:color="auto"/>
              <w:bottom w:val="single" w:sz="4" w:space="0" w:color="auto"/>
              <w:right w:val="single" w:sz="4" w:space="0" w:color="auto"/>
            </w:tcBorders>
            <w:vAlign w:val="center"/>
            <w:hideMark/>
          </w:tcPr>
          <w:p w14:paraId="3D22973C" w14:textId="77777777" w:rsidR="008B0577" w:rsidRPr="008B0577" w:rsidRDefault="008B0577" w:rsidP="008B0577">
            <w:pPr>
              <w:jc w:val="both"/>
              <w:rPr>
                <w:rFonts w:cs="Tahoma"/>
                <w:b/>
                <w:szCs w:val="20"/>
              </w:rPr>
            </w:pPr>
            <w:r w:rsidRPr="008B0577">
              <w:rPr>
                <w:rFonts w:cs="Tahoma"/>
                <w:b/>
                <w:szCs w:val="20"/>
              </w:rPr>
              <w:t xml:space="preserve">     - elektronski naslov:</w:t>
            </w:r>
          </w:p>
        </w:tc>
        <w:tc>
          <w:tcPr>
            <w:tcW w:w="4704" w:type="dxa"/>
            <w:tcBorders>
              <w:top w:val="dotted" w:sz="4" w:space="0" w:color="auto"/>
              <w:left w:val="single" w:sz="4" w:space="0" w:color="auto"/>
              <w:bottom w:val="single" w:sz="4" w:space="0" w:color="auto"/>
              <w:right w:val="single" w:sz="4" w:space="0" w:color="auto"/>
            </w:tcBorders>
            <w:vAlign w:val="center"/>
            <w:hideMark/>
          </w:tcPr>
          <w:p w14:paraId="7310B388"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62CCA6FB"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23BD1CB2" w14:textId="77777777" w:rsidR="008B0577" w:rsidRPr="008B0577" w:rsidRDefault="008B0577" w:rsidP="008B0577">
            <w:pPr>
              <w:jc w:val="both"/>
              <w:rPr>
                <w:rFonts w:cs="Tahoma"/>
                <w:b/>
                <w:szCs w:val="20"/>
              </w:rPr>
            </w:pPr>
            <w:r w:rsidRPr="008B0577">
              <w:rPr>
                <w:rFonts w:cs="Tahoma"/>
                <w:b/>
                <w:szCs w:val="20"/>
              </w:rPr>
              <w:t xml:space="preserve">7. </w:t>
            </w:r>
          </w:p>
        </w:tc>
        <w:tc>
          <w:tcPr>
            <w:tcW w:w="8730" w:type="dxa"/>
            <w:gridSpan w:val="4"/>
            <w:tcBorders>
              <w:top w:val="single" w:sz="4" w:space="0" w:color="auto"/>
              <w:left w:val="single" w:sz="4" w:space="0" w:color="auto"/>
              <w:bottom w:val="single" w:sz="4" w:space="0" w:color="auto"/>
              <w:right w:val="single" w:sz="4" w:space="0" w:color="auto"/>
            </w:tcBorders>
            <w:vAlign w:val="center"/>
            <w:hideMark/>
          </w:tcPr>
          <w:p w14:paraId="290292F6" w14:textId="77777777" w:rsidR="008B0577" w:rsidRPr="008B0577" w:rsidRDefault="008B0577" w:rsidP="008B0577">
            <w:pPr>
              <w:jc w:val="both"/>
              <w:rPr>
                <w:rFonts w:cs="Tahoma"/>
                <w:b/>
                <w:szCs w:val="20"/>
              </w:rPr>
            </w:pPr>
            <w:r w:rsidRPr="008B0577">
              <w:rPr>
                <w:rFonts w:cs="Tahoma"/>
                <w:b/>
                <w:szCs w:val="20"/>
              </w:rPr>
              <w:t xml:space="preserve">VREDNOST PONUDBE </w:t>
            </w:r>
          </w:p>
        </w:tc>
      </w:tr>
      <w:tr w:rsidR="008B0577" w:rsidRPr="008B0577" w14:paraId="6186F403" w14:textId="77777777" w:rsidTr="00661040">
        <w:trPr>
          <w:trHeight w:val="39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602ECD30" w14:textId="77777777" w:rsidR="008B0577" w:rsidRPr="008B0577" w:rsidRDefault="008B0577" w:rsidP="008B0577">
            <w:pPr>
              <w:jc w:val="both"/>
              <w:rPr>
                <w:rFonts w:cs="Tahoma"/>
                <w:b/>
                <w:szCs w:val="20"/>
              </w:rPr>
            </w:pPr>
            <w:r w:rsidRPr="008B0577">
              <w:rPr>
                <w:rFonts w:cs="Tahoma"/>
                <w:b/>
                <w:szCs w:val="20"/>
              </w:rPr>
              <w:t>7.1</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7E829AC0" w14:textId="77777777" w:rsidR="008B0577" w:rsidRPr="008B0577" w:rsidRDefault="008B0577" w:rsidP="008B0577">
            <w:pPr>
              <w:jc w:val="both"/>
              <w:rPr>
                <w:rFonts w:cs="Tahoma"/>
                <w:b/>
                <w:bCs/>
                <w:szCs w:val="20"/>
              </w:rPr>
            </w:pPr>
            <w:r w:rsidRPr="008B0577">
              <w:rPr>
                <w:rFonts w:cs="Tahoma"/>
                <w:b/>
                <w:bCs/>
                <w:szCs w:val="20"/>
              </w:rPr>
              <w:t xml:space="preserve">Vrednost ponudbe </w:t>
            </w:r>
          </w:p>
          <w:p w14:paraId="7377C2AA" w14:textId="77777777" w:rsidR="008B0577" w:rsidRPr="008B0577" w:rsidRDefault="008B0577" w:rsidP="008B0577">
            <w:pPr>
              <w:jc w:val="both"/>
              <w:rPr>
                <w:rFonts w:cs="Tahoma"/>
                <w:b/>
                <w:szCs w:val="20"/>
              </w:rPr>
            </w:pPr>
            <w:r w:rsidRPr="008B0577">
              <w:rPr>
                <w:rFonts w:cs="Tahoma"/>
                <w:b/>
                <w:bCs/>
                <w:szCs w:val="20"/>
              </w:rPr>
              <w:t>brez DDV</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473EAF8" w14:textId="77777777" w:rsidR="008B0577" w:rsidRPr="008B0577" w:rsidRDefault="008B0577" w:rsidP="008B0577">
            <w:pPr>
              <w:jc w:val="both"/>
              <w:rPr>
                <w:rFonts w:cs="Tahoma"/>
                <w:b/>
                <w:szCs w:val="20"/>
              </w:rPr>
            </w:pPr>
            <w:r w:rsidRPr="008B0577">
              <w:rPr>
                <w:rFonts w:cs="Tahoma"/>
                <w:b/>
                <w:bCs/>
                <w:szCs w:val="20"/>
              </w:rPr>
              <w:t>v EUR</w:t>
            </w:r>
          </w:p>
        </w:tc>
        <w:tc>
          <w:tcPr>
            <w:tcW w:w="5258" w:type="dxa"/>
            <w:gridSpan w:val="2"/>
            <w:tcBorders>
              <w:top w:val="single" w:sz="4" w:space="0" w:color="auto"/>
              <w:left w:val="single" w:sz="4" w:space="0" w:color="auto"/>
              <w:bottom w:val="single" w:sz="4" w:space="0" w:color="auto"/>
              <w:right w:val="single" w:sz="4" w:space="0" w:color="auto"/>
            </w:tcBorders>
            <w:vAlign w:val="center"/>
            <w:hideMark/>
          </w:tcPr>
          <w:p w14:paraId="7E0A05A1"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49B97AB5" w14:textId="77777777" w:rsidTr="0066104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C011E" w14:textId="77777777" w:rsidR="008B0577" w:rsidRPr="008B0577" w:rsidRDefault="008B0577" w:rsidP="008B0577">
            <w:pPr>
              <w:jc w:val="both"/>
              <w:rPr>
                <w:rFonts w:cs="Tahoma"/>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39033" w14:textId="77777777" w:rsidR="008B0577" w:rsidRPr="008B0577" w:rsidRDefault="008B0577" w:rsidP="008B0577">
            <w:pPr>
              <w:jc w:val="both"/>
              <w:rPr>
                <w:rFonts w:cs="Tahoma"/>
                <w:b/>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6E4FC61F" w14:textId="77777777" w:rsidR="008B0577" w:rsidRPr="008B0577" w:rsidRDefault="008B0577" w:rsidP="008B0577">
            <w:pPr>
              <w:jc w:val="both"/>
              <w:rPr>
                <w:rFonts w:cs="Tahoma"/>
                <w:b/>
                <w:szCs w:val="20"/>
              </w:rPr>
            </w:pPr>
            <w:r w:rsidRPr="008B0577">
              <w:rPr>
                <w:rFonts w:cs="Tahoma"/>
                <w:b/>
                <w:bCs/>
                <w:szCs w:val="20"/>
              </w:rPr>
              <w:t>z besedo</w:t>
            </w:r>
          </w:p>
        </w:tc>
        <w:tc>
          <w:tcPr>
            <w:tcW w:w="5258" w:type="dxa"/>
            <w:gridSpan w:val="2"/>
            <w:tcBorders>
              <w:top w:val="single" w:sz="4" w:space="0" w:color="auto"/>
              <w:left w:val="single" w:sz="4" w:space="0" w:color="auto"/>
              <w:bottom w:val="single" w:sz="4" w:space="0" w:color="auto"/>
              <w:right w:val="single" w:sz="4" w:space="0" w:color="auto"/>
            </w:tcBorders>
            <w:vAlign w:val="center"/>
            <w:hideMark/>
          </w:tcPr>
          <w:p w14:paraId="05708C0D"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71B53977"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6BA53D21" w14:textId="77777777" w:rsidR="008B0577" w:rsidRPr="008B0577" w:rsidRDefault="008B0577" w:rsidP="008B0577">
            <w:pPr>
              <w:jc w:val="both"/>
              <w:rPr>
                <w:rFonts w:cs="Tahoma"/>
                <w:b/>
                <w:szCs w:val="20"/>
              </w:rPr>
            </w:pPr>
            <w:r w:rsidRPr="008B0577">
              <w:rPr>
                <w:rFonts w:cs="Tahoma"/>
                <w:b/>
                <w:szCs w:val="20"/>
              </w:rPr>
              <w:t>7.2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D2710DA" w14:textId="77777777" w:rsidR="008B0577" w:rsidRPr="008B0577" w:rsidRDefault="008B0577" w:rsidP="008B0577">
            <w:pPr>
              <w:jc w:val="both"/>
              <w:rPr>
                <w:rFonts w:cs="Tahoma"/>
                <w:b/>
                <w:szCs w:val="20"/>
              </w:rPr>
            </w:pPr>
            <w:r w:rsidRPr="008B0577">
              <w:rPr>
                <w:rFonts w:cs="Tahoma"/>
                <w:b/>
                <w:szCs w:val="20"/>
              </w:rPr>
              <w:t>DDV</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EBE4A66" w14:textId="77777777" w:rsidR="008B0577" w:rsidRPr="008B0577" w:rsidRDefault="008B0577" w:rsidP="008B0577">
            <w:pPr>
              <w:jc w:val="both"/>
              <w:rPr>
                <w:rFonts w:cs="Tahoma"/>
                <w:b/>
                <w:bCs/>
                <w:szCs w:val="20"/>
              </w:rPr>
            </w:pPr>
            <w:r w:rsidRPr="008B0577">
              <w:rPr>
                <w:rFonts w:cs="Tahoma"/>
                <w:b/>
                <w:bCs/>
                <w:szCs w:val="20"/>
              </w:rPr>
              <w:t>v EUR</w:t>
            </w:r>
          </w:p>
        </w:tc>
        <w:tc>
          <w:tcPr>
            <w:tcW w:w="5258" w:type="dxa"/>
            <w:gridSpan w:val="2"/>
            <w:tcBorders>
              <w:top w:val="single" w:sz="4" w:space="0" w:color="auto"/>
              <w:left w:val="single" w:sz="4" w:space="0" w:color="auto"/>
              <w:bottom w:val="single" w:sz="4" w:space="0" w:color="auto"/>
              <w:right w:val="single" w:sz="4" w:space="0" w:color="auto"/>
            </w:tcBorders>
            <w:vAlign w:val="center"/>
            <w:hideMark/>
          </w:tcPr>
          <w:p w14:paraId="0538DE4F"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4F8F4C73" w14:textId="77777777" w:rsidTr="00661040">
        <w:trPr>
          <w:trHeight w:val="397"/>
        </w:trPr>
        <w:tc>
          <w:tcPr>
            <w:tcW w:w="651" w:type="dxa"/>
            <w:vMerge w:val="restart"/>
            <w:tcBorders>
              <w:top w:val="single" w:sz="4" w:space="0" w:color="auto"/>
              <w:left w:val="single" w:sz="4" w:space="0" w:color="auto"/>
              <w:bottom w:val="single" w:sz="4" w:space="0" w:color="auto"/>
              <w:right w:val="single" w:sz="4" w:space="0" w:color="auto"/>
            </w:tcBorders>
            <w:vAlign w:val="center"/>
          </w:tcPr>
          <w:p w14:paraId="506A6FFC" w14:textId="77777777" w:rsidR="008B0577" w:rsidRPr="008B0577" w:rsidRDefault="008B0577" w:rsidP="008B0577">
            <w:pPr>
              <w:jc w:val="both"/>
              <w:rPr>
                <w:rFonts w:cs="Tahoma"/>
                <w:b/>
                <w:szCs w:val="20"/>
              </w:rPr>
            </w:pPr>
          </w:p>
          <w:p w14:paraId="1E56E3CD" w14:textId="77777777" w:rsidR="008B0577" w:rsidRPr="008B0577" w:rsidRDefault="008B0577" w:rsidP="008B0577">
            <w:pPr>
              <w:jc w:val="both"/>
              <w:rPr>
                <w:rFonts w:cs="Tahoma"/>
                <w:b/>
                <w:szCs w:val="20"/>
              </w:rPr>
            </w:pPr>
            <w:r w:rsidRPr="008B0577">
              <w:rPr>
                <w:rFonts w:cs="Tahoma"/>
                <w:b/>
                <w:szCs w:val="20"/>
              </w:rPr>
              <w:t>7.3</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066DED5E" w14:textId="77777777" w:rsidR="008B0577" w:rsidRPr="008B0577" w:rsidRDefault="008B0577" w:rsidP="008B0577">
            <w:pPr>
              <w:jc w:val="both"/>
              <w:rPr>
                <w:rFonts w:cs="Tahoma"/>
                <w:b/>
                <w:bCs/>
                <w:szCs w:val="20"/>
              </w:rPr>
            </w:pPr>
            <w:r w:rsidRPr="008B0577">
              <w:rPr>
                <w:rFonts w:cs="Tahoma"/>
                <w:b/>
                <w:bCs/>
                <w:szCs w:val="20"/>
              </w:rPr>
              <w:t>Vrednost ponudbe</w:t>
            </w:r>
          </w:p>
          <w:p w14:paraId="4237E3F9" w14:textId="77777777" w:rsidR="008B0577" w:rsidRPr="008B0577" w:rsidRDefault="008B0577" w:rsidP="008B0577">
            <w:pPr>
              <w:jc w:val="both"/>
              <w:rPr>
                <w:rFonts w:cs="Tahoma"/>
                <w:b/>
                <w:szCs w:val="20"/>
              </w:rPr>
            </w:pPr>
            <w:r w:rsidRPr="008B0577">
              <w:rPr>
                <w:rFonts w:cs="Tahoma"/>
                <w:b/>
                <w:bCs/>
                <w:szCs w:val="20"/>
              </w:rPr>
              <w:t>z DDV</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531A377" w14:textId="77777777" w:rsidR="008B0577" w:rsidRPr="008B0577" w:rsidRDefault="008B0577" w:rsidP="008B0577">
            <w:pPr>
              <w:jc w:val="both"/>
              <w:rPr>
                <w:rFonts w:cs="Tahoma"/>
                <w:b/>
                <w:bCs/>
                <w:szCs w:val="20"/>
              </w:rPr>
            </w:pPr>
            <w:r w:rsidRPr="008B0577">
              <w:rPr>
                <w:rFonts w:cs="Tahoma"/>
                <w:b/>
                <w:bCs/>
                <w:szCs w:val="20"/>
              </w:rPr>
              <w:t>v EUR</w:t>
            </w:r>
          </w:p>
        </w:tc>
        <w:tc>
          <w:tcPr>
            <w:tcW w:w="5258" w:type="dxa"/>
            <w:gridSpan w:val="2"/>
            <w:tcBorders>
              <w:top w:val="single" w:sz="4" w:space="0" w:color="auto"/>
              <w:left w:val="single" w:sz="4" w:space="0" w:color="auto"/>
              <w:bottom w:val="single" w:sz="4" w:space="0" w:color="auto"/>
              <w:right w:val="single" w:sz="4" w:space="0" w:color="auto"/>
            </w:tcBorders>
            <w:vAlign w:val="center"/>
            <w:hideMark/>
          </w:tcPr>
          <w:p w14:paraId="0C590E89"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tr w:rsidR="008B0577" w:rsidRPr="008B0577" w14:paraId="62F5B664" w14:textId="77777777" w:rsidTr="0066104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4B7D6" w14:textId="77777777" w:rsidR="008B0577" w:rsidRPr="008B0577" w:rsidRDefault="008B0577" w:rsidP="008B0577">
            <w:pPr>
              <w:jc w:val="both"/>
              <w:rPr>
                <w:rFonts w:cs="Tahoma"/>
                <w:b/>
                <w:szCs w:val="20"/>
              </w:rPr>
            </w:pPr>
            <w:bookmarkStart w:id="93" w:name="_Hlk536017452"/>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D6156" w14:textId="77777777" w:rsidR="008B0577" w:rsidRPr="008B0577" w:rsidRDefault="008B0577" w:rsidP="008B0577">
            <w:pPr>
              <w:jc w:val="both"/>
              <w:rPr>
                <w:rFonts w:cs="Tahoma"/>
                <w:b/>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734BFCDA" w14:textId="77777777" w:rsidR="008B0577" w:rsidRPr="008B0577" w:rsidRDefault="008B0577" w:rsidP="008B0577">
            <w:pPr>
              <w:jc w:val="both"/>
              <w:rPr>
                <w:rFonts w:cs="Tahoma"/>
                <w:b/>
                <w:bCs/>
                <w:szCs w:val="20"/>
              </w:rPr>
            </w:pPr>
            <w:r w:rsidRPr="008B0577">
              <w:rPr>
                <w:rFonts w:cs="Tahoma"/>
                <w:b/>
                <w:bCs/>
                <w:szCs w:val="20"/>
              </w:rPr>
              <w:t>z besedo</w:t>
            </w:r>
          </w:p>
        </w:tc>
        <w:tc>
          <w:tcPr>
            <w:tcW w:w="5258" w:type="dxa"/>
            <w:gridSpan w:val="2"/>
            <w:tcBorders>
              <w:top w:val="single" w:sz="4" w:space="0" w:color="auto"/>
              <w:left w:val="single" w:sz="4" w:space="0" w:color="auto"/>
              <w:bottom w:val="single" w:sz="4" w:space="0" w:color="auto"/>
              <w:right w:val="single" w:sz="4" w:space="0" w:color="auto"/>
            </w:tcBorders>
            <w:vAlign w:val="center"/>
            <w:hideMark/>
          </w:tcPr>
          <w:p w14:paraId="45302484" w14:textId="77777777" w:rsidR="008B0577" w:rsidRPr="008B0577" w:rsidRDefault="008B0577" w:rsidP="008B0577">
            <w:pPr>
              <w:jc w:val="both"/>
              <w:rPr>
                <w:rFonts w:cs="Tahoma"/>
                <w:b/>
                <w:szCs w:val="20"/>
              </w:rPr>
            </w:pPr>
            <w:r w:rsidRPr="008B0577">
              <w:rPr>
                <w:rFonts w:cs="Tahoma"/>
                <w:b/>
                <w:szCs w:val="20"/>
              </w:rPr>
              <w:fldChar w:fldCharType="begin">
                <w:ffData>
                  <w:name w:val="Besedilo1"/>
                  <w:enabled/>
                  <w:calcOnExit w:val="0"/>
                  <w:textInput/>
                </w:ffData>
              </w:fldChar>
            </w:r>
            <w:r w:rsidRPr="008B0577">
              <w:rPr>
                <w:rFonts w:cs="Tahoma"/>
                <w:b/>
                <w:szCs w:val="20"/>
              </w:rPr>
              <w:instrText xml:space="preserve"> FORMTEXT </w:instrText>
            </w:r>
            <w:r w:rsidRPr="008B0577">
              <w:rPr>
                <w:rFonts w:cs="Tahoma"/>
                <w:b/>
                <w:szCs w:val="20"/>
              </w:rPr>
            </w:r>
            <w:r w:rsidRPr="008B0577">
              <w:rPr>
                <w:rFonts w:cs="Tahoma"/>
                <w:b/>
                <w:szCs w:val="20"/>
              </w:rPr>
              <w:fldChar w:fldCharType="separate"/>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b/>
                <w:szCs w:val="20"/>
              </w:rPr>
              <w:t> </w:t>
            </w:r>
            <w:r w:rsidRPr="008B0577">
              <w:rPr>
                <w:rFonts w:cs="Tahoma"/>
                <w:szCs w:val="20"/>
              </w:rPr>
              <w:fldChar w:fldCharType="end"/>
            </w:r>
          </w:p>
        </w:tc>
      </w:tr>
      <w:bookmarkEnd w:id="93"/>
      <w:tr w:rsidR="008B0577" w:rsidRPr="00985428" w14:paraId="22F92162"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0762FD63" w14:textId="77777777" w:rsidR="008B0577" w:rsidRPr="00985428" w:rsidRDefault="008B0577" w:rsidP="008B0577">
            <w:pPr>
              <w:jc w:val="both"/>
              <w:rPr>
                <w:rFonts w:cs="Tahoma"/>
                <w:b/>
                <w:color w:val="000000" w:themeColor="text1"/>
                <w:szCs w:val="20"/>
              </w:rPr>
            </w:pPr>
            <w:r w:rsidRPr="00985428">
              <w:rPr>
                <w:rFonts w:cs="Tahoma"/>
                <w:b/>
                <w:color w:val="000000" w:themeColor="text1"/>
                <w:szCs w:val="20"/>
              </w:rPr>
              <w:t>8.</w:t>
            </w:r>
          </w:p>
        </w:tc>
        <w:tc>
          <w:tcPr>
            <w:tcW w:w="3472" w:type="dxa"/>
            <w:gridSpan w:val="2"/>
            <w:tcBorders>
              <w:top w:val="single" w:sz="4" w:space="0" w:color="auto"/>
              <w:left w:val="single" w:sz="4" w:space="0" w:color="auto"/>
              <w:bottom w:val="single" w:sz="4" w:space="0" w:color="auto"/>
              <w:right w:val="single" w:sz="4" w:space="0" w:color="auto"/>
            </w:tcBorders>
            <w:vAlign w:val="center"/>
            <w:hideMark/>
          </w:tcPr>
          <w:p w14:paraId="7B9F7762" w14:textId="77777777" w:rsidR="008B0577" w:rsidRPr="00985428" w:rsidRDefault="008B0577" w:rsidP="008B0577">
            <w:pPr>
              <w:jc w:val="both"/>
              <w:rPr>
                <w:rFonts w:cs="Tahoma"/>
                <w:color w:val="000000" w:themeColor="text1"/>
                <w:szCs w:val="20"/>
              </w:rPr>
            </w:pPr>
            <w:r w:rsidRPr="00985428">
              <w:rPr>
                <w:rFonts w:cs="Tahoma"/>
                <w:b/>
                <w:bCs/>
                <w:color w:val="000000" w:themeColor="text1"/>
                <w:szCs w:val="20"/>
              </w:rPr>
              <w:t>Rok plačila</w:t>
            </w:r>
          </w:p>
        </w:tc>
        <w:tc>
          <w:tcPr>
            <w:tcW w:w="5258" w:type="dxa"/>
            <w:gridSpan w:val="2"/>
            <w:tcBorders>
              <w:top w:val="single" w:sz="4" w:space="0" w:color="auto"/>
              <w:left w:val="single" w:sz="4" w:space="0" w:color="auto"/>
              <w:bottom w:val="single" w:sz="4" w:space="0" w:color="auto"/>
              <w:right w:val="single" w:sz="4" w:space="0" w:color="auto"/>
            </w:tcBorders>
            <w:vAlign w:val="center"/>
            <w:hideMark/>
          </w:tcPr>
          <w:p w14:paraId="2FB3E230" w14:textId="77777777" w:rsidR="008B0577" w:rsidRPr="00985428" w:rsidRDefault="008B0577" w:rsidP="008B0577">
            <w:pPr>
              <w:jc w:val="both"/>
              <w:rPr>
                <w:rFonts w:cs="Tahoma"/>
                <w:color w:val="000000" w:themeColor="text1"/>
                <w:szCs w:val="20"/>
              </w:rPr>
            </w:pPr>
            <w:r w:rsidRPr="00985428">
              <w:rPr>
                <w:rFonts w:cs="Tahoma"/>
                <w:color w:val="000000" w:themeColor="text1"/>
                <w:szCs w:val="20"/>
              </w:rPr>
              <w:t>30 dni od prejema računa</w:t>
            </w:r>
          </w:p>
        </w:tc>
      </w:tr>
      <w:tr w:rsidR="008B0577" w:rsidRPr="00985428" w14:paraId="076F8F7B" w14:textId="77777777" w:rsidTr="00661040">
        <w:trPr>
          <w:trHeight w:val="397"/>
        </w:trPr>
        <w:tc>
          <w:tcPr>
            <w:tcW w:w="651" w:type="dxa"/>
            <w:tcBorders>
              <w:top w:val="single" w:sz="4" w:space="0" w:color="auto"/>
              <w:left w:val="single" w:sz="4" w:space="0" w:color="auto"/>
              <w:bottom w:val="single" w:sz="4" w:space="0" w:color="auto"/>
              <w:right w:val="single" w:sz="4" w:space="0" w:color="auto"/>
            </w:tcBorders>
            <w:vAlign w:val="center"/>
            <w:hideMark/>
          </w:tcPr>
          <w:p w14:paraId="4A826D30" w14:textId="77777777" w:rsidR="008B0577" w:rsidRPr="00985428" w:rsidRDefault="008B0577" w:rsidP="008B0577">
            <w:pPr>
              <w:jc w:val="both"/>
              <w:rPr>
                <w:rFonts w:cs="Tahoma"/>
                <w:b/>
                <w:color w:val="000000" w:themeColor="text1"/>
                <w:szCs w:val="20"/>
              </w:rPr>
            </w:pPr>
            <w:r w:rsidRPr="00985428">
              <w:rPr>
                <w:rFonts w:cs="Tahoma"/>
                <w:b/>
                <w:color w:val="000000" w:themeColor="text1"/>
                <w:szCs w:val="20"/>
              </w:rPr>
              <w:t>9.</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8A3BA4F" w14:textId="77777777" w:rsidR="008B0577" w:rsidRPr="00985428" w:rsidRDefault="008B0577" w:rsidP="008B0577">
            <w:pPr>
              <w:jc w:val="both"/>
              <w:rPr>
                <w:rFonts w:cs="Tahoma"/>
                <w:b/>
                <w:bCs/>
                <w:color w:val="000000" w:themeColor="text1"/>
                <w:szCs w:val="20"/>
              </w:rPr>
            </w:pPr>
            <w:r w:rsidRPr="00985428">
              <w:rPr>
                <w:rFonts w:cs="Tahoma"/>
                <w:b/>
                <w:color w:val="000000" w:themeColor="text1"/>
                <w:szCs w:val="20"/>
              </w:rPr>
              <w:t>Veljavnost ponudbe:</w:t>
            </w:r>
          </w:p>
        </w:tc>
        <w:tc>
          <w:tcPr>
            <w:tcW w:w="6528" w:type="dxa"/>
            <w:gridSpan w:val="3"/>
            <w:tcBorders>
              <w:top w:val="single" w:sz="4" w:space="0" w:color="auto"/>
              <w:left w:val="single" w:sz="4" w:space="0" w:color="auto"/>
              <w:bottom w:val="single" w:sz="4" w:space="0" w:color="auto"/>
              <w:right w:val="single" w:sz="4" w:space="0" w:color="auto"/>
            </w:tcBorders>
            <w:vAlign w:val="center"/>
            <w:hideMark/>
          </w:tcPr>
          <w:p w14:paraId="0C2F2372" w14:textId="77777777" w:rsidR="008B0577" w:rsidRPr="00985428" w:rsidRDefault="00767BFA" w:rsidP="008B0577">
            <w:pPr>
              <w:jc w:val="both"/>
              <w:rPr>
                <w:rFonts w:cs="Tahoma"/>
                <w:color w:val="000000" w:themeColor="text1"/>
                <w:szCs w:val="20"/>
              </w:rPr>
            </w:pPr>
            <w:bookmarkStart w:id="94" w:name="_Hlk1047707"/>
            <w:r w:rsidRPr="00985428">
              <w:rPr>
                <w:rFonts w:cs="Tahoma"/>
                <w:color w:val="000000" w:themeColor="text1"/>
                <w:szCs w:val="20"/>
                <w:u w:val="single"/>
              </w:rPr>
              <w:t xml:space="preserve">120 dni od skrajnega roka za oddajo ponudb </w:t>
            </w:r>
            <w:bookmarkEnd w:id="94"/>
            <w:r w:rsidR="008B0577" w:rsidRPr="00985428">
              <w:rPr>
                <w:rFonts w:cs="Tahoma"/>
                <w:color w:val="000000" w:themeColor="text1"/>
                <w:szCs w:val="20"/>
                <w:u w:val="single"/>
              </w:rPr>
              <w:t xml:space="preserve">(z možnostjo podaljšanja ) </w:t>
            </w:r>
          </w:p>
        </w:tc>
      </w:tr>
    </w:tbl>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53"/>
        <w:gridCol w:w="4724"/>
      </w:tblGrid>
      <w:tr w:rsidR="008B0577" w:rsidRPr="00985428" w14:paraId="3FFF7097" w14:textId="77777777" w:rsidTr="008B0577">
        <w:trPr>
          <w:trHeight w:val="397"/>
        </w:trPr>
        <w:tc>
          <w:tcPr>
            <w:tcW w:w="704" w:type="dxa"/>
            <w:tcBorders>
              <w:top w:val="single" w:sz="4" w:space="0" w:color="auto"/>
              <w:left w:val="single" w:sz="4" w:space="0" w:color="auto"/>
              <w:bottom w:val="dotted" w:sz="4" w:space="0" w:color="auto"/>
              <w:right w:val="single" w:sz="4" w:space="0" w:color="auto"/>
            </w:tcBorders>
            <w:shd w:val="clear" w:color="auto" w:fill="auto"/>
            <w:vAlign w:val="center"/>
          </w:tcPr>
          <w:p w14:paraId="5DE00499" w14:textId="77777777" w:rsidR="008B0577" w:rsidRPr="00985428" w:rsidRDefault="008B0577" w:rsidP="008B0577">
            <w:pPr>
              <w:ind w:right="61"/>
              <w:rPr>
                <w:rFonts w:cs="Tahoma"/>
                <w:b/>
                <w:color w:val="000000" w:themeColor="text1"/>
                <w:szCs w:val="20"/>
              </w:rPr>
            </w:pPr>
            <w:r w:rsidRPr="00985428">
              <w:rPr>
                <w:rFonts w:cs="Tahoma"/>
                <w:b/>
                <w:color w:val="000000" w:themeColor="text1"/>
                <w:szCs w:val="20"/>
              </w:rPr>
              <w:t xml:space="preserve">10. </w:t>
            </w:r>
          </w:p>
        </w:tc>
        <w:tc>
          <w:tcPr>
            <w:tcW w:w="3953" w:type="dxa"/>
            <w:tcBorders>
              <w:top w:val="single" w:sz="4" w:space="0" w:color="auto"/>
              <w:left w:val="single" w:sz="4" w:space="0" w:color="auto"/>
              <w:bottom w:val="dotted" w:sz="4" w:space="0" w:color="auto"/>
              <w:right w:val="single" w:sz="4" w:space="0" w:color="auto"/>
            </w:tcBorders>
            <w:shd w:val="clear" w:color="auto" w:fill="auto"/>
            <w:vAlign w:val="center"/>
          </w:tcPr>
          <w:p w14:paraId="761D5425" w14:textId="77777777" w:rsidR="008B0577" w:rsidRPr="00985428" w:rsidRDefault="00E77EB6" w:rsidP="008B0577">
            <w:pPr>
              <w:ind w:right="61"/>
              <w:rPr>
                <w:rFonts w:cs="Tahoma"/>
                <w:b/>
                <w:color w:val="000000" w:themeColor="text1"/>
                <w:szCs w:val="20"/>
              </w:rPr>
            </w:pPr>
            <w:r w:rsidRPr="00985428">
              <w:rPr>
                <w:rFonts w:cs="Tahoma"/>
                <w:b/>
                <w:color w:val="000000" w:themeColor="text1"/>
                <w:szCs w:val="20"/>
              </w:rPr>
              <w:t>Delež dobavljene električne energije pridobljene iz OVE in/ali SPTE z visokim izkoristkom</w:t>
            </w:r>
          </w:p>
        </w:tc>
        <w:tc>
          <w:tcPr>
            <w:tcW w:w="4724" w:type="dxa"/>
            <w:tcBorders>
              <w:top w:val="single" w:sz="4" w:space="0" w:color="auto"/>
              <w:left w:val="single" w:sz="4" w:space="0" w:color="auto"/>
              <w:bottom w:val="single" w:sz="4" w:space="0" w:color="auto"/>
              <w:right w:val="single" w:sz="4" w:space="0" w:color="auto"/>
            </w:tcBorders>
            <w:vAlign w:val="center"/>
          </w:tcPr>
          <w:p w14:paraId="5E32053A" w14:textId="77777777" w:rsidR="008B0577" w:rsidRPr="00985428" w:rsidRDefault="008B0577" w:rsidP="008B0577">
            <w:pPr>
              <w:jc w:val="both"/>
              <w:rPr>
                <w:rFonts w:cs="Tahoma"/>
                <w:b/>
                <w:color w:val="000000" w:themeColor="text1"/>
                <w:szCs w:val="20"/>
              </w:rPr>
            </w:pPr>
            <w:r w:rsidRPr="00985428">
              <w:rPr>
                <w:rFonts w:cs="Tahoma"/>
                <w:b/>
                <w:color w:val="000000" w:themeColor="text1"/>
                <w:szCs w:val="20"/>
              </w:rPr>
              <w:fldChar w:fldCharType="begin">
                <w:ffData>
                  <w:name w:val="Besedilo1"/>
                  <w:enabled/>
                  <w:calcOnExit w:val="0"/>
                  <w:textInput/>
                </w:ffData>
              </w:fldChar>
            </w:r>
            <w:r w:rsidRPr="00985428">
              <w:rPr>
                <w:rFonts w:cs="Tahoma"/>
                <w:b/>
                <w:color w:val="000000" w:themeColor="text1"/>
                <w:szCs w:val="20"/>
              </w:rPr>
              <w:instrText xml:space="preserve"> FORMTEXT </w:instrText>
            </w:r>
            <w:r w:rsidRPr="00985428">
              <w:rPr>
                <w:rFonts w:cs="Tahoma"/>
                <w:b/>
                <w:color w:val="000000" w:themeColor="text1"/>
                <w:szCs w:val="20"/>
              </w:rPr>
            </w:r>
            <w:r w:rsidRPr="00985428">
              <w:rPr>
                <w:rFonts w:cs="Tahoma"/>
                <w:b/>
                <w:color w:val="000000" w:themeColor="text1"/>
                <w:szCs w:val="20"/>
              </w:rPr>
              <w:fldChar w:fldCharType="separate"/>
            </w:r>
            <w:r w:rsidRPr="00985428">
              <w:rPr>
                <w:rFonts w:cs="Tahoma"/>
                <w:b/>
                <w:color w:val="000000" w:themeColor="text1"/>
                <w:szCs w:val="20"/>
              </w:rPr>
              <w:t> </w:t>
            </w:r>
            <w:r w:rsidRPr="00985428">
              <w:rPr>
                <w:rFonts w:cs="Tahoma"/>
                <w:b/>
                <w:color w:val="000000" w:themeColor="text1"/>
                <w:szCs w:val="20"/>
              </w:rPr>
              <w:t> </w:t>
            </w:r>
            <w:r w:rsidRPr="00985428">
              <w:rPr>
                <w:rFonts w:cs="Tahoma"/>
                <w:b/>
                <w:color w:val="000000" w:themeColor="text1"/>
                <w:szCs w:val="20"/>
              </w:rPr>
              <w:t> </w:t>
            </w:r>
            <w:r w:rsidRPr="00985428">
              <w:rPr>
                <w:rFonts w:cs="Tahoma"/>
                <w:b/>
                <w:color w:val="000000" w:themeColor="text1"/>
                <w:szCs w:val="20"/>
              </w:rPr>
              <w:t> </w:t>
            </w:r>
            <w:r w:rsidRPr="00985428">
              <w:rPr>
                <w:rFonts w:cs="Tahoma"/>
                <w:b/>
                <w:color w:val="000000" w:themeColor="text1"/>
                <w:szCs w:val="20"/>
              </w:rPr>
              <w:t> </w:t>
            </w:r>
            <w:r w:rsidRPr="00985428">
              <w:rPr>
                <w:rFonts w:cs="Tahoma"/>
                <w:color w:val="000000" w:themeColor="text1"/>
                <w:szCs w:val="20"/>
              </w:rPr>
              <w:fldChar w:fldCharType="end"/>
            </w:r>
          </w:p>
        </w:tc>
      </w:tr>
    </w:tbl>
    <w:p w14:paraId="458F279F" w14:textId="77777777" w:rsidR="008B0577" w:rsidRPr="008B0577" w:rsidRDefault="008B0577" w:rsidP="008B0577">
      <w:pPr>
        <w:jc w:val="both"/>
        <w:rPr>
          <w:rFonts w:cs="Tahoma"/>
          <w:b/>
          <w:bCs/>
          <w:szCs w:val="20"/>
        </w:rPr>
      </w:pPr>
    </w:p>
    <w:p w14:paraId="1FEFE5A4" w14:textId="77777777" w:rsidR="008B0577" w:rsidRPr="008B0577" w:rsidRDefault="008B0577" w:rsidP="008B0577">
      <w:pPr>
        <w:jc w:val="both"/>
        <w:rPr>
          <w:rFonts w:cs="Tahoma"/>
          <w:szCs w:val="20"/>
        </w:rPr>
      </w:pPr>
      <w:r w:rsidRPr="008B0577">
        <w:rPr>
          <w:rFonts w:cs="Tahoma"/>
          <w:szCs w:val="20"/>
        </w:rPr>
        <w:t>Ponudnik izpolni, v kolikor nima sedeža v Republiki Sloveniji:</w:t>
      </w:r>
    </w:p>
    <w:p w14:paraId="5149871D" w14:textId="77777777" w:rsidR="008B0577" w:rsidRPr="008B0577" w:rsidRDefault="008B0577" w:rsidP="008B0577">
      <w:pPr>
        <w:jc w:val="both"/>
        <w:rPr>
          <w:rFonts w:cs="Tahoma"/>
          <w:szCs w:val="20"/>
        </w:rPr>
      </w:pPr>
    </w:p>
    <w:p w14:paraId="0CD148C4" w14:textId="77777777" w:rsidR="008B0577" w:rsidRPr="008B0577" w:rsidRDefault="008B0577" w:rsidP="008B0577">
      <w:pPr>
        <w:jc w:val="both"/>
        <w:rPr>
          <w:rFonts w:cs="Tahoma"/>
          <w:szCs w:val="20"/>
        </w:rPr>
      </w:pPr>
      <w:r w:rsidRPr="008B0577">
        <w:rPr>
          <w:rFonts w:cs="Tahoma"/>
          <w:szCs w:val="20"/>
        </w:rPr>
        <w:t>Naš(-a) pooblaščenec(-</w:t>
      </w:r>
      <w:proofErr w:type="spellStart"/>
      <w:r w:rsidRPr="008B0577">
        <w:rPr>
          <w:rFonts w:cs="Tahoma"/>
          <w:szCs w:val="20"/>
        </w:rPr>
        <w:t>ka</w:t>
      </w:r>
      <w:proofErr w:type="spellEnd"/>
      <w:r w:rsidRPr="008B0577">
        <w:rPr>
          <w:rFonts w:cs="Tahoma"/>
          <w:szCs w:val="20"/>
        </w:rPr>
        <w:t xml:space="preserve">) za vročitve po ZUP v Republiki Sloveniji (RS) je g.(-a). </w:t>
      </w:r>
      <w:r w:rsidRPr="008B0577">
        <w:rPr>
          <w:rFonts w:cs="Tahoma"/>
          <w:szCs w:val="20"/>
        </w:rPr>
        <w:fldChar w:fldCharType="begin">
          <w:ffData>
            <w:name w:val="Besedilo1"/>
            <w:enabled/>
            <w:calcOnExit w:val="0"/>
            <w:textInput/>
          </w:ffData>
        </w:fldChar>
      </w:r>
      <w:r w:rsidRPr="008B0577">
        <w:rPr>
          <w:rFonts w:cs="Tahoma"/>
          <w:szCs w:val="20"/>
        </w:rPr>
        <w:instrText xml:space="preserve"> FORMTEXT </w:instrText>
      </w:r>
      <w:r w:rsidRPr="008B0577">
        <w:rPr>
          <w:rFonts w:cs="Tahoma"/>
          <w:szCs w:val="20"/>
        </w:rPr>
      </w:r>
      <w:r w:rsidRPr="008B0577">
        <w:rPr>
          <w:rFonts w:cs="Tahoma"/>
          <w:szCs w:val="20"/>
        </w:rPr>
        <w:fldChar w:fldCharType="separate"/>
      </w:r>
      <w:r w:rsidRPr="008B0577">
        <w:rPr>
          <w:rFonts w:cs="Tahoma"/>
          <w:szCs w:val="20"/>
        </w:rPr>
        <w:t> </w:t>
      </w:r>
      <w:r w:rsidRPr="008B0577">
        <w:rPr>
          <w:rFonts w:cs="Tahoma"/>
          <w:szCs w:val="20"/>
        </w:rPr>
        <w:t> </w:t>
      </w:r>
      <w:r w:rsidRPr="008B0577">
        <w:rPr>
          <w:rFonts w:cs="Tahoma"/>
          <w:szCs w:val="20"/>
        </w:rPr>
        <w:t> </w:t>
      </w:r>
      <w:r w:rsidRPr="008B0577">
        <w:rPr>
          <w:rFonts w:cs="Tahoma"/>
          <w:szCs w:val="20"/>
        </w:rPr>
        <w:t> </w:t>
      </w:r>
      <w:r w:rsidRPr="008B0577">
        <w:rPr>
          <w:rFonts w:cs="Tahoma"/>
          <w:szCs w:val="20"/>
        </w:rPr>
        <w:t> </w:t>
      </w:r>
      <w:r w:rsidRPr="008B0577">
        <w:rPr>
          <w:rFonts w:cs="Tahoma"/>
          <w:szCs w:val="20"/>
        </w:rPr>
        <w:fldChar w:fldCharType="end"/>
      </w:r>
      <w:r w:rsidRPr="008B0577">
        <w:rPr>
          <w:rFonts w:cs="Tahoma"/>
          <w:szCs w:val="20"/>
        </w:rPr>
        <w:t xml:space="preserve">, stanujoč(-a) </w:t>
      </w:r>
      <w:r w:rsidRPr="008B0577">
        <w:rPr>
          <w:rFonts w:cs="Tahoma"/>
          <w:szCs w:val="20"/>
        </w:rPr>
        <w:fldChar w:fldCharType="begin">
          <w:ffData>
            <w:name w:val="Besedilo1"/>
            <w:enabled/>
            <w:calcOnExit w:val="0"/>
            <w:textInput/>
          </w:ffData>
        </w:fldChar>
      </w:r>
      <w:r w:rsidRPr="008B0577">
        <w:rPr>
          <w:rFonts w:cs="Tahoma"/>
          <w:szCs w:val="20"/>
        </w:rPr>
        <w:instrText xml:space="preserve"> FORMTEXT </w:instrText>
      </w:r>
      <w:r w:rsidRPr="008B0577">
        <w:rPr>
          <w:rFonts w:cs="Tahoma"/>
          <w:szCs w:val="20"/>
        </w:rPr>
      </w:r>
      <w:r w:rsidRPr="008B0577">
        <w:rPr>
          <w:rFonts w:cs="Tahoma"/>
          <w:szCs w:val="20"/>
        </w:rPr>
        <w:fldChar w:fldCharType="separate"/>
      </w:r>
      <w:r w:rsidRPr="008B0577">
        <w:rPr>
          <w:rFonts w:cs="Tahoma"/>
          <w:szCs w:val="20"/>
        </w:rPr>
        <w:t> </w:t>
      </w:r>
      <w:r w:rsidRPr="008B0577">
        <w:rPr>
          <w:rFonts w:cs="Tahoma"/>
          <w:szCs w:val="20"/>
        </w:rPr>
        <w:t> </w:t>
      </w:r>
      <w:r w:rsidRPr="008B0577">
        <w:rPr>
          <w:rFonts w:cs="Tahoma"/>
          <w:szCs w:val="20"/>
        </w:rPr>
        <w:t> </w:t>
      </w:r>
      <w:r w:rsidRPr="008B0577">
        <w:rPr>
          <w:rFonts w:cs="Tahoma"/>
          <w:szCs w:val="20"/>
        </w:rPr>
        <w:t> </w:t>
      </w:r>
      <w:r w:rsidRPr="008B0577">
        <w:rPr>
          <w:rFonts w:cs="Tahoma"/>
          <w:szCs w:val="20"/>
        </w:rPr>
        <w:t> </w:t>
      </w:r>
      <w:r w:rsidRPr="008B0577">
        <w:rPr>
          <w:rFonts w:cs="Tahoma"/>
          <w:szCs w:val="20"/>
        </w:rPr>
        <w:fldChar w:fldCharType="end"/>
      </w:r>
      <w:r w:rsidRPr="008B0577">
        <w:rPr>
          <w:rFonts w:cs="Tahoma"/>
          <w:szCs w:val="20"/>
        </w:rPr>
        <w:t xml:space="preserve"> (ulica, hišna številka, kraj v RS).</w:t>
      </w:r>
    </w:p>
    <w:p w14:paraId="53E149E3" w14:textId="77777777" w:rsidR="008B0577" w:rsidRPr="008B0577" w:rsidRDefault="008B0577" w:rsidP="008B0577">
      <w:pPr>
        <w:jc w:val="both"/>
        <w:rPr>
          <w:rFonts w:cs="Tahoma"/>
          <w:b/>
          <w:bCs/>
          <w:szCs w:val="20"/>
        </w:rPr>
      </w:pPr>
    </w:p>
    <w:p w14:paraId="04DC7CA2" w14:textId="77777777" w:rsidR="008B0577" w:rsidRPr="008B0577" w:rsidRDefault="008B0577" w:rsidP="008B0577">
      <w:pPr>
        <w:jc w:val="both"/>
        <w:rPr>
          <w:rFonts w:cs="Tahoma"/>
          <w:b/>
          <w:bCs/>
          <w:i/>
          <w:iCs/>
          <w:szCs w:val="20"/>
        </w:rPr>
      </w:pPr>
      <w:r w:rsidRPr="008B0577">
        <w:rPr>
          <w:rFonts w:cs="Tahoma"/>
          <w:b/>
          <w:bCs/>
          <w:i/>
          <w:iCs/>
          <w:szCs w:val="20"/>
        </w:rPr>
        <w:t xml:space="preserve">Zakoniti zastopniki ponudnika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8B0577" w:rsidRPr="008B0577" w14:paraId="781C00A8"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19A60D4C" w14:textId="77777777" w:rsidR="008B0577" w:rsidRPr="008B0577" w:rsidRDefault="008B0577" w:rsidP="008B0577">
            <w:pPr>
              <w:jc w:val="both"/>
              <w:rPr>
                <w:rFonts w:cs="Tahoma"/>
                <w:b/>
                <w:bCs/>
                <w:szCs w:val="20"/>
              </w:rPr>
            </w:pPr>
            <w:r w:rsidRPr="008B0577">
              <w:rPr>
                <w:rFonts w:cs="Tahoma"/>
                <w:b/>
                <w:bCs/>
                <w:szCs w:val="20"/>
              </w:rPr>
              <w:t>1.</w:t>
            </w:r>
          </w:p>
        </w:tc>
        <w:tc>
          <w:tcPr>
            <w:tcW w:w="8535" w:type="dxa"/>
            <w:tcBorders>
              <w:top w:val="single" w:sz="4" w:space="0" w:color="auto"/>
              <w:left w:val="single" w:sz="4" w:space="0" w:color="auto"/>
              <w:bottom w:val="single" w:sz="4" w:space="0" w:color="auto"/>
              <w:right w:val="single" w:sz="4" w:space="0" w:color="auto"/>
            </w:tcBorders>
            <w:hideMark/>
          </w:tcPr>
          <w:p w14:paraId="1258EA2A"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76F6AEF0"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65521E19" w14:textId="77777777" w:rsidR="008B0577" w:rsidRPr="008B0577" w:rsidRDefault="008B0577" w:rsidP="008B0577">
            <w:pPr>
              <w:jc w:val="both"/>
              <w:rPr>
                <w:rFonts w:cs="Tahoma"/>
                <w:b/>
                <w:bCs/>
                <w:szCs w:val="20"/>
              </w:rPr>
            </w:pPr>
            <w:r w:rsidRPr="008B0577">
              <w:rPr>
                <w:rFonts w:cs="Tahoma"/>
                <w:b/>
                <w:bCs/>
                <w:szCs w:val="20"/>
              </w:rPr>
              <w:t>2.</w:t>
            </w:r>
          </w:p>
        </w:tc>
        <w:tc>
          <w:tcPr>
            <w:tcW w:w="8535" w:type="dxa"/>
            <w:tcBorders>
              <w:top w:val="single" w:sz="4" w:space="0" w:color="auto"/>
              <w:left w:val="single" w:sz="4" w:space="0" w:color="auto"/>
              <w:bottom w:val="single" w:sz="4" w:space="0" w:color="auto"/>
              <w:right w:val="single" w:sz="4" w:space="0" w:color="auto"/>
            </w:tcBorders>
            <w:hideMark/>
          </w:tcPr>
          <w:p w14:paraId="1A5982AC"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6462D1C3"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70A21EB4" w14:textId="77777777" w:rsidR="008B0577" w:rsidRPr="008B0577" w:rsidRDefault="008B0577" w:rsidP="008B0577">
            <w:pPr>
              <w:jc w:val="both"/>
              <w:rPr>
                <w:rFonts w:cs="Tahoma"/>
                <w:b/>
                <w:bCs/>
                <w:szCs w:val="20"/>
              </w:rPr>
            </w:pPr>
            <w:r w:rsidRPr="008B0577">
              <w:rPr>
                <w:rFonts w:cs="Tahoma"/>
                <w:b/>
                <w:bCs/>
                <w:szCs w:val="20"/>
              </w:rPr>
              <w:t>3.</w:t>
            </w:r>
          </w:p>
        </w:tc>
        <w:tc>
          <w:tcPr>
            <w:tcW w:w="8535" w:type="dxa"/>
            <w:tcBorders>
              <w:top w:val="single" w:sz="4" w:space="0" w:color="auto"/>
              <w:left w:val="single" w:sz="4" w:space="0" w:color="auto"/>
              <w:bottom w:val="single" w:sz="4" w:space="0" w:color="auto"/>
              <w:right w:val="single" w:sz="4" w:space="0" w:color="auto"/>
            </w:tcBorders>
            <w:hideMark/>
          </w:tcPr>
          <w:p w14:paraId="1680C06D"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166F587F"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3E162093" w14:textId="77777777" w:rsidR="008B0577" w:rsidRPr="008B0577" w:rsidRDefault="008B0577" w:rsidP="008B0577">
            <w:pPr>
              <w:jc w:val="both"/>
              <w:rPr>
                <w:rFonts w:cs="Tahoma"/>
                <w:b/>
                <w:bCs/>
                <w:szCs w:val="20"/>
              </w:rPr>
            </w:pPr>
            <w:r w:rsidRPr="008B0577">
              <w:rPr>
                <w:rFonts w:cs="Tahoma"/>
                <w:b/>
                <w:bCs/>
                <w:szCs w:val="20"/>
              </w:rPr>
              <w:t>4.</w:t>
            </w:r>
          </w:p>
        </w:tc>
        <w:tc>
          <w:tcPr>
            <w:tcW w:w="8535" w:type="dxa"/>
            <w:tcBorders>
              <w:top w:val="single" w:sz="4" w:space="0" w:color="auto"/>
              <w:left w:val="single" w:sz="4" w:space="0" w:color="auto"/>
              <w:bottom w:val="single" w:sz="4" w:space="0" w:color="auto"/>
              <w:right w:val="single" w:sz="4" w:space="0" w:color="auto"/>
            </w:tcBorders>
            <w:hideMark/>
          </w:tcPr>
          <w:p w14:paraId="71EC6F1B"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bl>
    <w:p w14:paraId="48A2B303" w14:textId="77777777" w:rsidR="008B0577" w:rsidRPr="008B0577" w:rsidRDefault="008B0577" w:rsidP="008B0577">
      <w:pPr>
        <w:jc w:val="both"/>
        <w:rPr>
          <w:rFonts w:cs="Tahoma"/>
          <w:b/>
          <w:bCs/>
          <w:i/>
          <w:iCs/>
          <w:szCs w:val="20"/>
        </w:rPr>
      </w:pPr>
      <w:r w:rsidRPr="008B0577">
        <w:rPr>
          <w:rFonts w:cs="Tahoma"/>
          <w:b/>
          <w:bCs/>
          <w:i/>
          <w:iCs/>
          <w:szCs w:val="20"/>
        </w:rPr>
        <w:lastRenderedPageBreak/>
        <w:t>Osebe, pooblaščene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8B0577" w:rsidRPr="008B0577" w14:paraId="29B1E40C"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24BA60BE" w14:textId="77777777" w:rsidR="008B0577" w:rsidRPr="008B0577" w:rsidRDefault="008B0577" w:rsidP="008B0577">
            <w:pPr>
              <w:jc w:val="both"/>
              <w:rPr>
                <w:rFonts w:cs="Tahoma"/>
                <w:b/>
                <w:bCs/>
                <w:szCs w:val="20"/>
              </w:rPr>
            </w:pPr>
            <w:r w:rsidRPr="008B0577">
              <w:rPr>
                <w:rFonts w:cs="Tahoma"/>
                <w:b/>
                <w:bCs/>
                <w:szCs w:val="20"/>
              </w:rPr>
              <w:t>1.</w:t>
            </w:r>
          </w:p>
        </w:tc>
        <w:tc>
          <w:tcPr>
            <w:tcW w:w="8535" w:type="dxa"/>
            <w:tcBorders>
              <w:top w:val="single" w:sz="4" w:space="0" w:color="auto"/>
              <w:left w:val="single" w:sz="4" w:space="0" w:color="auto"/>
              <w:bottom w:val="single" w:sz="4" w:space="0" w:color="auto"/>
              <w:right w:val="single" w:sz="4" w:space="0" w:color="auto"/>
            </w:tcBorders>
            <w:hideMark/>
          </w:tcPr>
          <w:p w14:paraId="1D1E2D05"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09912158"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288661EC" w14:textId="77777777" w:rsidR="008B0577" w:rsidRPr="008B0577" w:rsidRDefault="008B0577" w:rsidP="008B0577">
            <w:pPr>
              <w:jc w:val="both"/>
              <w:rPr>
                <w:rFonts w:cs="Tahoma"/>
                <w:b/>
                <w:bCs/>
                <w:szCs w:val="20"/>
              </w:rPr>
            </w:pPr>
            <w:r w:rsidRPr="008B0577">
              <w:rPr>
                <w:rFonts w:cs="Tahoma"/>
                <w:b/>
                <w:bCs/>
                <w:szCs w:val="20"/>
              </w:rPr>
              <w:t>2.</w:t>
            </w:r>
          </w:p>
        </w:tc>
        <w:tc>
          <w:tcPr>
            <w:tcW w:w="8535" w:type="dxa"/>
            <w:tcBorders>
              <w:top w:val="single" w:sz="4" w:space="0" w:color="auto"/>
              <w:left w:val="single" w:sz="4" w:space="0" w:color="auto"/>
              <w:bottom w:val="single" w:sz="4" w:space="0" w:color="auto"/>
              <w:right w:val="single" w:sz="4" w:space="0" w:color="auto"/>
            </w:tcBorders>
            <w:hideMark/>
          </w:tcPr>
          <w:p w14:paraId="4667721A"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03D5DC89"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1FB8F4E7" w14:textId="77777777" w:rsidR="008B0577" w:rsidRPr="008B0577" w:rsidRDefault="008B0577" w:rsidP="008B0577">
            <w:pPr>
              <w:jc w:val="both"/>
              <w:rPr>
                <w:rFonts w:cs="Tahoma"/>
                <w:b/>
                <w:bCs/>
                <w:szCs w:val="20"/>
              </w:rPr>
            </w:pPr>
            <w:r w:rsidRPr="008B0577">
              <w:rPr>
                <w:rFonts w:cs="Tahoma"/>
                <w:b/>
                <w:bCs/>
                <w:szCs w:val="20"/>
              </w:rPr>
              <w:t>3.</w:t>
            </w:r>
          </w:p>
        </w:tc>
        <w:tc>
          <w:tcPr>
            <w:tcW w:w="8535" w:type="dxa"/>
            <w:tcBorders>
              <w:top w:val="single" w:sz="4" w:space="0" w:color="auto"/>
              <w:left w:val="single" w:sz="4" w:space="0" w:color="auto"/>
              <w:bottom w:val="single" w:sz="4" w:space="0" w:color="auto"/>
              <w:right w:val="single" w:sz="4" w:space="0" w:color="auto"/>
            </w:tcBorders>
            <w:hideMark/>
          </w:tcPr>
          <w:p w14:paraId="159803C8"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34E0D001"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3E7A352F" w14:textId="77777777" w:rsidR="008B0577" w:rsidRPr="008B0577" w:rsidRDefault="008B0577" w:rsidP="008B0577">
            <w:pPr>
              <w:jc w:val="both"/>
              <w:rPr>
                <w:rFonts w:cs="Tahoma"/>
                <w:b/>
                <w:bCs/>
                <w:szCs w:val="20"/>
              </w:rPr>
            </w:pPr>
            <w:r w:rsidRPr="008B0577">
              <w:rPr>
                <w:rFonts w:cs="Tahoma"/>
                <w:b/>
                <w:bCs/>
                <w:szCs w:val="20"/>
              </w:rPr>
              <w:t>4.</w:t>
            </w:r>
          </w:p>
        </w:tc>
        <w:tc>
          <w:tcPr>
            <w:tcW w:w="8535" w:type="dxa"/>
            <w:tcBorders>
              <w:top w:val="single" w:sz="4" w:space="0" w:color="auto"/>
              <w:left w:val="single" w:sz="4" w:space="0" w:color="auto"/>
              <w:bottom w:val="single" w:sz="4" w:space="0" w:color="auto"/>
              <w:right w:val="single" w:sz="4" w:space="0" w:color="auto"/>
            </w:tcBorders>
            <w:hideMark/>
          </w:tcPr>
          <w:p w14:paraId="71571580"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bl>
    <w:p w14:paraId="2F987D9F" w14:textId="77777777" w:rsidR="008B0577" w:rsidRPr="008B0577" w:rsidRDefault="008B0577" w:rsidP="008B0577">
      <w:pPr>
        <w:jc w:val="both"/>
        <w:rPr>
          <w:rFonts w:cs="Tahoma"/>
          <w:b/>
          <w:bCs/>
          <w:szCs w:val="20"/>
        </w:rPr>
      </w:pPr>
    </w:p>
    <w:p w14:paraId="08180CA4" w14:textId="77777777" w:rsidR="008B0577" w:rsidRPr="008B0577" w:rsidRDefault="008B0577" w:rsidP="008B0577">
      <w:pPr>
        <w:jc w:val="both"/>
        <w:rPr>
          <w:rFonts w:cs="Tahoma"/>
          <w:b/>
          <w:bCs/>
          <w:szCs w:val="20"/>
        </w:rPr>
      </w:pPr>
      <w:r w:rsidRPr="008B0577">
        <w:rPr>
          <w:rFonts w:cs="Tahoma"/>
          <w:b/>
          <w:bCs/>
          <w:szCs w:val="20"/>
        </w:rPr>
        <w:t>Skupna ponudba</w:t>
      </w:r>
    </w:p>
    <w:p w14:paraId="1DA994D2" w14:textId="77777777" w:rsidR="008B0577" w:rsidRPr="008B0577" w:rsidRDefault="008B0577" w:rsidP="008B0577">
      <w:pPr>
        <w:jc w:val="both"/>
        <w:rPr>
          <w:rFonts w:cs="Tahoma"/>
          <w:bCs/>
          <w:szCs w:val="20"/>
        </w:rPr>
      </w:pPr>
      <w:r w:rsidRPr="008B0577">
        <w:rPr>
          <w:rFonts w:cs="Tahoma"/>
          <w:bCs/>
          <w:szCs w:val="20"/>
        </w:rPr>
        <w:t>Ponudniki izpolnijo v primeru, da so predložili skupno ponudbo.</w:t>
      </w:r>
    </w:p>
    <w:p w14:paraId="0DBEFA55" w14:textId="77777777" w:rsidR="008B0577" w:rsidRPr="008B0577" w:rsidRDefault="008B0577" w:rsidP="008B0577">
      <w:pPr>
        <w:jc w:val="both"/>
        <w:rPr>
          <w:rFonts w:cs="Tahoma"/>
          <w:b/>
          <w:bCs/>
          <w:szCs w:val="20"/>
        </w:rPr>
      </w:pPr>
    </w:p>
    <w:p w14:paraId="729651A3" w14:textId="77777777" w:rsidR="008B0577" w:rsidRPr="008B0577" w:rsidRDefault="008B0577" w:rsidP="008B0577">
      <w:pPr>
        <w:jc w:val="both"/>
        <w:rPr>
          <w:rFonts w:cs="Tahoma"/>
          <w:b/>
          <w:bCs/>
          <w:szCs w:val="20"/>
        </w:rPr>
      </w:pPr>
      <w:r w:rsidRPr="008B0577">
        <w:rPr>
          <w:rFonts w:cs="Tahoma"/>
          <w:b/>
          <w:bCs/>
          <w:szCs w:val="20"/>
        </w:rPr>
        <w:t>Pri javnem naročilu sodelujejo naslednji ponudniki:</w:t>
      </w:r>
    </w:p>
    <w:p w14:paraId="0BC6D45A" w14:textId="77777777" w:rsidR="008B0577" w:rsidRPr="008B0577" w:rsidRDefault="008B0577" w:rsidP="008B0577">
      <w:pPr>
        <w:jc w:val="both"/>
        <w:rPr>
          <w:rFonts w:cs="Tahoma"/>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8B0577" w:rsidRPr="008B0577" w14:paraId="474B8B0C"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65CD372B" w14:textId="77777777" w:rsidR="008B0577" w:rsidRPr="008B0577" w:rsidRDefault="008B0577" w:rsidP="008B0577">
            <w:pPr>
              <w:jc w:val="both"/>
              <w:rPr>
                <w:rFonts w:cs="Tahoma"/>
                <w:b/>
                <w:bCs/>
                <w:szCs w:val="20"/>
              </w:rPr>
            </w:pPr>
            <w:r w:rsidRPr="008B0577">
              <w:rPr>
                <w:rFonts w:cs="Tahoma"/>
                <w:b/>
                <w:bCs/>
                <w:szCs w:val="20"/>
              </w:rPr>
              <w:t>Št.</w:t>
            </w:r>
          </w:p>
        </w:tc>
        <w:tc>
          <w:tcPr>
            <w:tcW w:w="8535" w:type="dxa"/>
            <w:tcBorders>
              <w:top w:val="single" w:sz="4" w:space="0" w:color="auto"/>
              <w:left w:val="single" w:sz="4" w:space="0" w:color="auto"/>
              <w:bottom w:val="single" w:sz="4" w:space="0" w:color="auto"/>
              <w:right w:val="single" w:sz="4" w:space="0" w:color="auto"/>
            </w:tcBorders>
            <w:hideMark/>
          </w:tcPr>
          <w:p w14:paraId="0CCA487D" w14:textId="77777777" w:rsidR="008B0577" w:rsidRPr="008B0577" w:rsidRDefault="008B0577" w:rsidP="008B0577">
            <w:pPr>
              <w:jc w:val="both"/>
              <w:rPr>
                <w:rFonts w:cs="Tahoma"/>
                <w:b/>
                <w:bCs/>
                <w:szCs w:val="20"/>
              </w:rPr>
            </w:pPr>
            <w:r w:rsidRPr="008B0577">
              <w:rPr>
                <w:rFonts w:cs="Tahoma"/>
                <w:b/>
                <w:bCs/>
                <w:szCs w:val="20"/>
              </w:rPr>
              <w:t>Firma ponudnika</w:t>
            </w:r>
          </w:p>
        </w:tc>
      </w:tr>
      <w:tr w:rsidR="008B0577" w:rsidRPr="008B0577" w14:paraId="408805FF"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38222892" w14:textId="77777777" w:rsidR="008B0577" w:rsidRPr="008B0577" w:rsidRDefault="008B0577" w:rsidP="008B0577">
            <w:pPr>
              <w:jc w:val="both"/>
              <w:rPr>
                <w:rFonts w:cs="Tahoma"/>
                <w:b/>
                <w:bCs/>
                <w:szCs w:val="20"/>
              </w:rPr>
            </w:pPr>
            <w:r w:rsidRPr="008B0577">
              <w:rPr>
                <w:rFonts w:cs="Tahoma"/>
                <w:b/>
                <w:bCs/>
                <w:szCs w:val="20"/>
              </w:rPr>
              <w:t>1.</w:t>
            </w:r>
          </w:p>
        </w:tc>
        <w:tc>
          <w:tcPr>
            <w:tcW w:w="8535" w:type="dxa"/>
            <w:tcBorders>
              <w:top w:val="single" w:sz="4" w:space="0" w:color="auto"/>
              <w:left w:val="single" w:sz="4" w:space="0" w:color="auto"/>
              <w:bottom w:val="single" w:sz="4" w:space="0" w:color="auto"/>
              <w:right w:val="single" w:sz="4" w:space="0" w:color="auto"/>
            </w:tcBorders>
            <w:hideMark/>
          </w:tcPr>
          <w:p w14:paraId="117B4162"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5DED9C02"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3D5AE6B9" w14:textId="77777777" w:rsidR="008B0577" w:rsidRPr="008B0577" w:rsidRDefault="008B0577" w:rsidP="008B0577">
            <w:pPr>
              <w:jc w:val="both"/>
              <w:rPr>
                <w:rFonts w:cs="Tahoma"/>
                <w:b/>
                <w:bCs/>
                <w:szCs w:val="20"/>
              </w:rPr>
            </w:pPr>
            <w:r w:rsidRPr="008B0577">
              <w:rPr>
                <w:rFonts w:cs="Tahoma"/>
                <w:b/>
                <w:bCs/>
                <w:szCs w:val="20"/>
              </w:rPr>
              <w:t>2.</w:t>
            </w:r>
          </w:p>
        </w:tc>
        <w:tc>
          <w:tcPr>
            <w:tcW w:w="8535" w:type="dxa"/>
            <w:tcBorders>
              <w:top w:val="single" w:sz="4" w:space="0" w:color="auto"/>
              <w:left w:val="single" w:sz="4" w:space="0" w:color="auto"/>
              <w:bottom w:val="single" w:sz="4" w:space="0" w:color="auto"/>
              <w:right w:val="single" w:sz="4" w:space="0" w:color="auto"/>
            </w:tcBorders>
            <w:hideMark/>
          </w:tcPr>
          <w:p w14:paraId="63520DF0"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6EF69679"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7F86E12C" w14:textId="77777777" w:rsidR="008B0577" w:rsidRPr="008B0577" w:rsidRDefault="008B0577" w:rsidP="008B0577">
            <w:pPr>
              <w:jc w:val="both"/>
              <w:rPr>
                <w:rFonts w:cs="Tahoma"/>
                <w:b/>
                <w:bCs/>
                <w:szCs w:val="20"/>
              </w:rPr>
            </w:pPr>
            <w:r w:rsidRPr="008B0577">
              <w:rPr>
                <w:rFonts w:cs="Tahoma"/>
                <w:b/>
                <w:bCs/>
                <w:szCs w:val="20"/>
              </w:rPr>
              <w:t>3.</w:t>
            </w:r>
          </w:p>
        </w:tc>
        <w:tc>
          <w:tcPr>
            <w:tcW w:w="8535" w:type="dxa"/>
            <w:tcBorders>
              <w:top w:val="single" w:sz="4" w:space="0" w:color="auto"/>
              <w:left w:val="single" w:sz="4" w:space="0" w:color="auto"/>
              <w:bottom w:val="single" w:sz="4" w:space="0" w:color="auto"/>
              <w:right w:val="single" w:sz="4" w:space="0" w:color="auto"/>
            </w:tcBorders>
            <w:hideMark/>
          </w:tcPr>
          <w:p w14:paraId="74795D20"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76D7F1F6" w14:textId="77777777" w:rsidTr="00661040">
        <w:trPr>
          <w:trHeight w:val="170"/>
        </w:trPr>
        <w:tc>
          <w:tcPr>
            <w:tcW w:w="567" w:type="dxa"/>
            <w:tcBorders>
              <w:top w:val="single" w:sz="4" w:space="0" w:color="auto"/>
              <w:left w:val="single" w:sz="4" w:space="0" w:color="auto"/>
              <w:bottom w:val="single" w:sz="4" w:space="0" w:color="auto"/>
              <w:right w:val="single" w:sz="4" w:space="0" w:color="auto"/>
            </w:tcBorders>
            <w:hideMark/>
          </w:tcPr>
          <w:p w14:paraId="04F797EC" w14:textId="77777777" w:rsidR="008B0577" w:rsidRPr="008B0577" w:rsidRDefault="008B0577" w:rsidP="008B0577">
            <w:pPr>
              <w:jc w:val="both"/>
              <w:rPr>
                <w:rFonts w:cs="Tahoma"/>
                <w:b/>
                <w:bCs/>
                <w:szCs w:val="20"/>
              </w:rPr>
            </w:pPr>
            <w:r w:rsidRPr="008B0577">
              <w:rPr>
                <w:rFonts w:cs="Tahoma"/>
                <w:b/>
                <w:bCs/>
                <w:szCs w:val="20"/>
              </w:rPr>
              <w:t>4.</w:t>
            </w:r>
          </w:p>
        </w:tc>
        <w:tc>
          <w:tcPr>
            <w:tcW w:w="8535" w:type="dxa"/>
            <w:tcBorders>
              <w:top w:val="single" w:sz="4" w:space="0" w:color="auto"/>
              <w:left w:val="single" w:sz="4" w:space="0" w:color="auto"/>
              <w:bottom w:val="single" w:sz="4" w:space="0" w:color="auto"/>
              <w:right w:val="single" w:sz="4" w:space="0" w:color="auto"/>
            </w:tcBorders>
            <w:hideMark/>
          </w:tcPr>
          <w:p w14:paraId="298BE4DE"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bl>
    <w:p w14:paraId="556A57FC" w14:textId="77777777" w:rsidR="008B0577" w:rsidRPr="008B0577" w:rsidRDefault="008B0577" w:rsidP="008B0577">
      <w:pPr>
        <w:jc w:val="both"/>
        <w:rPr>
          <w:rFonts w:cs="Tahoma"/>
          <w:b/>
          <w:bCs/>
          <w:szCs w:val="20"/>
        </w:rPr>
      </w:pPr>
    </w:p>
    <w:p w14:paraId="6BBE54DB" w14:textId="77777777" w:rsidR="008B0577" w:rsidRPr="008B0577" w:rsidRDefault="008B0577" w:rsidP="008B0577">
      <w:pPr>
        <w:jc w:val="both"/>
        <w:rPr>
          <w:rFonts w:cs="Tahoma"/>
          <w:b/>
          <w:bCs/>
          <w:szCs w:val="20"/>
        </w:rPr>
      </w:pPr>
      <w:r w:rsidRPr="008B0577">
        <w:rPr>
          <w:rFonts w:cs="Tahoma"/>
          <w:b/>
          <w:bCs/>
          <w:szCs w:val="20"/>
        </w:rPr>
        <w:t>Udeležba podizvajalcev</w:t>
      </w:r>
    </w:p>
    <w:p w14:paraId="7FCA4E7D" w14:textId="77777777" w:rsidR="008B0577" w:rsidRPr="008B0577" w:rsidRDefault="008B0577" w:rsidP="008B0577">
      <w:pPr>
        <w:jc w:val="both"/>
        <w:rPr>
          <w:rFonts w:cs="Tahoma"/>
          <w:bCs/>
          <w:szCs w:val="20"/>
        </w:rPr>
      </w:pPr>
      <w:r w:rsidRPr="008B0577">
        <w:rPr>
          <w:rFonts w:cs="Tahoma"/>
          <w:bCs/>
          <w:szCs w:val="20"/>
        </w:rPr>
        <w:t>Ponudniki izpolnijo v primeru, da bodo pri izvedbi javnega naročila sodelovali s podizvajalci.</w:t>
      </w:r>
    </w:p>
    <w:p w14:paraId="0F321836" w14:textId="77777777" w:rsidR="008B0577" w:rsidRPr="008B0577" w:rsidRDefault="008B0577" w:rsidP="008B0577">
      <w:pPr>
        <w:jc w:val="both"/>
        <w:rPr>
          <w:rFonts w:cs="Tahoma"/>
          <w:b/>
          <w:bCs/>
          <w:szCs w:val="20"/>
        </w:rPr>
      </w:pPr>
    </w:p>
    <w:p w14:paraId="0FD77A68" w14:textId="77777777" w:rsidR="008B0577" w:rsidRPr="008B0577" w:rsidRDefault="008B0577" w:rsidP="008B0577">
      <w:pPr>
        <w:jc w:val="both"/>
        <w:rPr>
          <w:rFonts w:cs="Tahoma"/>
          <w:b/>
          <w:bCs/>
          <w:szCs w:val="20"/>
        </w:rPr>
      </w:pPr>
      <w:r w:rsidRPr="008B0577">
        <w:rPr>
          <w:rFonts w:cs="Tahoma"/>
          <w:b/>
          <w:bCs/>
          <w:szCs w:val="20"/>
        </w:rPr>
        <w:t>Pri javnem naročilu bomo sodelovali z naslednjimi podizvajalci:</w:t>
      </w:r>
    </w:p>
    <w:p w14:paraId="587F9064" w14:textId="77777777" w:rsidR="008B0577" w:rsidRPr="008B0577" w:rsidRDefault="008B0577" w:rsidP="008B0577">
      <w:pPr>
        <w:jc w:val="both"/>
        <w:rPr>
          <w:rFonts w:cs="Tahoma"/>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8B0577" w:rsidRPr="008B0577" w14:paraId="7323667C" w14:textId="77777777" w:rsidTr="00661040">
        <w:tc>
          <w:tcPr>
            <w:tcW w:w="567" w:type="dxa"/>
            <w:tcBorders>
              <w:top w:val="single" w:sz="4" w:space="0" w:color="auto"/>
              <w:left w:val="single" w:sz="4" w:space="0" w:color="auto"/>
              <w:bottom w:val="single" w:sz="4" w:space="0" w:color="auto"/>
              <w:right w:val="single" w:sz="4" w:space="0" w:color="auto"/>
            </w:tcBorders>
            <w:hideMark/>
          </w:tcPr>
          <w:p w14:paraId="30D33767" w14:textId="77777777" w:rsidR="008B0577" w:rsidRPr="008B0577" w:rsidRDefault="008B0577" w:rsidP="008B0577">
            <w:pPr>
              <w:jc w:val="both"/>
              <w:rPr>
                <w:rFonts w:cs="Tahoma"/>
                <w:b/>
                <w:bCs/>
                <w:szCs w:val="20"/>
              </w:rPr>
            </w:pPr>
            <w:r w:rsidRPr="008B0577">
              <w:rPr>
                <w:rFonts w:cs="Tahoma"/>
                <w:b/>
                <w:bCs/>
                <w:szCs w:val="20"/>
              </w:rPr>
              <w:t>Št.</w:t>
            </w:r>
          </w:p>
        </w:tc>
        <w:tc>
          <w:tcPr>
            <w:tcW w:w="8535" w:type="dxa"/>
            <w:tcBorders>
              <w:top w:val="single" w:sz="4" w:space="0" w:color="auto"/>
              <w:left w:val="single" w:sz="4" w:space="0" w:color="auto"/>
              <w:bottom w:val="single" w:sz="4" w:space="0" w:color="auto"/>
              <w:right w:val="single" w:sz="4" w:space="0" w:color="auto"/>
            </w:tcBorders>
            <w:hideMark/>
          </w:tcPr>
          <w:p w14:paraId="3201338D" w14:textId="77777777" w:rsidR="008B0577" w:rsidRPr="008B0577" w:rsidRDefault="008B0577" w:rsidP="008B0577">
            <w:pPr>
              <w:jc w:val="both"/>
              <w:rPr>
                <w:rFonts w:cs="Tahoma"/>
                <w:b/>
                <w:bCs/>
                <w:szCs w:val="20"/>
              </w:rPr>
            </w:pPr>
            <w:r w:rsidRPr="008B0577">
              <w:rPr>
                <w:rFonts w:cs="Tahoma"/>
                <w:b/>
                <w:bCs/>
                <w:szCs w:val="20"/>
              </w:rPr>
              <w:t>Popolna firma podizvajalca</w:t>
            </w:r>
          </w:p>
        </w:tc>
      </w:tr>
      <w:tr w:rsidR="008B0577" w:rsidRPr="008B0577" w14:paraId="08FDBB0A" w14:textId="77777777" w:rsidTr="00661040">
        <w:tc>
          <w:tcPr>
            <w:tcW w:w="567" w:type="dxa"/>
            <w:tcBorders>
              <w:top w:val="single" w:sz="4" w:space="0" w:color="auto"/>
              <w:left w:val="single" w:sz="4" w:space="0" w:color="auto"/>
              <w:bottom w:val="single" w:sz="4" w:space="0" w:color="auto"/>
              <w:right w:val="single" w:sz="4" w:space="0" w:color="auto"/>
            </w:tcBorders>
            <w:hideMark/>
          </w:tcPr>
          <w:p w14:paraId="301FA114" w14:textId="77777777" w:rsidR="008B0577" w:rsidRPr="008B0577" w:rsidRDefault="008B0577" w:rsidP="008B0577">
            <w:pPr>
              <w:jc w:val="both"/>
              <w:rPr>
                <w:rFonts w:cs="Tahoma"/>
                <w:b/>
                <w:bCs/>
                <w:szCs w:val="20"/>
              </w:rPr>
            </w:pPr>
            <w:r w:rsidRPr="008B0577">
              <w:rPr>
                <w:rFonts w:cs="Tahoma"/>
                <w:b/>
                <w:bCs/>
                <w:szCs w:val="20"/>
              </w:rPr>
              <w:t>1.</w:t>
            </w:r>
          </w:p>
        </w:tc>
        <w:tc>
          <w:tcPr>
            <w:tcW w:w="8535" w:type="dxa"/>
            <w:tcBorders>
              <w:top w:val="single" w:sz="4" w:space="0" w:color="auto"/>
              <w:left w:val="single" w:sz="4" w:space="0" w:color="auto"/>
              <w:bottom w:val="single" w:sz="4" w:space="0" w:color="auto"/>
              <w:right w:val="single" w:sz="4" w:space="0" w:color="auto"/>
            </w:tcBorders>
            <w:hideMark/>
          </w:tcPr>
          <w:p w14:paraId="487343D2"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35B531B5" w14:textId="77777777" w:rsidTr="00661040">
        <w:tc>
          <w:tcPr>
            <w:tcW w:w="567" w:type="dxa"/>
            <w:tcBorders>
              <w:top w:val="single" w:sz="4" w:space="0" w:color="auto"/>
              <w:left w:val="single" w:sz="4" w:space="0" w:color="auto"/>
              <w:bottom w:val="single" w:sz="4" w:space="0" w:color="auto"/>
              <w:right w:val="single" w:sz="4" w:space="0" w:color="auto"/>
            </w:tcBorders>
            <w:hideMark/>
          </w:tcPr>
          <w:p w14:paraId="08FD29C1" w14:textId="77777777" w:rsidR="008B0577" w:rsidRPr="008B0577" w:rsidRDefault="008B0577" w:rsidP="008B0577">
            <w:pPr>
              <w:jc w:val="both"/>
              <w:rPr>
                <w:rFonts w:cs="Tahoma"/>
                <w:b/>
                <w:bCs/>
                <w:szCs w:val="20"/>
              </w:rPr>
            </w:pPr>
            <w:r w:rsidRPr="008B0577">
              <w:rPr>
                <w:rFonts w:cs="Tahoma"/>
                <w:b/>
                <w:bCs/>
                <w:szCs w:val="20"/>
              </w:rPr>
              <w:t>2.</w:t>
            </w:r>
          </w:p>
        </w:tc>
        <w:tc>
          <w:tcPr>
            <w:tcW w:w="8535" w:type="dxa"/>
            <w:tcBorders>
              <w:top w:val="single" w:sz="4" w:space="0" w:color="auto"/>
              <w:left w:val="single" w:sz="4" w:space="0" w:color="auto"/>
              <w:bottom w:val="single" w:sz="4" w:space="0" w:color="auto"/>
              <w:right w:val="single" w:sz="4" w:space="0" w:color="auto"/>
            </w:tcBorders>
            <w:hideMark/>
          </w:tcPr>
          <w:p w14:paraId="733790A6"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26CE2B47" w14:textId="77777777" w:rsidTr="00661040">
        <w:tc>
          <w:tcPr>
            <w:tcW w:w="567" w:type="dxa"/>
            <w:tcBorders>
              <w:top w:val="single" w:sz="4" w:space="0" w:color="auto"/>
              <w:left w:val="single" w:sz="4" w:space="0" w:color="auto"/>
              <w:bottom w:val="single" w:sz="4" w:space="0" w:color="auto"/>
              <w:right w:val="single" w:sz="4" w:space="0" w:color="auto"/>
            </w:tcBorders>
            <w:hideMark/>
          </w:tcPr>
          <w:p w14:paraId="0340BAE8" w14:textId="77777777" w:rsidR="008B0577" w:rsidRPr="008B0577" w:rsidRDefault="008B0577" w:rsidP="008B0577">
            <w:pPr>
              <w:jc w:val="both"/>
              <w:rPr>
                <w:rFonts w:cs="Tahoma"/>
                <w:b/>
                <w:bCs/>
                <w:szCs w:val="20"/>
              </w:rPr>
            </w:pPr>
            <w:r w:rsidRPr="008B0577">
              <w:rPr>
                <w:rFonts w:cs="Tahoma"/>
                <w:b/>
                <w:bCs/>
                <w:szCs w:val="20"/>
              </w:rPr>
              <w:t>3.</w:t>
            </w:r>
          </w:p>
        </w:tc>
        <w:tc>
          <w:tcPr>
            <w:tcW w:w="8535" w:type="dxa"/>
            <w:tcBorders>
              <w:top w:val="single" w:sz="4" w:space="0" w:color="auto"/>
              <w:left w:val="single" w:sz="4" w:space="0" w:color="auto"/>
              <w:bottom w:val="single" w:sz="4" w:space="0" w:color="auto"/>
              <w:right w:val="single" w:sz="4" w:space="0" w:color="auto"/>
            </w:tcBorders>
            <w:hideMark/>
          </w:tcPr>
          <w:p w14:paraId="654F1B10"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259BA6C1" w14:textId="77777777" w:rsidTr="00661040">
        <w:tc>
          <w:tcPr>
            <w:tcW w:w="567" w:type="dxa"/>
            <w:tcBorders>
              <w:top w:val="single" w:sz="4" w:space="0" w:color="auto"/>
              <w:left w:val="single" w:sz="4" w:space="0" w:color="auto"/>
              <w:bottom w:val="single" w:sz="4" w:space="0" w:color="auto"/>
              <w:right w:val="single" w:sz="4" w:space="0" w:color="auto"/>
            </w:tcBorders>
            <w:hideMark/>
          </w:tcPr>
          <w:p w14:paraId="4E5F13F1" w14:textId="77777777" w:rsidR="008B0577" w:rsidRPr="008B0577" w:rsidRDefault="008B0577" w:rsidP="008B0577">
            <w:pPr>
              <w:jc w:val="both"/>
              <w:rPr>
                <w:rFonts w:cs="Tahoma"/>
                <w:b/>
                <w:bCs/>
                <w:szCs w:val="20"/>
              </w:rPr>
            </w:pPr>
            <w:r w:rsidRPr="008B0577">
              <w:rPr>
                <w:rFonts w:cs="Tahoma"/>
                <w:b/>
                <w:bCs/>
                <w:szCs w:val="20"/>
              </w:rPr>
              <w:t>4.</w:t>
            </w:r>
          </w:p>
        </w:tc>
        <w:tc>
          <w:tcPr>
            <w:tcW w:w="8535" w:type="dxa"/>
            <w:tcBorders>
              <w:top w:val="single" w:sz="4" w:space="0" w:color="auto"/>
              <w:left w:val="single" w:sz="4" w:space="0" w:color="auto"/>
              <w:bottom w:val="single" w:sz="4" w:space="0" w:color="auto"/>
              <w:right w:val="single" w:sz="4" w:space="0" w:color="auto"/>
            </w:tcBorders>
            <w:hideMark/>
          </w:tcPr>
          <w:p w14:paraId="308CD387"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r w:rsidR="008B0577" w:rsidRPr="008B0577" w14:paraId="0E361DD6" w14:textId="77777777" w:rsidTr="00661040">
        <w:tc>
          <w:tcPr>
            <w:tcW w:w="567" w:type="dxa"/>
            <w:tcBorders>
              <w:top w:val="single" w:sz="4" w:space="0" w:color="auto"/>
              <w:left w:val="single" w:sz="4" w:space="0" w:color="auto"/>
              <w:bottom w:val="single" w:sz="4" w:space="0" w:color="auto"/>
              <w:right w:val="single" w:sz="4" w:space="0" w:color="auto"/>
            </w:tcBorders>
            <w:hideMark/>
          </w:tcPr>
          <w:p w14:paraId="5F59033E" w14:textId="77777777" w:rsidR="008B0577" w:rsidRPr="008B0577" w:rsidRDefault="008B0577" w:rsidP="008B0577">
            <w:pPr>
              <w:jc w:val="both"/>
              <w:rPr>
                <w:rFonts w:cs="Tahoma"/>
                <w:b/>
                <w:bCs/>
                <w:szCs w:val="20"/>
              </w:rPr>
            </w:pPr>
            <w:r w:rsidRPr="008B0577">
              <w:rPr>
                <w:rFonts w:cs="Tahoma"/>
                <w:b/>
                <w:bCs/>
                <w:szCs w:val="20"/>
              </w:rPr>
              <w:t>5.</w:t>
            </w:r>
          </w:p>
        </w:tc>
        <w:tc>
          <w:tcPr>
            <w:tcW w:w="8535" w:type="dxa"/>
            <w:tcBorders>
              <w:top w:val="single" w:sz="4" w:space="0" w:color="auto"/>
              <w:left w:val="single" w:sz="4" w:space="0" w:color="auto"/>
              <w:bottom w:val="single" w:sz="4" w:space="0" w:color="auto"/>
              <w:right w:val="single" w:sz="4" w:space="0" w:color="auto"/>
            </w:tcBorders>
            <w:hideMark/>
          </w:tcPr>
          <w:p w14:paraId="74DE4626" w14:textId="77777777" w:rsidR="008B0577" w:rsidRPr="008B0577" w:rsidRDefault="008B0577" w:rsidP="008B0577">
            <w:pPr>
              <w:jc w:val="both"/>
              <w:rPr>
                <w:rFonts w:cs="Tahoma"/>
                <w:b/>
                <w:bCs/>
                <w:szCs w:val="20"/>
              </w:rPr>
            </w:pPr>
            <w:r w:rsidRPr="008B0577">
              <w:rPr>
                <w:rFonts w:cs="Tahoma"/>
                <w:b/>
                <w:bCs/>
                <w:szCs w:val="20"/>
              </w:rPr>
              <w:fldChar w:fldCharType="begin">
                <w:ffData>
                  <w:name w:val="Besedilo1"/>
                  <w:enabled/>
                  <w:calcOnExit w:val="0"/>
                  <w:textInput/>
                </w:ffData>
              </w:fldChar>
            </w:r>
            <w:r w:rsidRPr="008B0577">
              <w:rPr>
                <w:rFonts w:cs="Tahoma"/>
                <w:b/>
                <w:bCs/>
                <w:szCs w:val="20"/>
              </w:rPr>
              <w:instrText xml:space="preserve"> FORMTEXT </w:instrText>
            </w:r>
            <w:r w:rsidRPr="008B0577">
              <w:rPr>
                <w:rFonts w:cs="Tahoma"/>
                <w:b/>
                <w:bCs/>
                <w:szCs w:val="20"/>
              </w:rPr>
            </w:r>
            <w:r w:rsidRPr="008B0577">
              <w:rPr>
                <w:rFonts w:cs="Tahoma"/>
                <w:b/>
                <w:bCs/>
                <w:szCs w:val="20"/>
              </w:rPr>
              <w:fldChar w:fldCharType="separate"/>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b/>
                <w:bCs/>
                <w:szCs w:val="20"/>
              </w:rPr>
              <w:t> </w:t>
            </w:r>
            <w:r w:rsidRPr="008B0577">
              <w:rPr>
                <w:rFonts w:cs="Tahoma"/>
                <w:szCs w:val="20"/>
              </w:rPr>
              <w:fldChar w:fldCharType="end"/>
            </w:r>
          </w:p>
        </w:tc>
      </w:tr>
    </w:tbl>
    <w:p w14:paraId="4D23624C" w14:textId="77777777" w:rsidR="00956FA7" w:rsidRDefault="00956FA7" w:rsidP="008B0577">
      <w:pPr>
        <w:jc w:val="both"/>
        <w:rPr>
          <w:rFonts w:cs="Tahoma"/>
          <w:b/>
          <w:bCs/>
          <w:szCs w:val="20"/>
        </w:rPr>
      </w:pPr>
    </w:p>
    <w:p w14:paraId="617EE95B" w14:textId="77777777" w:rsidR="008B0577" w:rsidRPr="008B0577" w:rsidRDefault="008B0577" w:rsidP="008B0577">
      <w:pPr>
        <w:jc w:val="both"/>
        <w:rPr>
          <w:rFonts w:cs="Tahoma"/>
          <w:b/>
          <w:bCs/>
          <w:szCs w:val="20"/>
        </w:rPr>
      </w:pPr>
      <w:r w:rsidRPr="008B0577">
        <w:rPr>
          <w:rFonts w:cs="Tahoma"/>
          <w:b/>
          <w:bCs/>
          <w:szCs w:val="20"/>
        </w:rPr>
        <w:t>Izpolniti je potrebno vsa prazna polja</w:t>
      </w:r>
      <w:r w:rsidR="00956FA7">
        <w:rPr>
          <w:rFonts w:cs="Tahoma"/>
          <w:b/>
          <w:bCs/>
          <w:szCs w:val="20"/>
        </w:rPr>
        <w:t xml:space="preserve"> v vseh tabelah</w:t>
      </w:r>
      <w:r w:rsidRPr="008B0577">
        <w:rPr>
          <w:rFonts w:cs="Tahoma"/>
          <w:b/>
          <w:bCs/>
          <w:szCs w:val="20"/>
        </w:rPr>
        <w:t>.</w:t>
      </w:r>
    </w:p>
    <w:p w14:paraId="5CCB298A" w14:textId="77777777" w:rsidR="008B0577" w:rsidRPr="008B0577" w:rsidRDefault="008B0577" w:rsidP="008B0577">
      <w:pPr>
        <w:jc w:val="both"/>
        <w:rPr>
          <w:rFonts w:cs="Tahoma"/>
          <w:b/>
          <w:bCs/>
          <w:szCs w:val="20"/>
        </w:rPr>
      </w:pPr>
      <w:r w:rsidRPr="008B0577">
        <w:rPr>
          <w:rFonts w:cs="Tahoma"/>
          <w:b/>
          <w:bCs/>
          <w:szCs w:val="20"/>
        </w:rPr>
        <w:t xml:space="preserve">Obrazec izpolni ponudnik ali vodilni ponudnik . </w:t>
      </w:r>
    </w:p>
    <w:p w14:paraId="79057908" w14:textId="77777777" w:rsidR="008B0577" w:rsidRPr="008B0577" w:rsidRDefault="008B0577" w:rsidP="008B0577">
      <w:pPr>
        <w:jc w:val="both"/>
        <w:rPr>
          <w:rFonts w:cs="Tahoma"/>
          <w:b/>
          <w:bCs/>
          <w:szCs w:val="20"/>
        </w:rPr>
      </w:pPr>
    </w:p>
    <w:p w14:paraId="6201294E" w14:textId="77777777" w:rsidR="008B0577" w:rsidRPr="008B0577" w:rsidRDefault="008B0577" w:rsidP="008B0577">
      <w:pPr>
        <w:jc w:val="both"/>
        <w:rPr>
          <w:rFonts w:cs="Tahoma"/>
          <w:szCs w:val="20"/>
        </w:rPr>
      </w:pPr>
      <w:r w:rsidRPr="008B0577">
        <w:rPr>
          <w:rFonts w:cs="Tahoma"/>
          <w:szCs w:val="20"/>
        </w:rPr>
        <w:t>Izjavljamo, da so vse navedbe v ponudbi in priloženi dokumentaciji točne.</w:t>
      </w:r>
    </w:p>
    <w:p w14:paraId="619A89D9" w14:textId="77777777" w:rsidR="008B0577" w:rsidRPr="008B0577" w:rsidRDefault="008B0577" w:rsidP="008B0577">
      <w:pPr>
        <w:jc w:val="both"/>
        <w:rPr>
          <w:rFonts w:cs="Tahoma"/>
          <w:szCs w:val="20"/>
        </w:rPr>
      </w:pPr>
    </w:p>
    <w:p w14:paraId="00A734FC" w14:textId="77777777" w:rsidR="008B0577" w:rsidRPr="008B0577" w:rsidRDefault="008B0577" w:rsidP="008B0577">
      <w:pPr>
        <w:jc w:val="both"/>
        <w:rPr>
          <w:rFonts w:cs="Tahoma"/>
          <w:szCs w:val="20"/>
          <w:u w:val="single"/>
        </w:rPr>
      </w:pPr>
      <w:r w:rsidRPr="008B0577">
        <w:rPr>
          <w:rFonts w:cs="Tahoma"/>
          <w:szCs w:val="20"/>
        </w:rPr>
        <w:t xml:space="preserve">V </w:t>
      </w:r>
      <w:r w:rsidRPr="008B0577">
        <w:rPr>
          <w:rFonts w:cs="Tahoma"/>
          <w:szCs w:val="20"/>
          <w:u w:val="single"/>
        </w:rPr>
        <w:t xml:space="preserve">                               </w:t>
      </w:r>
      <w:r w:rsidRPr="008B0577">
        <w:rPr>
          <w:rFonts w:cs="Tahoma"/>
          <w:szCs w:val="20"/>
        </w:rPr>
        <w:t xml:space="preserve">, dne  </w:t>
      </w:r>
      <w:r w:rsidRPr="008B0577">
        <w:rPr>
          <w:rFonts w:cs="Tahoma"/>
          <w:szCs w:val="20"/>
          <w:u w:val="single"/>
        </w:rPr>
        <w:t xml:space="preserve">                  .    </w:t>
      </w:r>
    </w:p>
    <w:p w14:paraId="29A85149" w14:textId="77777777" w:rsidR="008B0577" w:rsidRPr="008B0577" w:rsidRDefault="008B0577" w:rsidP="008B0577">
      <w:pPr>
        <w:jc w:val="both"/>
        <w:rPr>
          <w:rFonts w:cs="Tahoma"/>
          <w:szCs w:val="20"/>
        </w:rPr>
      </w:pPr>
      <w:r w:rsidRPr="008B0577">
        <w:rPr>
          <w:rFonts w:cs="Tahoma"/>
          <w:szCs w:val="20"/>
        </w:rPr>
        <w:t xml:space="preserve">                                                                                    </w:t>
      </w:r>
    </w:p>
    <w:p w14:paraId="394317AA" w14:textId="77777777" w:rsidR="008B0577" w:rsidRPr="008B0577" w:rsidRDefault="008B0577" w:rsidP="008B0577">
      <w:pPr>
        <w:jc w:val="both"/>
        <w:rPr>
          <w:rFonts w:cs="Tahoma"/>
          <w:szCs w:val="20"/>
        </w:rPr>
      </w:pPr>
      <w:r w:rsidRPr="008B0577">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sidRPr="008B0577">
        <w:rPr>
          <w:rFonts w:cs="Tahoma"/>
          <w:szCs w:val="20"/>
        </w:rPr>
        <w:t>Ponudnik:</w:t>
      </w:r>
    </w:p>
    <w:p w14:paraId="5DEFB84C" w14:textId="77777777" w:rsidR="008B0577" w:rsidRPr="008B0577" w:rsidRDefault="008B0577" w:rsidP="008B0577">
      <w:pPr>
        <w:jc w:val="both"/>
        <w:rPr>
          <w:rFonts w:cs="Tahoma"/>
          <w:szCs w:val="20"/>
        </w:rPr>
      </w:pPr>
      <w:r w:rsidRPr="008B0577">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sidR="00767BFA">
        <w:rPr>
          <w:rFonts w:cs="Tahoma"/>
          <w:szCs w:val="20"/>
        </w:rPr>
        <w:tab/>
        <w:t>(</w:t>
      </w:r>
      <w:r w:rsidRPr="008B0577">
        <w:rPr>
          <w:rFonts w:cs="Tahoma"/>
          <w:szCs w:val="20"/>
        </w:rPr>
        <w:t xml:space="preserve"> podpis pooblaščene osebe)</w:t>
      </w:r>
    </w:p>
    <w:p w14:paraId="507E348B" w14:textId="77777777" w:rsidR="00FA3400" w:rsidRPr="00813568" w:rsidRDefault="00FA3400">
      <w:pPr>
        <w:jc w:val="both"/>
        <w:rPr>
          <w:rFonts w:cs="Tahoma"/>
          <w:szCs w:val="20"/>
        </w:rPr>
      </w:pPr>
    </w:p>
    <w:p w14:paraId="14B298C8" w14:textId="77777777" w:rsidR="009C43CD" w:rsidRPr="00813568" w:rsidRDefault="009C43CD" w:rsidP="009C43CD">
      <w:pPr>
        <w:tabs>
          <w:tab w:val="center" w:pos="6804"/>
        </w:tabs>
        <w:jc w:val="both"/>
        <w:rPr>
          <w:rFonts w:cs="Tahoma"/>
          <w:szCs w:val="20"/>
        </w:rPr>
      </w:pPr>
      <w:r w:rsidRPr="00813568">
        <w:rPr>
          <w:rFonts w:cs="Tahoma"/>
          <w:szCs w:val="20"/>
        </w:rPr>
        <w:tab/>
      </w:r>
    </w:p>
    <w:p w14:paraId="229BF3CB" w14:textId="77777777" w:rsidR="00FA3400" w:rsidRPr="00813568" w:rsidRDefault="00FA3400">
      <w:pPr>
        <w:tabs>
          <w:tab w:val="center" w:pos="3960"/>
          <w:tab w:val="center" w:pos="6840"/>
        </w:tabs>
        <w:jc w:val="both"/>
        <w:rPr>
          <w:rFonts w:cs="Tahoma"/>
          <w:szCs w:val="20"/>
        </w:rPr>
      </w:pPr>
    </w:p>
    <w:p w14:paraId="53E482FE" w14:textId="77777777" w:rsidR="0087145F" w:rsidRPr="00813568" w:rsidRDefault="0087145F" w:rsidP="00274596">
      <w:pPr>
        <w:tabs>
          <w:tab w:val="left" w:pos="540"/>
          <w:tab w:val="left" w:pos="7920"/>
          <w:tab w:val="left" w:pos="8640"/>
        </w:tabs>
        <w:spacing w:line="360" w:lineRule="auto"/>
        <w:jc w:val="both"/>
        <w:rPr>
          <w:rFonts w:cs="Tahoma"/>
          <w:b/>
          <w:bCs/>
          <w:szCs w:val="20"/>
        </w:rPr>
      </w:pPr>
    </w:p>
    <w:p w14:paraId="008238B9" w14:textId="77777777" w:rsidR="00C70DD8" w:rsidRDefault="00C70DD8" w:rsidP="005E5F2A">
      <w:pPr>
        <w:tabs>
          <w:tab w:val="left" w:pos="540"/>
          <w:tab w:val="left" w:pos="7920"/>
          <w:tab w:val="left" w:pos="8640"/>
        </w:tabs>
        <w:spacing w:line="360" w:lineRule="auto"/>
        <w:jc w:val="both"/>
        <w:rPr>
          <w:rFonts w:cs="Tahoma"/>
          <w:b/>
          <w:bCs/>
          <w:szCs w:val="20"/>
        </w:rPr>
      </w:pPr>
    </w:p>
    <w:p w14:paraId="2FCFCB6E" w14:textId="77777777" w:rsidR="00AE6C49" w:rsidRPr="00813568" w:rsidRDefault="00AE6C49" w:rsidP="00AE6C49">
      <w:pPr>
        <w:jc w:val="both"/>
        <w:rPr>
          <w:rFonts w:cs="Tahoma"/>
          <w:szCs w:val="20"/>
        </w:rPr>
      </w:pPr>
      <w:r w:rsidRPr="00813568">
        <w:rPr>
          <w:rFonts w:cs="Tahoma"/>
          <w:szCs w:val="20"/>
        </w:rPr>
        <w:lastRenderedPageBreak/>
        <w:t xml:space="preserve">Ponudnik: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813568" w:rsidRPr="00813568" w14:paraId="36267D47" w14:textId="77777777" w:rsidTr="00C20A70">
        <w:tc>
          <w:tcPr>
            <w:tcW w:w="9381" w:type="dxa"/>
            <w:tcBorders>
              <w:top w:val="single" w:sz="4" w:space="0" w:color="auto"/>
              <w:left w:val="single" w:sz="4" w:space="0" w:color="auto"/>
              <w:bottom w:val="single" w:sz="4" w:space="0" w:color="auto"/>
              <w:right w:val="single" w:sz="4" w:space="0" w:color="auto"/>
            </w:tcBorders>
            <w:shd w:val="clear" w:color="auto" w:fill="auto"/>
          </w:tcPr>
          <w:p w14:paraId="51BC0C08" w14:textId="77777777" w:rsidR="00AE6C49" w:rsidRPr="00813568" w:rsidRDefault="00AE6C49" w:rsidP="00C20A70">
            <w:pPr>
              <w:jc w:val="both"/>
              <w:rPr>
                <w:rFonts w:cs="Tahoma"/>
                <w:szCs w:val="20"/>
              </w:rPr>
            </w:pPr>
          </w:p>
        </w:tc>
      </w:tr>
      <w:tr w:rsidR="00813568" w:rsidRPr="00813568" w14:paraId="1E3023E2" w14:textId="77777777" w:rsidTr="00C20A70">
        <w:tc>
          <w:tcPr>
            <w:tcW w:w="9381" w:type="dxa"/>
            <w:tcBorders>
              <w:top w:val="single" w:sz="4" w:space="0" w:color="auto"/>
              <w:left w:val="single" w:sz="4" w:space="0" w:color="auto"/>
              <w:bottom w:val="single" w:sz="4" w:space="0" w:color="auto"/>
              <w:right w:val="single" w:sz="4" w:space="0" w:color="auto"/>
            </w:tcBorders>
            <w:shd w:val="clear" w:color="auto" w:fill="auto"/>
          </w:tcPr>
          <w:p w14:paraId="7DA0D59F" w14:textId="77777777" w:rsidR="00AE6C49" w:rsidRPr="00813568" w:rsidRDefault="00AE6C49" w:rsidP="00C20A70">
            <w:pPr>
              <w:jc w:val="both"/>
              <w:rPr>
                <w:rFonts w:cs="Tahoma"/>
                <w:szCs w:val="20"/>
              </w:rPr>
            </w:pPr>
          </w:p>
        </w:tc>
      </w:tr>
      <w:tr w:rsidR="00AE6C49" w:rsidRPr="00813568" w14:paraId="415E0E9B" w14:textId="77777777" w:rsidTr="00C20A70">
        <w:tc>
          <w:tcPr>
            <w:tcW w:w="9381" w:type="dxa"/>
            <w:tcBorders>
              <w:top w:val="single" w:sz="4" w:space="0" w:color="auto"/>
              <w:left w:val="single" w:sz="4" w:space="0" w:color="auto"/>
              <w:bottom w:val="single" w:sz="4" w:space="0" w:color="auto"/>
              <w:right w:val="single" w:sz="4" w:space="0" w:color="auto"/>
            </w:tcBorders>
            <w:shd w:val="clear" w:color="auto" w:fill="auto"/>
          </w:tcPr>
          <w:p w14:paraId="37DD56F7" w14:textId="77777777" w:rsidR="00AE6C49" w:rsidRPr="00813568" w:rsidRDefault="00AE6C49" w:rsidP="00C20A70">
            <w:pPr>
              <w:jc w:val="both"/>
              <w:rPr>
                <w:rFonts w:cs="Tahoma"/>
                <w:szCs w:val="20"/>
              </w:rPr>
            </w:pPr>
          </w:p>
        </w:tc>
      </w:tr>
    </w:tbl>
    <w:p w14:paraId="50633815" w14:textId="77777777" w:rsidR="00AE6C49" w:rsidRPr="00813568" w:rsidRDefault="00AE6C49" w:rsidP="00AE6C49">
      <w:pPr>
        <w:jc w:val="both"/>
        <w:rPr>
          <w:rFonts w:cs="Tahoma"/>
          <w:szCs w:val="20"/>
        </w:rPr>
      </w:pPr>
    </w:p>
    <w:p w14:paraId="096B6D6D" w14:textId="77777777" w:rsidR="00AE6C49" w:rsidRPr="00813568" w:rsidRDefault="00AE6C49" w:rsidP="00AE6C49">
      <w:pPr>
        <w:jc w:val="both"/>
        <w:rPr>
          <w:rFonts w:cs="Tahoma"/>
          <w:szCs w:val="20"/>
        </w:rPr>
      </w:pPr>
      <w:r w:rsidRPr="00813568">
        <w:rPr>
          <w:rFonts w:cs="Tahoma"/>
          <w:szCs w:val="20"/>
        </w:rPr>
        <w:t xml:space="preserve">Naročnik: </w:t>
      </w:r>
      <w:r w:rsidRPr="00813568">
        <w:rPr>
          <w:rFonts w:cs="Tahoma"/>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813568" w:rsidRPr="00813568" w14:paraId="4BCF040E" w14:textId="77777777" w:rsidTr="00C20A70">
        <w:tc>
          <w:tcPr>
            <w:tcW w:w="9381" w:type="dxa"/>
            <w:tcBorders>
              <w:top w:val="single" w:sz="4" w:space="0" w:color="auto"/>
              <w:left w:val="single" w:sz="4" w:space="0" w:color="auto"/>
              <w:bottom w:val="single" w:sz="4" w:space="0" w:color="auto"/>
              <w:right w:val="single" w:sz="4" w:space="0" w:color="auto"/>
            </w:tcBorders>
            <w:shd w:val="clear" w:color="auto" w:fill="auto"/>
            <w:hideMark/>
          </w:tcPr>
          <w:p w14:paraId="7951A25F" w14:textId="7493F6EC" w:rsidR="00AE6C49" w:rsidRPr="00813568" w:rsidRDefault="007603A8">
            <w:pPr>
              <w:rPr>
                <w:rFonts w:cs="Tahoma"/>
                <w:szCs w:val="20"/>
              </w:rPr>
            </w:pPr>
            <w:r>
              <w:rPr>
                <w:rFonts w:cs="Tahoma"/>
                <w:szCs w:val="20"/>
              </w:rPr>
              <w:t>JAVNO PODJETJE KOMUNALA D.O.O. MOZIRJE</w:t>
            </w:r>
          </w:p>
        </w:tc>
      </w:tr>
      <w:tr w:rsidR="00813568" w:rsidRPr="00813568" w14:paraId="02443E87" w14:textId="77777777" w:rsidTr="00C20A70">
        <w:tc>
          <w:tcPr>
            <w:tcW w:w="9381" w:type="dxa"/>
            <w:tcBorders>
              <w:top w:val="single" w:sz="4" w:space="0" w:color="auto"/>
              <w:left w:val="single" w:sz="4" w:space="0" w:color="auto"/>
              <w:bottom w:val="single" w:sz="4" w:space="0" w:color="auto"/>
              <w:right w:val="single" w:sz="4" w:space="0" w:color="auto"/>
            </w:tcBorders>
            <w:shd w:val="clear" w:color="auto" w:fill="auto"/>
            <w:hideMark/>
          </w:tcPr>
          <w:p w14:paraId="5FDB7C81" w14:textId="69E93E74" w:rsidR="00AE6C49" w:rsidRPr="00813568" w:rsidRDefault="007603A8">
            <w:pPr>
              <w:rPr>
                <w:rFonts w:cs="Tahoma"/>
                <w:szCs w:val="20"/>
              </w:rPr>
            </w:pPr>
            <w:r>
              <w:rPr>
                <w:rFonts w:cs="Tahoma"/>
                <w:szCs w:val="20"/>
              </w:rPr>
              <w:t>PRAPROTNIKOVA ULICA 36</w:t>
            </w:r>
          </w:p>
        </w:tc>
      </w:tr>
      <w:tr w:rsidR="00AE6C49" w:rsidRPr="00813568" w14:paraId="4510A0A1" w14:textId="77777777" w:rsidTr="00C20A70">
        <w:tc>
          <w:tcPr>
            <w:tcW w:w="9381" w:type="dxa"/>
            <w:tcBorders>
              <w:top w:val="single" w:sz="4" w:space="0" w:color="auto"/>
              <w:left w:val="single" w:sz="4" w:space="0" w:color="auto"/>
              <w:bottom w:val="single" w:sz="4" w:space="0" w:color="auto"/>
              <w:right w:val="single" w:sz="4" w:space="0" w:color="auto"/>
            </w:tcBorders>
            <w:shd w:val="clear" w:color="auto" w:fill="auto"/>
            <w:hideMark/>
          </w:tcPr>
          <w:p w14:paraId="0F1F7678" w14:textId="471BB62F" w:rsidR="00AE6C49" w:rsidRPr="00813568" w:rsidRDefault="007603A8">
            <w:pPr>
              <w:rPr>
                <w:rFonts w:cs="Tahoma"/>
                <w:szCs w:val="20"/>
              </w:rPr>
            </w:pPr>
            <w:r>
              <w:rPr>
                <w:rFonts w:cs="Tahoma"/>
                <w:szCs w:val="20"/>
              </w:rPr>
              <w:t>3330 MOZIRJE</w:t>
            </w:r>
          </w:p>
        </w:tc>
      </w:tr>
    </w:tbl>
    <w:p w14:paraId="29EF1276" w14:textId="77777777" w:rsidR="00AE6C49" w:rsidRPr="00813568" w:rsidRDefault="00AE6C49" w:rsidP="00AE6C49">
      <w:pPr>
        <w:rPr>
          <w:rFonts w:cs="Tahoma"/>
          <w:szCs w:val="20"/>
        </w:rPr>
      </w:pPr>
    </w:p>
    <w:p w14:paraId="53A407C4" w14:textId="77777777" w:rsidR="00AE6C49" w:rsidRPr="00813568" w:rsidRDefault="00AE6C49" w:rsidP="00AE6C49">
      <w:pPr>
        <w:ind w:right="-1021"/>
        <w:rPr>
          <w:rFonts w:cs="Tahoma"/>
          <w:szCs w:val="20"/>
        </w:rPr>
      </w:pPr>
    </w:p>
    <w:p w14:paraId="56CACE4E" w14:textId="77777777" w:rsidR="00AE6C49" w:rsidRPr="00813568" w:rsidRDefault="00AE6C49" w:rsidP="00AE6C49">
      <w:pPr>
        <w:jc w:val="both"/>
        <w:rPr>
          <w:rFonts w:cs="Tahoma"/>
          <w:szCs w:val="20"/>
        </w:rPr>
      </w:pPr>
      <w:r w:rsidRPr="00813568">
        <w:rPr>
          <w:rFonts w:cs="Tahoma"/>
          <w:szCs w:val="20"/>
        </w:rPr>
        <w:t>Datum.:</w:t>
      </w:r>
    </w:p>
    <w:p w14:paraId="3D5979F3" w14:textId="77777777" w:rsidR="00AE6C49" w:rsidRPr="00813568" w:rsidRDefault="00AE6C49" w:rsidP="00AE6C49">
      <w:pPr>
        <w:jc w:val="both"/>
        <w:rPr>
          <w:rFonts w:cs="Tahoma"/>
          <w:szCs w:val="20"/>
        </w:rPr>
      </w:pPr>
    </w:p>
    <w:p w14:paraId="2CA84388" w14:textId="77777777" w:rsidR="00AE6C49" w:rsidRPr="00813568" w:rsidRDefault="00AE6C49" w:rsidP="00AE6C49">
      <w:pPr>
        <w:jc w:val="both"/>
        <w:rPr>
          <w:rFonts w:cs="Tahoma"/>
          <w:szCs w:val="20"/>
        </w:rPr>
      </w:pPr>
    </w:p>
    <w:p w14:paraId="4E339398" w14:textId="77777777" w:rsidR="00AE6C49" w:rsidRPr="00813568" w:rsidRDefault="00AE6C49" w:rsidP="00AE6C49">
      <w:pPr>
        <w:jc w:val="both"/>
        <w:rPr>
          <w:rFonts w:cs="Tahoma"/>
          <w:szCs w:val="20"/>
        </w:rPr>
      </w:pPr>
    </w:p>
    <w:p w14:paraId="2BB20A3B" w14:textId="77777777" w:rsidR="00AE6C49" w:rsidRPr="00813568" w:rsidRDefault="00AE6C49" w:rsidP="00AE6C49">
      <w:pPr>
        <w:jc w:val="both"/>
        <w:rPr>
          <w:rFonts w:cs="Tahoma"/>
          <w:szCs w:val="20"/>
        </w:rPr>
      </w:pPr>
    </w:p>
    <w:p w14:paraId="683F555E" w14:textId="77777777" w:rsidR="00AE6C49" w:rsidRPr="00813568" w:rsidRDefault="00AE6C49" w:rsidP="00AE6C49">
      <w:pPr>
        <w:jc w:val="both"/>
        <w:rPr>
          <w:rFonts w:cs="Tahoma"/>
          <w:szCs w:val="20"/>
        </w:rPr>
      </w:pPr>
    </w:p>
    <w:p w14:paraId="60BAF27B" w14:textId="77777777" w:rsidR="006705C8" w:rsidRPr="006705C8" w:rsidRDefault="006705C8" w:rsidP="006705C8">
      <w:pPr>
        <w:jc w:val="both"/>
        <w:rPr>
          <w:rFonts w:cs="Tahoma"/>
          <w:szCs w:val="20"/>
        </w:rPr>
      </w:pPr>
    </w:p>
    <w:p w14:paraId="7EF531C5" w14:textId="77777777" w:rsidR="006705C8" w:rsidRPr="006705C8" w:rsidRDefault="006705C8" w:rsidP="006705C8">
      <w:pPr>
        <w:jc w:val="center"/>
        <w:rPr>
          <w:rFonts w:cs="Tahoma"/>
          <w:szCs w:val="20"/>
        </w:rPr>
      </w:pPr>
      <w:r w:rsidRPr="006705C8">
        <w:rPr>
          <w:rFonts w:cs="Tahoma"/>
          <w:b/>
          <w:szCs w:val="20"/>
        </w:rPr>
        <w:t>IZJAVA</w:t>
      </w:r>
    </w:p>
    <w:p w14:paraId="1F8351A6" w14:textId="77777777" w:rsidR="006705C8" w:rsidRPr="006705C8" w:rsidRDefault="006705C8" w:rsidP="006705C8">
      <w:pPr>
        <w:jc w:val="both"/>
        <w:rPr>
          <w:rFonts w:cs="Tahoma"/>
          <w:szCs w:val="20"/>
        </w:rPr>
      </w:pPr>
    </w:p>
    <w:p w14:paraId="0BE0032E" w14:textId="77777777" w:rsidR="006705C8" w:rsidRPr="006705C8" w:rsidRDefault="006705C8" w:rsidP="006705C8">
      <w:pPr>
        <w:jc w:val="both"/>
        <w:rPr>
          <w:rFonts w:cs="Tahoma"/>
          <w:szCs w:val="20"/>
        </w:rPr>
      </w:pPr>
    </w:p>
    <w:p w14:paraId="2BE6C631" w14:textId="39EF72C9" w:rsidR="006705C8" w:rsidRPr="006705C8" w:rsidRDefault="003F5EBC" w:rsidP="006705C8">
      <w:pPr>
        <w:jc w:val="both"/>
        <w:rPr>
          <w:rFonts w:cs="Tahoma"/>
          <w:szCs w:val="20"/>
        </w:rPr>
      </w:pPr>
      <w:r w:rsidRPr="0094288E">
        <w:rPr>
          <w:rFonts w:cs="Tahoma"/>
          <w:bCs/>
          <w:szCs w:val="20"/>
        </w:rPr>
        <w:t>V zvezi z javnim naročilom z oznako JN-</w:t>
      </w:r>
      <w:r w:rsidR="0003763B">
        <w:rPr>
          <w:rFonts w:cs="Tahoma"/>
          <w:bCs/>
          <w:szCs w:val="20"/>
        </w:rPr>
        <w:t>0</w:t>
      </w:r>
      <w:r>
        <w:rPr>
          <w:rFonts w:cs="Tahoma"/>
          <w:bCs/>
          <w:szCs w:val="20"/>
        </w:rPr>
        <w:t>1</w:t>
      </w:r>
      <w:r w:rsidRPr="0094288E">
        <w:rPr>
          <w:rFonts w:cs="Tahoma"/>
          <w:bCs/>
          <w:szCs w:val="20"/>
        </w:rPr>
        <w:t>/20</w:t>
      </w:r>
      <w:r w:rsidR="0003763B">
        <w:rPr>
          <w:rFonts w:cs="Tahoma"/>
          <w:bCs/>
          <w:szCs w:val="20"/>
        </w:rPr>
        <w:t>20</w:t>
      </w:r>
      <w:r w:rsidRPr="0094288E">
        <w:rPr>
          <w:rFonts w:cs="Tahoma"/>
          <w:bCs/>
          <w:szCs w:val="20"/>
        </w:rPr>
        <w:t xml:space="preserve">, katerega predmet je </w:t>
      </w:r>
      <w:r w:rsidRPr="00D33442">
        <w:rPr>
          <w:rFonts w:cs="Tahoma"/>
          <w:b/>
          <w:bCs/>
          <w:szCs w:val="20"/>
        </w:rPr>
        <w:t>DOBAVA ELEKTRIČNE ENERGIJE – TRILETNA DOBAVA</w:t>
      </w:r>
      <w:r w:rsidRPr="0094288E">
        <w:rPr>
          <w:rFonts w:cs="Tahoma"/>
          <w:b/>
          <w:bCs/>
          <w:szCs w:val="20"/>
        </w:rPr>
        <w:t>,</w:t>
      </w:r>
      <w:r>
        <w:rPr>
          <w:rFonts w:cs="Tahoma"/>
          <w:b/>
          <w:bCs/>
          <w:szCs w:val="20"/>
        </w:rPr>
        <w:t xml:space="preserve"> </w:t>
      </w:r>
      <w:r w:rsidR="006705C8" w:rsidRPr="006705C8">
        <w:rPr>
          <w:rFonts w:cs="Tahoma"/>
          <w:szCs w:val="20"/>
        </w:rPr>
        <w:t>izjavljamo, da v zadnjih šestih mesecih pred izdajo potrdila nismo imeli blokiranega posameznega računa.</w:t>
      </w:r>
    </w:p>
    <w:p w14:paraId="4F4E0E68" w14:textId="77777777" w:rsidR="006705C8" w:rsidRPr="006705C8" w:rsidRDefault="006705C8" w:rsidP="006705C8">
      <w:pPr>
        <w:jc w:val="both"/>
        <w:rPr>
          <w:rFonts w:cs="Tahoma"/>
          <w:szCs w:val="20"/>
        </w:rPr>
      </w:pPr>
    </w:p>
    <w:p w14:paraId="008B8600" w14:textId="77777777" w:rsidR="006705C8" w:rsidRPr="006705C8" w:rsidRDefault="006705C8" w:rsidP="006705C8">
      <w:pPr>
        <w:jc w:val="both"/>
        <w:rPr>
          <w:rFonts w:cs="Tahoma"/>
          <w:szCs w:val="20"/>
        </w:rPr>
      </w:pPr>
    </w:p>
    <w:p w14:paraId="03A055CA" w14:textId="77777777" w:rsidR="006705C8" w:rsidRPr="006705C8" w:rsidRDefault="006705C8" w:rsidP="006705C8">
      <w:pPr>
        <w:jc w:val="both"/>
        <w:rPr>
          <w:rFonts w:cs="Tahoma"/>
          <w:szCs w:val="20"/>
        </w:rPr>
      </w:pPr>
    </w:p>
    <w:p w14:paraId="3907EB2B" w14:textId="77777777" w:rsidR="006705C8" w:rsidRPr="006705C8" w:rsidRDefault="006705C8" w:rsidP="006705C8">
      <w:pPr>
        <w:jc w:val="both"/>
        <w:rPr>
          <w:rFonts w:cs="Tahoma"/>
          <w:szCs w:val="20"/>
        </w:rPr>
      </w:pPr>
    </w:p>
    <w:p w14:paraId="7FD5AC36" w14:textId="77777777" w:rsidR="006705C8" w:rsidRPr="006705C8" w:rsidRDefault="006705C8" w:rsidP="006705C8">
      <w:pPr>
        <w:jc w:val="both"/>
        <w:rPr>
          <w:rFonts w:cs="Tahoma"/>
          <w:szCs w:val="20"/>
        </w:rPr>
      </w:pPr>
    </w:p>
    <w:p w14:paraId="433CA188" w14:textId="77777777" w:rsidR="006705C8" w:rsidRPr="006705C8" w:rsidRDefault="006705C8" w:rsidP="006705C8">
      <w:pPr>
        <w:tabs>
          <w:tab w:val="center" w:pos="6804"/>
        </w:tabs>
        <w:jc w:val="both"/>
        <w:rPr>
          <w:rFonts w:cs="Tahoma"/>
          <w:szCs w:val="20"/>
        </w:rPr>
      </w:pPr>
      <w:r w:rsidRPr="006705C8">
        <w:rPr>
          <w:rFonts w:cs="Tahoma"/>
          <w:szCs w:val="20"/>
        </w:rPr>
        <w:tab/>
        <w:t>Ponudnik:</w:t>
      </w:r>
    </w:p>
    <w:p w14:paraId="080DB973" w14:textId="77777777" w:rsidR="006705C8" w:rsidRPr="006705C8" w:rsidRDefault="006705C8" w:rsidP="006705C8">
      <w:pPr>
        <w:tabs>
          <w:tab w:val="center" w:pos="6804"/>
        </w:tabs>
        <w:jc w:val="both"/>
        <w:rPr>
          <w:rFonts w:cs="Tahoma"/>
          <w:szCs w:val="20"/>
        </w:rPr>
      </w:pPr>
      <w:r w:rsidRPr="006705C8">
        <w:rPr>
          <w:rFonts w:cs="Tahoma"/>
          <w:szCs w:val="20"/>
        </w:rPr>
        <w:tab/>
        <w:t>( podpis pooblaščene osebe)</w:t>
      </w:r>
    </w:p>
    <w:p w14:paraId="1190187E" w14:textId="77777777" w:rsidR="006705C8" w:rsidRPr="006705C8" w:rsidRDefault="006705C8" w:rsidP="006705C8">
      <w:pPr>
        <w:rPr>
          <w:rFonts w:cs="Tahoma"/>
          <w:szCs w:val="20"/>
        </w:rPr>
      </w:pPr>
    </w:p>
    <w:p w14:paraId="60085796" w14:textId="77777777" w:rsidR="006705C8" w:rsidRPr="006705C8" w:rsidRDefault="006705C8" w:rsidP="006705C8">
      <w:pPr>
        <w:rPr>
          <w:rFonts w:cs="Tahoma"/>
          <w:szCs w:val="20"/>
        </w:rPr>
      </w:pPr>
    </w:p>
    <w:p w14:paraId="3B151013" w14:textId="77777777" w:rsidR="006705C8" w:rsidRPr="006705C8" w:rsidRDefault="006705C8" w:rsidP="006705C8">
      <w:pPr>
        <w:rPr>
          <w:rFonts w:cs="Tahoma"/>
          <w:szCs w:val="20"/>
        </w:rPr>
      </w:pPr>
    </w:p>
    <w:p w14:paraId="32168909" w14:textId="77777777" w:rsidR="006705C8" w:rsidRPr="006705C8" w:rsidRDefault="006705C8" w:rsidP="006705C8">
      <w:pPr>
        <w:ind w:left="7371"/>
        <w:rPr>
          <w:rFonts w:cs="Tahoma"/>
          <w:szCs w:val="20"/>
        </w:rPr>
      </w:pPr>
    </w:p>
    <w:p w14:paraId="2593F9D5" w14:textId="77777777" w:rsidR="006705C8" w:rsidRPr="006705C8" w:rsidRDefault="006705C8" w:rsidP="006705C8">
      <w:pPr>
        <w:ind w:left="7371"/>
        <w:rPr>
          <w:rFonts w:cs="Tahoma"/>
          <w:szCs w:val="20"/>
        </w:rPr>
      </w:pPr>
    </w:p>
    <w:p w14:paraId="38E438DF" w14:textId="77777777" w:rsidR="006705C8" w:rsidRPr="006705C8" w:rsidRDefault="006705C8" w:rsidP="006705C8">
      <w:pPr>
        <w:ind w:left="7371"/>
        <w:rPr>
          <w:rFonts w:cs="Tahoma"/>
          <w:szCs w:val="20"/>
        </w:rPr>
      </w:pPr>
    </w:p>
    <w:p w14:paraId="26668A58" w14:textId="77777777" w:rsidR="006705C8" w:rsidRPr="006705C8" w:rsidRDefault="006705C8" w:rsidP="006705C8">
      <w:pPr>
        <w:ind w:left="7371"/>
        <w:rPr>
          <w:rFonts w:cs="Tahoma"/>
          <w:szCs w:val="20"/>
        </w:rPr>
      </w:pPr>
    </w:p>
    <w:p w14:paraId="46D628D0" w14:textId="77777777" w:rsidR="006705C8" w:rsidRPr="006705C8" w:rsidRDefault="006705C8" w:rsidP="006705C8">
      <w:pPr>
        <w:ind w:left="7371"/>
        <w:rPr>
          <w:rFonts w:cs="Tahoma"/>
          <w:szCs w:val="20"/>
        </w:rPr>
      </w:pPr>
    </w:p>
    <w:p w14:paraId="20E87B0C" w14:textId="77777777" w:rsidR="006705C8" w:rsidRPr="006705C8" w:rsidRDefault="006705C8" w:rsidP="006705C8">
      <w:pPr>
        <w:ind w:left="7371"/>
        <w:rPr>
          <w:rFonts w:cs="Tahoma"/>
          <w:szCs w:val="20"/>
        </w:rPr>
      </w:pPr>
    </w:p>
    <w:p w14:paraId="11C539C7" w14:textId="77777777" w:rsidR="006705C8" w:rsidRPr="006705C8" w:rsidRDefault="006705C8" w:rsidP="006705C8">
      <w:pPr>
        <w:ind w:left="7371"/>
        <w:rPr>
          <w:rFonts w:cs="Tahoma"/>
          <w:szCs w:val="20"/>
        </w:rPr>
      </w:pPr>
    </w:p>
    <w:p w14:paraId="56464688" w14:textId="77777777" w:rsidR="006705C8" w:rsidRPr="006705C8" w:rsidRDefault="006705C8" w:rsidP="006705C8">
      <w:pPr>
        <w:ind w:left="7371"/>
        <w:rPr>
          <w:rFonts w:cs="Tahoma"/>
          <w:szCs w:val="20"/>
        </w:rPr>
      </w:pPr>
    </w:p>
    <w:p w14:paraId="610CB4EF" w14:textId="77777777" w:rsidR="006705C8" w:rsidRPr="006705C8" w:rsidRDefault="006705C8" w:rsidP="006705C8">
      <w:pPr>
        <w:ind w:left="7371"/>
        <w:rPr>
          <w:rFonts w:cs="Tahoma"/>
          <w:szCs w:val="20"/>
        </w:rPr>
      </w:pPr>
    </w:p>
    <w:p w14:paraId="3F861362" w14:textId="77777777" w:rsidR="006705C8" w:rsidRPr="006705C8" w:rsidRDefault="006705C8" w:rsidP="006705C8">
      <w:pPr>
        <w:ind w:left="7371"/>
        <w:rPr>
          <w:rFonts w:cs="Tahoma"/>
          <w:szCs w:val="20"/>
        </w:rPr>
      </w:pPr>
    </w:p>
    <w:p w14:paraId="15A27949" w14:textId="77777777" w:rsidR="006705C8" w:rsidRPr="000757A4" w:rsidRDefault="006705C8" w:rsidP="006705C8">
      <w:pPr>
        <w:ind w:left="7371"/>
        <w:rPr>
          <w:rFonts w:cs="Tahoma"/>
          <w:color w:val="000000" w:themeColor="text1"/>
          <w:szCs w:val="20"/>
        </w:rPr>
      </w:pPr>
    </w:p>
    <w:p w14:paraId="1513A177" w14:textId="77777777" w:rsidR="006E6CDC" w:rsidRPr="000757A4" w:rsidRDefault="006E6CDC" w:rsidP="006E6CDC">
      <w:pPr>
        <w:rPr>
          <w:rFonts w:cs="Tahoma"/>
          <w:b/>
          <w:bCs/>
          <w:color w:val="000000" w:themeColor="text1"/>
          <w:szCs w:val="20"/>
        </w:rPr>
      </w:pPr>
      <w:r w:rsidRPr="000757A4">
        <w:rPr>
          <w:rFonts w:cs="Tahoma"/>
          <w:b/>
          <w:bCs/>
          <w:color w:val="000000" w:themeColor="text1"/>
          <w:szCs w:val="20"/>
        </w:rPr>
        <w:t>PRILOGE: Zahtevana potrdila</w:t>
      </w:r>
    </w:p>
    <w:p w14:paraId="2D2611B2" w14:textId="644AD51C" w:rsidR="006E6CDC" w:rsidRPr="000757A4" w:rsidRDefault="007E1E56" w:rsidP="006E6CDC">
      <w:pPr>
        <w:rPr>
          <w:rFonts w:cs="Tahoma"/>
          <w:b/>
          <w:bCs/>
          <w:color w:val="000000" w:themeColor="text1"/>
          <w:szCs w:val="20"/>
        </w:rPr>
      </w:pPr>
      <w:r>
        <w:rPr>
          <w:rFonts w:cs="Tahoma"/>
          <w:b/>
          <w:bCs/>
          <w:color w:val="000000" w:themeColor="text1"/>
          <w:szCs w:val="20"/>
        </w:rPr>
        <w:t>P</w:t>
      </w:r>
      <w:r w:rsidR="006E6CDC" w:rsidRPr="000757A4">
        <w:rPr>
          <w:rFonts w:cs="Tahoma"/>
          <w:b/>
          <w:bCs/>
          <w:color w:val="000000" w:themeColor="text1"/>
          <w:szCs w:val="20"/>
        </w:rPr>
        <w:t>otrdila vseh bank, pri katerih imajo odprte račune, iz katerih je razvidna blokada računov v zadnjih 6 (šestih) mesecih in ki ne smejo biti starejši od 15 dni od datuma, ki je določen kot skrajni rok za oddajo ponudbe. Namesto potrdila vseh bank lahko priložijo drugo ustrezno dokazilo pooblaščene ustanove, ki izkazuje izpolnjevanje pogoja (BON).</w:t>
      </w:r>
    </w:p>
    <w:p w14:paraId="2881ADBC" w14:textId="77777777" w:rsidR="006E6CDC" w:rsidRPr="000757A4" w:rsidRDefault="006E6CDC" w:rsidP="006E6CDC">
      <w:pPr>
        <w:rPr>
          <w:rFonts w:cs="Tahoma"/>
          <w:b/>
          <w:bCs/>
          <w:color w:val="000000" w:themeColor="text1"/>
          <w:szCs w:val="20"/>
        </w:rPr>
      </w:pPr>
    </w:p>
    <w:p w14:paraId="11F2D77F" w14:textId="77777777" w:rsidR="006E6CDC" w:rsidRPr="000757A4" w:rsidRDefault="006E6CDC" w:rsidP="006E6CDC">
      <w:pPr>
        <w:rPr>
          <w:rFonts w:cs="Tahoma"/>
          <w:b/>
          <w:bCs/>
          <w:color w:val="000000" w:themeColor="text1"/>
          <w:szCs w:val="20"/>
        </w:rPr>
      </w:pPr>
    </w:p>
    <w:p w14:paraId="2C41E094" w14:textId="77777777" w:rsidR="006E6CDC" w:rsidRPr="000757A4" w:rsidRDefault="006E6CDC" w:rsidP="006E6CDC">
      <w:pPr>
        <w:rPr>
          <w:rFonts w:cs="Tahoma"/>
          <w:b/>
          <w:bCs/>
          <w:color w:val="000000" w:themeColor="text1"/>
          <w:szCs w:val="20"/>
        </w:rPr>
      </w:pPr>
      <w:r w:rsidRPr="000757A4">
        <w:rPr>
          <w:rFonts w:cs="Tahoma"/>
          <w:b/>
          <w:bCs/>
          <w:color w:val="000000" w:themeColor="text1"/>
          <w:szCs w:val="20"/>
        </w:rPr>
        <w:t>Obrazec izpolni ponudnik oziroma vodilni ponudnik in ostali ponudniki v primeru skupne ponudbe.</w:t>
      </w:r>
    </w:p>
    <w:p w14:paraId="76516581" w14:textId="77777777" w:rsidR="006E6CDC" w:rsidRPr="006E6CDC" w:rsidRDefault="006E6CDC" w:rsidP="006E6CDC">
      <w:pPr>
        <w:rPr>
          <w:rFonts w:cs="Tahoma"/>
          <w:b/>
          <w:bCs/>
          <w:szCs w:val="20"/>
        </w:rPr>
      </w:pPr>
      <w:r w:rsidRPr="006E6CDC">
        <w:rPr>
          <w:rFonts w:cs="Tahoma"/>
          <w:b/>
          <w:bCs/>
          <w:szCs w:val="20"/>
        </w:rPr>
        <w:br w:type="page"/>
      </w:r>
    </w:p>
    <w:p w14:paraId="2BAFFA9A" w14:textId="77777777" w:rsidR="00E65A63" w:rsidRPr="00813568" w:rsidRDefault="00E65A63" w:rsidP="00E65A63">
      <w:r w:rsidRPr="00813568">
        <w:rPr>
          <w:rFonts w:cs="Tahoma"/>
          <w:szCs w:val="20"/>
        </w:rPr>
        <w:lastRenderedPageBreak/>
        <w:t>Ponudnik</w:t>
      </w:r>
      <w:r w:rsidRPr="008135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813568" w:rsidRPr="00813568" w14:paraId="0B2353B2" w14:textId="77777777" w:rsidTr="00E65A63">
        <w:tc>
          <w:tcPr>
            <w:tcW w:w="9381" w:type="dxa"/>
            <w:shd w:val="clear" w:color="auto" w:fill="auto"/>
          </w:tcPr>
          <w:p w14:paraId="192DBFC9" w14:textId="77777777" w:rsidR="00E65A63" w:rsidRPr="00813568" w:rsidRDefault="00E65A63" w:rsidP="00E65A63">
            <w:pPr>
              <w:jc w:val="both"/>
              <w:rPr>
                <w:rFonts w:cs="Tahoma"/>
                <w:szCs w:val="20"/>
              </w:rPr>
            </w:pPr>
          </w:p>
        </w:tc>
      </w:tr>
      <w:tr w:rsidR="00813568" w:rsidRPr="00813568" w14:paraId="10920287" w14:textId="77777777" w:rsidTr="00E65A63">
        <w:tc>
          <w:tcPr>
            <w:tcW w:w="9381" w:type="dxa"/>
            <w:shd w:val="clear" w:color="auto" w:fill="auto"/>
          </w:tcPr>
          <w:p w14:paraId="654E86B0" w14:textId="77777777" w:rsidR="00E65A63" w:rsidRPr="00813568" w:rsidRDefault="00E65A63" w:rsidP="00E65A63">
            <w:pPr>
              <w:jc w:val="both"/>
              <w:rPr>
                <w:rFonts w:cs="Tahoma"/>
                <w:szCs w:val="20"/>
              </w:rPr>
            </w:pPr>
          </w:p>
        </w:tc>
      </w:tr>
      <w:tr w:rsidR="00E65A63" w:rsidRPr="00813568" w14:paraId="292C1E17" w14:textId="77777777" w:rsidTr="00E65A63">
        <w:tc>
          <w:tcPr>
            <w:tcW w:w="9381" w:type="dxa"/>
            <w:shd w:val="clear" w:color="auto" w:fill="auto"/>
          </w:tcPr>
          <w:p w14:paraId="4C77C0CC" w14:textId="77777777" w:rsidR="00E65A63" w:rsidRPr="00813568" w:rsidRDefault="00E65A63" w:rsidP="00E65A63">
            <w:pPr>
              <w:jc w:val="both"/>
              <w:rPr>
                <w:rFonts w:cs="Tahoma"/>
                <w:szCs w:val="20"/>
              </w:rPr>
            </w:pPr>
          </w:p>
        </w:tc>
      </w:tr>
    </w:tbl>
    <w:p w14:paraId="1C8B12E1" w14:textId="77777777" w:rsidR="00E65A63" w:rsidRPr="00813568" w:rsidRDefault="00E65A63" w:rsidP="00E65A63">
      <w:pPr>
        <w:jc w:val="both"/>
        <w:rPr>
          <w:rFonts w:cs="Tahoma"/>
          <w:szCs w:val="20"/>
        </w:rPr>
      </w:pPr>
    </w:p>
    <w:p w14:paraId="1E5FEFE6" w14:textId="77777777" w:rsidR="00E65A63" w:rsidRPr="00813568" w:rsidRDefault="00E65A63" w:rsidP="00E65A63">
      <w:pPr>
        <w:jc w:val="both"/>
        <w:rPr>
          <w:rFonts w:cs="Tahoma"/>
          <w:szCs w:val="20"/>
        </w:rPr>
      </w:pPr>
      <w:r w:rsidRPr="00813568">
        <w:rPr>
          <w:rFonts w:cs="Tahoma"/>
          <w:szCs w:val="20"/>
        </w:rPr>
        <w:t xml:space="preserve">Naročnik: </w:t>
      </w:r>
      <w:r w:rsidRPr="00813568">
        <w:rPr>
          <w:rFonts w:cs="Tahoma"/>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03763B" w:rsidRPr="00813568" w14:paraId="78B751D1" w14:textId="77777777" w:rsidTr="00E65A63">
        <w:tc>
          <w:tcPr>
            <w:tcW w:w="9381" w:type="dxa"/>
            <w:shd w:val="clear" w:color="auto" w:fill="auto"/>
          </w:tcPr>
          <w:p w14:paraId="6182F9D5" w14:textId="765E4B4F" w:rsidR="0003763B" w:rsidRPr="00813568" w:rsidRDefault="0003763B" w:rsidP="0003763B">
            <w:pPr>
              <w:rPr>
                <w:rFonts w:cs="Tahoma"/>
                <w:szCs w:val="20"/>
              </w:rPr>
            </w:pPr>
            <w:r w:rsidRPr="000960EF">
              <w:t>JAVNO PODJETJE KOMUNALA D.O.O. MOZIRJE</w:t>
            </w:r>
          </w:p>
        </w:tc>
      </w:tr>
      <w:tr w:rsidR="0003763B" w:rsidRPr="00813568" w14:paraId="1C18E67B" w14:textId="77777777" w:rsidTr="00E65A63">
        <w:tc>
          <w:tcPr>
            <w:tcW w:w="9381" w:type="dxa"/>
            <w:shd w:val="clear" w:color="auto" w:fill="auto"/>
          </w:tcPr>
          <w:p w14:paraId="2BCABF48" w14:textId="225BD388" w:rsidR="0003763B" w:rsidRPr="00813568" w:rsidRDefault="0003763B" w:rsidP="0003763B">
            <w:pPr>
              <w:rPr>
                <w:rFonts w:cs="Tahoma"/>
                <w:szCs w:val="20"/>
              </w:rPr>
            </w:pPr>
            <w:r w:rsidRPr="000960EF">
              <w:t>PRAPROTNIKOVA ULICA 36</w:t>
            </w:r>
          </w:p>
        </w:tc>
      </w:tr>
      <w:tr w:rsidR="0003763B" w:rsidRPr="00813568" w14:paraId="1F86C98B" w14:textId="77777777" w:rsidTr="00E65A63">
        <w:tc>
          <w:tcPr>
            <w:tcW w:w="9381" w:type="dxa"/>
            <w:shd w:val="clear" w:color="auto" w:fill="auto"/>
          </w:tcPr>
          <w:p w14:paraId="024EAE71" w14:textId="1277AE5A" w:rsidR="0003763B" w:rsidRPr="00813568" w:rsidRDefault="0003763B" w:rsidP="0003763B">
            <w:pPr>
              <w:rPr>
                <w:rFonts w:cs="Tahoma"/>
                <w:szCs w:val="20"/>
              </w:rPr>
            </w:pPr>
            <w:r w:rsidRPr="000960EF">
              <w:t>3330 MOZIRJE</w:t>
            </w:r>
          </w:p>
        </w:tc>
      </w:tr>
    </w:tbl>
    <w:p w14:paraId="10EE9E96" w14:textId="77777777" w:rsidR="00E65A63" w:rsidRPr="00813568" w:rsidRDefault="00E65A63" w:rsidP="00E65A63">
      <w:pPr>
        <w:rPr>
          <w:rFonts w:cs="Tahoma"/>
          <w:szCs w:val="20"/>
        </w:rPr>
      </w:pPr>
    </w:p>
    <w:p w14:paraId="2D4696BE" w14:textId="77777777" w:rsidR="00E65A63" w:rsidRPr="00813568" w:rsidRDefault="00E65A63" w:rsidP="00E65A63">
      <w:pPr>
        <w:ind w:right="-1021"/>
        <w:rPr>
          <w:rFonts w:cs="Tahoma"/>
          <w:szCs w:val="20"/>
        </w:rPr>
      </w:pPr>
    </w:p>
    <w:p w14:paraId="0811BDFC" w14:textId="77777777" w:rsidR="00E65A63" w:rsidRPr="00813568" w:rsidRDefault="00E65A63" w:rsidP="00E65A63">
      <w:pPr>
        <w:jc w:val="both"/>
        <w:rPr>
          <w:rFonts w:cs="Tahoma"/>
          <w:szCs w:val="20"/>
        </w:rPr>
      </w:pPr>
      <w:r w:rsidRPr="00813568">
        <w:rPr>
          <w:rFonts w:cs="Tahoma"/>
          <w:szCs w:val="20"/>
        </w:rPr>
        <w:t>Datum:</w:t>
      </w:r>
    </w:p>
    <w:p w14:paraId="2BB2208C" w14:textId="77777777" w:rsidR="00E65A63" w:rsidRPr="00813568" w:rsidRDefault="00E65A63" w:rsidP="00E65A63">
      <w:pPr>
        <w:tabs>
          <w:tab w:val="center" w:pos="6840"/>
        </w:tabs>
        <w:spacing w:line="360" w:lineRule="auto"/>
        <w:jc w:val="center"/>
        <w:rPr>
          <w:rFonts w:cs="Tahoma"/>
          <w:szCs w:val="20"/>
        </w:rPr>
      </w:pPr>
    </w:p>
    <w:p w14:paraId="6B9776F2" w14:textId="77777777" w:rsidR="00E65A63" w:rsidRPr="00813568" w:rsidRDefault="00E65A63" w:rsidP="00E65A63">
      <w:pPr>
        <w:jc w:val="center"/>
        <w:rPr>
          <w:rFonts w:cs="Tahoma"/>
          <w:szCs w:val="20"/>
        </w:rPr>
      </w:pPr>
      <w:r w:rsidRPr="00813568">
        <w:rPr>
          <w:rFonts w:cs="Tahoma"/>
          <w:b/>
          <w:szCs w:val="20"/>
        </w:rPr>
        <w:t>IZJAVA</w:t>
      </w:r>
    </w:p>
    <w:p w14:paraId="2CBB04D2" w14:textId="77777777" w:rsidR="00E65A63" w:rsidRPr="00813568" w:rsidRDefault="00E65A63" w:rsidP="00E65A63">
      <w:pPr>
        <w:pStyle w:val="Naslov4"/>
        <w:numPr>
          <w:ilvl w:val="0"/>
          <w:numId w:val="0"/>
        </w:numPr>
        <w:ind w:left="720" w:hanging="360"/>
        <w:rPr>
          <w:rFonts w:ascii="Arial" w:hAnsi="Arial" w:cs="Times New Roman"/>
          <w:sz w:val="22"/>
        </w:rPr>
      </w:pPr>
    </w:p>
    <w:p w14:paraId="1DB4BD24" w14:textId="77777777" w:rsidR="00E65A63" w:rsidRPr="000757A4" w:rsidRDefault="00E65A63" w:rsidP="00E65A63">
      <w:pPr>
        <w:rPr>
          <w:color w:val="000000" w:themeColor="text1"/>
        </w:rPr>
      </w:pPr>
    </w:p>
    <w:p w14:paraId="39C8C12E" w14:textId="19A71E2F" w:rsidR="003569CD" w:rsidRPr="000757A4" w:rsidRDefault="003F5EBC" w:rsidP="00DB0995">
      <w:pPr>
        <w:autoSpaceDE w:val="0"/>
        <w:autoSpaceDN w:val="0"/>
        <w:adjustRightInd w:val="0"/>
        <w:jc w:val="both"/>
        <w:rPr>
          <w:rFonts w:cs="Tahoma"/>
          <w:color w:val="000000" w:themeColor="text1"/>
          <w:szCs w:val="20"/>
        </w:rPr>
      </w:pPr>
      <w:r w:rsidRPr="000757A4">
        <w:rPr>
          <w:rFonts w:cs="Tahoma"/>
          <w:bCs/>
          <w:color w:val="000000" w:themeColor="text1"/>
          <w:szCs w:val="20"/>
        </w:rPr>
        <w:t>V zvezi z javnim naročilom z oznako JN-</w:t>
      </w:r>
      <w:r w:rsidR="0003763B">
        <w:rPr>
          <w:rFonts w:cs="Tahoma"/>
          <w:bCs/>
          <w:color w:val="000000" w:themeColor="text1"/>
          <w:szCs w:val="20"/>
        </w:rPr>
        <w:t>01</w:t>
      </w:r>
      <w:r w:rsidRPr="000757A4">
        <w:rPr>
          <w:rFonts w:cs="Tahoma"/>
          <w:bCs/>
          <w:color w:val="000000" w:themeColor="text1"/>
          <w:szCs w:val="20"/>
        </w:rPr>
        <w:t>/20</w:t>
      </w:r>
      <w:r w:rsidR="0003763B">
        <w:rPr>
          <w:rFonts w:cs="Tahoma"/>
          <w:bCs/>
          <w:color w:val="000000" w:themeColor="text1"/>
          <w:szCs w:val="20"/>
        </w:rPr>
        <w:t>20</w:t>
      </w:r>
      <w:r w:rsidRPr="000757A4">
        <w:rPr>
          <w:rFonts w:cs="Tahoma"/>
          <w:bCs/>
          <w:color w:val="000000" w:themeColor="text1"/>
          <w:szCs w:val="20"/>
        </w:rPr>
        <w:t xml:space="preserve">, katerega predmet je </w:t>
      </w:r>
      <w:r w:rsidRPr="000757A4">
        <w:rPr>
          <w:rFonts w:cs="Tahoma"/>
          <w:b/>
          <w:bCs/>
          <w:color w:val="000000" w:themeColor="text1"/>
          <w:szCs w:val="20"/>
        </w:rPr>
        <w:t xml:space="preserve">DOBAVA ELEKTRIČNE ENERGIJE – TRILETNA DOBAVA, </w:t>
      </w:r>
      <w:r w:rsidR="00DB0995" w:rsidRPr="000757A4">
        <w:rPr>
          <w:rFonts w:cs="Tahoma"/>
          <w:color w:val="000000" w:themeColor="text1"/>
          <w:szCs w:val="20"/>
          <w:u w:val="single"/>
        </w:rPr>
        <w:t>i</w:t>
      </w:r>
      <w:r w:rsidR="003569CD" w:rsidRPr="000757A4">
        <w:rPr>
          <w:rFonts w:cs="Tahoma"/>
          <w:color w:val="000000" w:themeColor="text1"/>
          <w:szCs w:val="20"/>
        </w:rPr>
        <w:t xml:space="preserve">zjavljamo, da bomo po preteku koledarskega leta na račun naročnika unovčili ustrezno količino potrdil o izvoru električne energije, ki jih izda državni ali regionalni organ ali neodvisna organizacija, pooblaščena za izdajo teh potrdil, s čimer bomo dokazali, da blago izpolnjuje zahteve. </w:t>
      </w:r>
    </w:p>
    <w:p w14:paraId="65A7D6E7" w14:textId="77777777" w:rsidR="00E65A63" w:rsidRPr="000757A4" w:rsidRDefault="00E65A63" w:rsidP="00E65A63">
      <w:pPr>
        <w:tabs>
          <w:tab w:val="center" w:pos="6840"/>
        </w:tabs>
        <w:spacing w:line="360" w:lineRule="auto"/>
        <w:rPr>
          <w:rFonts w:cs="Tahoma"/>
          <w:color w:val="000000" w:themeColor="text1"/>
          <w:szCs w:val="20"/>
        </w:rPr>
      </w:pPr>
    </w:p>
    <w:p w14:paraId="72EC49E9" w14:textId="77777777" w:rsidR="00E65A63" w:rsidRPr="000757A4" w:rsidRDefault="00E65A63" w:rsidP="00E65A63">
      <w:pPr>
        <w:jc w:val="both"/>
        <w:rPr>
          <w:rFonts w:cs="Tahoma"/>
          <w:color w:val="000000" w:themeColor="text1"/>
          <w:szCs w:val="20"/>
        </w:rPr>
      </w:pPr>
      <w:r w:rsidRPr="000757A4">
        <w:rPr>
          <w:rFonts w:cs="Tahoma"/>
          <w:color w:val="000000" w:themeColor="text1"/>
          <w:szCs w:val="20"/>
        </w:rPr>
        <w:t>Ta izjava je sestavni del in priloga ponudbe, s katero se prijavljamo na razpis.</w:t>
      </w:r>
    </w:p>
    <w:p w14:paraId="6DDC625B" w14:textId="77777777" w:rsidR="00E65A63" w:rsidRPr="00813568" w:rsidRDefault="00E65A63" w:rsidP="00E65A63">
      <w:pPr>
        <w:tabs>
          <w:tab w:val="center" w:pos="6840"/>
        </w:tabs>
        <w:spacing w:line="360" w:lineRule="auto"/>
        <w:rPr>
          <w:rFonts w:cs="Tahoma"/>
          <w:szCs w:val="20"/>
        </w:rPr>
      </w:pPr>
    </w:p>
    <w:p w14:paraId="3AB640DC" w14:textId="77777777" w:rsidR="00E65A63" w:rsidRPr="00813568" w:rsidRDefault="00E65A63" w:rsidP="00E65A63">
      <w:pPr>
        <w:spacing w:line="360" w:lineRule="auto"/>
        <w:jc w:val="both"/>
        <w:rPr>
          <w:rFonts w:cs="Tahoma"/>
          <w:szCs w:val="20"/>
        </w:rPr>
      </w:pPr>
    </w:p>
    <w:p w14:paraId="7CE2FEE0" w14:textId="77777777" w:rsidR="00E65A63" w:rsidRPr="00813568" w:rsidRDefault="00E65A63" w:rsidP="00E65A63">
      <w:pPr>
        <w:tabs>
          <w:tab w:val="center" w:pos="6804"/>
        </w:tabs>
        <w:jc w:val="both"/>
        <w:rPr>
          <w:rFonts w:cs="Tahoma"/>
          <w:szCs w:val="20"/>
        </w:rPr>
      </w:pPr>
      <w:r w:rsidRPr="00813568">
        <w:rPr>
          <w:rFonts w:cs="Tahoma"/>
          <w:szCs w:val="20"/>
        </w:rPr>
        <w:tab/>
        <w:t>Ponudnik:</w:t>
      </w:r>
    </w:p>
    <w:p w14:paraId="2B58D81A" w14:textId="77777777" w:rsidR="00E65A63" w:rsidRPr="00813568" w:rsidRDefault="00E65A63" w:rsidP="00E65A63">
      <w:pPr>
        <w:tabs>
          <w:tab w:val="center" w:pos="6804"/>
        </w:tabs>
        <w:jc w:val="both"/>
        <w:rPr>
          <w:rFonts w:cs="Tahoma"/>
          <w:szCs w:val="20"/>
        </w:rPr>
      </w:pPr>
      <w:r w:rsidRPr="00813568">
        <w:rPr>
          <w:rFonts w:cs="Tahoma"/>
          <w:szCs w:val="20"/>
        </w:rPr>
        <w:tab/>
        <w:t>(žig in podpis pooblaščene osebe)</w:t>
      </w:r>
    </w:p>
    <w:p w14:paraId="0A6739B0" w14:textId="77777777" w:rsidR="00E65A63" w:rsidRPr="00813568" w:rsidRDefault="00E65A63" w:rsidP="00E65A63">
      <w:pPr>
        <w:ind w:left="4956" w:firstLine="708"/>
        <w:rPr>
          <w:rFonts w:cs="Tahoma"/>
          <w:szCs w:val="20"/>
        </w:rPr>
      </w:pPr>
      <w:r w:rsidRPr="00813568">
        <w:rPr>
          <w:rFonts w:cs="Tahoma"/>
          <w:szCs w:val="20"/>
        </w:rPr>
        <w:t xml:space="preserve"> </w:t>
      </w:r>
    </w:p>
    <w:p w14:paraId="351CB90E" w14:textId="77777777" w:rsidR="00E65A63" w:rsidRPr="00813568" w:rsidRDefault="00E65A63" w:rsidP="00E65A63">
      <w:pPr>
        <w:tabs>
          <w:tab w:val="center" w:pos="6840"/>
        </w:tabs>
        <w:spacing w:line="360" w:lineRule="auto"/>
        <w:jc w:val="center"/>
        <w:rPr>
          <w:rFonts w:cs="Tahoma"/>
          <w:szCs w:val="20"/>
        </w:rPr>
      </w:pPr>
    </w:p>
    <w:p w14:paraId="29F416B1" w14:textId="77777777" w:rsidR="00E65A63" w:rsidRPr="00813568" w:rsidRDefault="00E65A63" w:rsidP="00E65A63">
      <w:pPr>
        <w:tabs>
          <w:tab w:val="center" w:pos="6840"/>
        </w:tabs>
        <w:spacing w:line="360" w:lineRule="auto"/>
        <w:rPr>
          <w:rFonts w:cs="Tahoma"/>
          <w:szCs w:val="20"/>
        </w:rPr>
      </w:pPr>
    </w:p>
    <w:p w14:paraId="14175E84" w14:textId="77777777" w:rsidR="00E65A63" w:rsidRPr="00813568" w:rsidRDefault="00E65A63" w:rsidP="00E65A63">
      <w:pPr>
        <w:tabs>
          <w:tab w:val="center" w:pos="6840"/>
        </w:tabs>
        <w:spacing w:line="360" w:lineRule="auto"/>
        <w:rPr>
          <w:rFonts w:cs="Tahoma"/>
          <w:szCs w:val="20"/>
        </w:rPr>
      </w:pPr>
    </w:p>
    <w:p w14:paraId="5F91BC1A" w14:textId="77777777" w:rsidR="00E65A63" w:rsidRPr="00813568" w:rsidRDefault="00E65A63" w:rsidP="00E65A63">
      <w:pPr>
        <w:tabs>
          <w:tab w:val="center" w:pos="6840"/>
        </w:tabs>
        <w:spacing w:line="360" w:lineRule="auto"/>
        <w:rPr>
          <w:rFonts w:cs="Tahoma"/>
          <w:szCs w:val="20"/>
        </w:rPr>
      </w:pPr>
    </w:p>
    <w:p w14:paraId="74EA1C97" w14:textId="77777777" w:rsidR="00E65A63" w:rsidRPr="00813568" w:rsidRDefault="00E65A63" w:rsidP="00E65A63">
      <w:pPr>
        <w:tabs>
          <w:tab w:val="center" w:pos="6840"/>
        </w:tabs>
        <w:spacing w:line="360" w:lineRule="auto"/>
        <w:rPr>
          <w:rFonts w:cs="Tahoma"/>
          <w:szCs w:val="20"/>
        </w:rPr>
      </w:pPr>
    </w:p>
    <w:p w14:paraId="5457C351" w14:textId="77777777" w:rsidR="00E65A63" w:rsidRPr="00813568" w:rsidRDefault="00E65A63" w:rsidP="00E65A63">
      <w:pPr>
        <w:tabs>
          <w:tab w:val="center" w:pos="6840"/>
        </w:tabs>
        <w:spacing w:line="360" w:lineRule="auto"/>
        <w:rPr>
          <w:rFonts w:cs="Tahoma"/>
          <w:szCs w:val="20"/>
        </w:rPr>
      </w:pPr>
    </w:p>
    <w:p w14:paraId="45ECDB02" w14:textId="77777777" w:rsidR="00E65A63" w:rsidRPr="00813568" w:rsidRDefault="00E65A63" w:rsidP="00E65A63">
      <w:pPr>
        <w:tabs>
          <w:tab w:val="center" w:pos="6840"/>
        </w:tabs>
        <w:spacing w:line="360" w:lineRule="auto"/>
        <w:rPr>
          <w:rFonts w:cs="Tahoma"/>
          <w:szCs w:val="20"/>
        </w:rPr>
      </w:pPr>
    </w:p>
    <w:p w14:paraId="2A9ABABD" w14:textId="77777777" w:rsidR="00E65A63" w:rsidRPr="00813568" w:rsidRDefault="00E65A63" w:rsidP="00E65A63">
      <w:pPr>
        <w:tabs>
          <w:tab w:val="center" w:pos="6840"/>
        </w:tabs>
        <w:spacing w:line="360" w:lineRule="auto"/>
        <w:rPr>
          <w:rFonts w:cs="Tahoma"/>
          <w:szCs w:val="20"/>
        </w:rPr>
      </w:pPr>
    </w:p>
    <w:p w14:paraId="0CFAA46D" w14:textId="77777777" w:rsidR="00E65A63" w:rsidRPr="00813568" w:rsidRDefault="00E65A63" w:rsidP="00E65A63">
      <w:pPr>
        <w:tabs>
          <w:tab w:val="center" w:pos="6840"/>
        </w:tabs>
        <w:spacing w:line="360" w:lineRule="auto"/>
        <w:rPr>
          <w:rFonts w:cs="Tahoma"/>
          <w:szCs w:val="20"/>
        </w:rPr>
      </w:pPr>
    </w:p>
    <w:p w14:paraId="0682B32E" w14:textId="77777777" w:rsidR="00E65A63" w:rsidRPr="00813568" w:rsidRDefault="00E65A63" w:rsidP="00E65A63">
      <w:pPr>
        <w:tabs>
          <w:tab w:val="center" w:pos="6840"/>
        </w:tabs>
        <w:spacing w:line="360" w:lineRule="auto"/>
        <w:rPr>
          <w:rFonts w:cs="Tahoma"/>
          <w:szCs w:val="20"/>
        </w:rPr>
      </w:pPr>
    </w:p>
    <w:p w14:paraId="5F20AD6C" w14:textId="77777777" w:rsidR="00E65A63" w:rsidRPr="00813568" w:rsidRDefault="00E65A63" w:rsidP="00E65A63">
      <w:pPr>
        <w:tabs>
          <w:tab w:val="center" w:pos="6840"/>
        </w:tabs>
        <w:spacing w:line="360" w:lineRule="auto"/>
        <w:rPr>
          <w:rFonts w:cs="Tahoma"/>
          <w:szCs w:val="20"/>
        </w:rPr>
      </w:pPr>
    </w:p>
    <w:p w14:paraId="03A9ED8B" w14:textId="77777777" w:rsidR="00E65A63" w:rsidRPr="00813568" w:rsidRDefault="00E65A63" w:rsidP="00E65A63">
      <w:pPr>
        <w:rPr>
          <w:rFonts w:cs="Tahoma"/>
          <w:b/>
          <w:bCs/>
          <w:szCs w:val="20"/>
        </w:rPr>
      </w:pPr>
      <w:r w:rsidRPr="00813568">
        <w:rPr>
          <w:rFonts w:cs="Tahoma"/>
          <w:b/>
          <w:bCs/>
          <w:szCs w:val="20"/>
        </w:rPr>
        <w:t xml:space="preserve">Obrazec izpolni ponudnik oziroma vodilni ponudnik. </w:t>
      </w:r>
    </w:p>
    <w:p w14:paraId="290A90CA" w14:textId="77777777" w:rsidR="00E65A63" w:rsidRPr="00813568" w:rsidRDefault="00E65A63" w:rsidP="00E65A63">
      <w:pPr>
        <w:rPr>
          <w:rFonts w:cs="Tahoma"/>
          <w:b/>
          <w:bCs/>
          <w:szCs w:val="20"/>
        </w:rPr>
      </w:pPr>
    </w:p>
    <w:p w14:paraId="15615E11" w14:textId="77777777" w:rsidR="00E65A63" w:rsidRPr="00813568" w:rsidRDefault="00E65A63" w:rsidP="00E65A63">
      <w:pPr>
        <w:rPr>
          <w:rFonts w:cs="Tahoma"/>
          <w:b/>
          <w:bCs/>
          <w:szCs w:val="20"/>
        </w:rPr>
      </w:pPr>
    </w:p>
    <w:p w14:paraId="53626CFE" w14:textId="77777777" w:rsidR="00E65A63" w:rsidRPr="00813568" w:rsidRDefault="00E65A63" w:rsidP="00E65A63">
      <w:pPr>
        <w:rPr>
          <w:rFonts w:cs="Tahoma"/>
          <w:b/>
          <w:bCs/>
          <w:szCs w:val="20"/>
        </w:rPr>
      </w:pPr>
    </w:p>
    <w:p w14:paraId="01FC3CAC" w14:textId="77777777" w:rsidR="00E65A63" w:rsidRPr="00813568" w:rsidRDefault="00E65A63" w:rsidP="00E65A63">
      <w:pPr>
        <w:rPr>
          <w:rFonts w:cs="Tahoma"/>
          <w:b/>
          <w:bCs/>
          <w:szCs w:val="20"/>
        </w:rPr>
      </w:pPr>
    </w:p>
    <w:p w14:paraId="44B03148" w14:textId="77777777" w:rsidR="00E65A63" w:rsidRPr="00813568" w:rsidRDefault="00E65A63" w:rsidP="00E65A63">
      <w:pPr>
        <w:rPr>
          <w:rFonts w:cs="Tahoma"/>
          <w:b/>
          <w:bCs/>
          <w:szCs w:val="20"/>
        </w:rPr>
      </w:pPr>
    </w:p>
    <w:p w14:paraId="365F63BC" w14:textId="77777777" w:rsidR="00E65A63" w:rsidRPr="00813568" w:rsidRDefault="00E65A63" w:rsidP="00E65A63">
      <w:pPr>
        <w:rPr>
          <w:rFonts w:cs="Tahoma"/>
          <w:b/>
          <w:bCs/>
          <w:szCs w:val="20"/>
        </w:rPr>
      </w:pPr>
    </w:p>
    <w:p w14:paraId="04820635" w14:textId="77777777" w:rsidR="00E65A63" w:rsidRPr="00813568" w:rsidRDefault="00E65A63" w:rsidP="009203E5">
      <w:pPr>
        <w:rPr>
          <w:rFonts w:cs="Tahoma"/>
          <w:b/>
          <w:bCs/>
          <w:szCs w:val="20"/>
        </w:rPr>
      </w:pPr>
    </w:p>
    <w:p w14:paraId="0B34C9BE" w14:textId="77777777" w:rsidR="00E65A63" w:rsidRPr="00813568" w:rsidRDefault="00E65A63">
      <w:pPr>
        <w:rPr>
          <w:rFonts w:cs="Tahoma"/>
          <w:b/>
          <w:bCs/>
          <w:szCs w:val="20"/>
        </w:rPr>
      </w:pPr>
      <w:r w:rsidRPr="00813568">
        <w:rPr>
          <w:rFonts w:cs="Tahoma"/>
          <w:b/>
          <w:bCs/>
          <w:szCs w:val="20"/>
        </w:rPr>
        <w:br w:type="page"/>
      </w:r>
    </w:p>
    <w:p w14:paraId="3B117668" w14:textId="77777777" w:rsidR="005C0119" w:rsidRPr="00813568" w:rsidRDefault="005C0119" w:rsidP="005C0119">
      <w:r w:rsidRPr="00813568">
        <w:rPr>
          <w:rFonts w:cs="Tahoma"/>
          <w:szCs w:val="20"/>
        </w:rPr>
        <w:lastRenderedPageBreak/>
        <w:t>Ponudnik</w:t>
      </w:r>
      <w:r w:rsidRPr="008135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813568" w:rsidRPr="00813568" w14:paraId="7B6AA292" w14:textId="77777777" w:rsidTr="00E00938">
        <w:tc>
          <w:tcPr>
            <w:tcW w:w="9381" w:type="dxa"/>
            <w:shd w:val="clear" w:color="auto" w:fill="auto"/>
          </w:tcPr>
          <w:p w14:paraId="27F84B39" w14:textId="77777777" w:rsidR="005C0119" w:rsidRPr="00813568" w:rsidRDefault="005C0119" w:rsidP="00E00938">
            <w:pPr>
              <w:jc w:val="both"/>
              <w:rPr>
                <w:rFonts w:cs="Tahoma"/>
                <w:szCs w:val="20"/>
              </w:rPr>
            </w:pPr>
          </w:p>
        </w:tc>
      </w:tr>
      <w:tr w:rsidR="00813568" w:rsidRPr="00813568" w14:paraId="1F2DF14B" w14:textId="77777777" w:rsidTr="00E00938">
        <w:tc>
          <w:tcPr>
            <w:tcW w:w="9381" w:type="dxa"/>
            <w:shd w:val="clear" w:color="auto" w:fill="auto"/>
          </w:tcPr>
          <w:p w14:paraId="44EBA536" w14:textId="77777777" w:rsidR="005C0119" w:rsidRPr="00813568" w:rsidRDefault="005C0119" w:rsidP="00E00938">
            <w:pPr>
              <w:jc w:val="both"/>
              <w:rPr>
                <w:rFonts w:cs="Tahoma"/>
                <w:szCs w:val="20"/>
              </w:rPr>
            </w:pPr>
          </w:p>
        </w:tc>
      </w:tr>
      <w:tr w:rsidR="005C0119" w:rsidRPr="00813568" w14:paraId="39CCA217" w14:textId="77777777" w:rsidTr="00E00938">
        <w:tc>
          <w:tcPr>
            <w:tcW w:w="9381" w:type="dxa"/>
            <w:shd w:val="clear" w:color="auto" w:fill="auto"/>
          </w:tcPr>
          <w:p w14:paraId="408E9A92" w14:textId="77777777" w:rsidR="005C0119" w:rsidRPr="00813568" w:rsidRDefault="005C0119" w:rsidP="00E00938">
            <w:pPr>
              <w:jc w:val="both"/>
              <w:rPr>
                <w:rFonts w:cs="Tahoma"/>
                <w:szCs w:val="20"/>
              </w:rPr>
            </w:pPr>
          </w:p>
        </w:tc>
      </w:tr>
    </w:tbl>
    <w:p w14:paraId="7A731808" w14:textId="77777777" w:rsidR="005C0119" w:rsidRPr="00813568" w:rsidRDefault="005C0119" w:rsidP="005C0119">
      <w:pPr>
        <w:jc w:val="both"/>
        <w:rPr>
          <w:rFonts w:cs="Tahoma"/>
          <w:szCs w:val="20"/>
        </w:rPr>
      </w:pPr>
    </w:p>
    <w:p w14:paraId="2C6DD648" w14:textId="77777777" w:rsidR="005C0119" w:rsidRPr="00813568" w:rsidRDefault="005C0119" w:rsidP="005C0119">
      <w:pPr>
        <w:jc w:val="both"/>
        <w:rPr>
          <w:rFonts w:cs="Tahoma"/>
          <w:szCs w:val="20"/>
        </w:rPr>
      </w:pPr>
      <w:r w:rsidRPr="00813568">
        <w:rPr>
          <w:rFonts w:cs="Tahoma"/>
          <w:szCs w:val="20"/>
        </w:rPr>
        <w:t xml:space="preserve">Naročnik: </w:t>
      </w:r>
      <w:r w:rsidRPr="00813568">
        <w:rPr>
          <w:rFonts w:cs="Tahoma"/>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03763B" w:rsidRPr="00813568" w14:paraId="1425B421" w14:textId="77777777" w:rsidTr="00E00938">
        <w:tc>
          <w:tcPr>
            <w:tcW w:w="9381" w:type="dxa"/>
            <w:shd w:val="clear" w:color="auto" w:fill="auto"/>
          </w:tcPr>
          <w:p w14:paraId="0CC246E0" w14:textId="3241B62C" w:rsidR="0003763B" w:rsidRPr="00813568" w:rsidRDefault="0003763B" w:rsidP="0003763B">
            <w:pPr>
              <w:rPr>
                <w:rFonts w:cs="Tahoma"/>
                <w:szCs w:val="20"/>
              </w:rPr>
            </w:pPr>
            <w:r w:rsidRPr="00A41E28">
              <w:t>JAVNO PODJETJE KOMUNALA D.O.O. MOZIRJE</w:t>
            </w:r>
          </w:p>
        </w:tc>
      </w:tr>
      <w:tr w:rsidR="0003763B" w:rsidRPr="00813568" w14:paraId="01CBF42F" w14:textId="77777777" w:rsidTr="00E00938">
        <w:tc>
          <w:tcPr>
            <w:tcW w:w="9381" w:type="dxa"/>
            <w:shd w:val="clear" w:color="auto" w:fill="auto"/>
          </w:tcPr>
          <w:p w14:paraId="057C04AC" w14:textId="148B7F43" w:rsidR="0003763B" w:rsidRPr="00813568" w:rsidRDefault="0003763B" w:rsidP="0003763B">
            <w:pPr>
              <w:rPr>
                <w:rFonts w:cs="Tahoma"/>
                <w:szCs w:val="20"/>
              </w:rPr>
            </w:pPr>
            <w:r w:rsidRPr="00A41E28">
              <w:t>PRAPROTNIKOVA ULICA 36</w:t>
            </w:r>
          </w:p>
        </w:tc>
      </w:tr>
      <w:tr w:rsidR="0003763B" w:rsidRPr="00813568" w14:paraId="66FF55F3" w14:textId="77777777" w:rsidTr="00E00938">
        <w:tc>
          <w:tcPr>
            <w:tcW w:w="9381" w:type="dxa"/>
            <w:shd w:val="clear" w:color="auto" w:fill="auto"/>
          </w:tcPr>
          <w:p w14:paraId="08635D4F" w14:textId="32E036ED" w:rsidR="0003763B" w:rsidRPr="00813568" w:rsidRDefault="0003763B" w:rsidP="0003763B">
            <w:pPr>
              <w:rPr>
                <w:rFonts w:cs="Tahoma"/>
                <w:szCs w:val="20"/>
              </w:rPr>
            </w:pPr>
            <w:r w:rsidRPr="00A41E28">
              <w:t>3330 MOZIRJE</w:t>
            </w:r>
          </w:p>
        </w:tc>
      </w:tr>
    </w:tbl>
    <w:p w14:paraId="6C91293A" w14:textId="77777777" w:rsidR="005C0119" w:rsidRPr="00813568" w:rsidRDefault="005C0119" w:rsidP="005C0119">
      <w:pPr>
        <w:rPr>
          <w:rFonts w:cs="Tahoma"/>
          <w:szCs w:val="20"/>
        </w:rPr>
      </w:pPr>
    </w:p>
    <w:p w14:paraId="17E77E73" w14:textId="77777777" w:rsidR="005C0119" w:rsidRPr="00813568" w:rsidRDefault="005C0119" w:rsidP="005C0119">
      <w:pPr>
        <w:ind w:right="-1021"/>
        <w:rPr>
          <w:rFonts w:cs="Tahoma"/>
          <w:szCs w:val="20"/>
        </w:rPr>
      </w:pPr>
    </w:p>
    <w:p w14:paraId="26EAB64E" w14:textId="77777777" w:rsidR="005C0119" w:rsidRPr="00813568" w:rsidRDefault="005C0119" w:rsidP="005C0119">
      <w:pPr>
        <w:jc w:val="both"/>
        <w:rPr>
          <w:rFonts w:cs="Tahoma"/>
          <w:szCs w:val="20"/>
        </w:rPr>
      </w:pPr>
      <w:r w:rsidRPr="00813568">
        <w:rPr>
          <w:rFonts w:cs="Tahoma"/>
          <w:szCs w:val="20"/>
        </w:rPr>
        <w:t>Datum:</w:t>
      </w:r>
    </w:p>
    <w:p w14:paraId="15608E7A" w14:textId="77777777" w:rsidR="005C0119" w:rsidRPr="00813568" w:rsidRDefault="005C0119" w:rsidP="005C0119">
      <w:pPr>
        <w:tabs>
          <w:tab w:val="center" w:pos="6840"/>
        </w:tabs>
        <w:spacing w:line="360" w:lineRule="auto"/>
        <w:jc w:val="center"/>
        <w:rPr>
          <w:rFonts w:cs="Tahoma"/>
          <w:szCs w:val="20"/>
        </w:rPr>
      </w:pPr>
    </w:p>
    <w:p w14:paraId="3446A461" w14:textId="77777777" w:rsidR="005C0119" w:rsidRPr="00813568" w:rsidRDefault="005C0119" w:rsidP="005C0119">
      <w:pPr>
        <w:jc w:val="center"/>
        <w:rPr>
          <w:rFonts w:cs="Tahoma"/>
          <w:szCs w:val="20"/>
        </w:rPr>
      </w:pPr>
      <w:r w:rsidRPr="00813568">
        <w:rPr>
          <w:rFonts w:cs="Tahoma"/>
          <w:b/>
          <w:szCs w:val="20"/>
        </w:rPr>
        <w:t>IZJAVA</w:t>
      </w:r>
    </w:p>
    <w:p w14:paraId="151CF0B6" w14:textId="77777777" w:rsidR="005C0119" w:rsidRPr="00813568" w:rsidRDefault="005C0119" w:rsidP="005C0119">
      <w:pPr>
        <w:pStyle w:val="Naslov4"/>
        <w:numPr>
          <w:ilvl w:val="0"/>
          <w:numId w:val="0"/>
        </w:numPr>
        <w:ind w:left="720" w:hanging="360"/>
        <w:rPr>
          <w:rFonts w:ascii="Arial" w:hAnsi="Arial" w:cs="Times New Roman"/>
          <w:sz w:val="22"/>
        </w:rPr>
      </w:pPr>
    </w:p>
    <w:p w14:paraId="124B36EF" w14:textId="77777777" w:rsidR="005C0119" w:rsidRPr="00813568" w:rsidRDefault="005C0119" w:rsidP="005C0119"/>
    <w:p w14:paraId="6A8726DE" w14:textId="77777777" w:rsidR="005C0119" w:rsidRPr="00813568" w:rsidRDefault="005C0119" w:rsidP="005C0119">
      <w:pPr>
        <w:rPr>
          <w:rFonts w:cs="Tahoma"/>
          <w:b/>
          <w:bCs/>
          <w:szCs w:val="20"/>
        </w:rPr>
      </w:pPr>
      <w:r w:rsidRPr="00813568">
        <w:rPr>
          <w:rFonts w:cs="Tahoma"/>
          <w:b/>
          <w:bCs/>
          <w:szCs w:val="20"/>
        </w:rPr>
        <w:t xml:space="preserve">I z j a v l j a m o, </w:t>
      </w:r>
      <w:r w:rsidRPr="00813568">
        <w:rPr>
          <w:rFonts w:cs="Tahoma"/>
          <w:szCs w:val="20"/>
        </w:rPr>
        <w:t xml:space="preserve">da smo v zadnjem letu oskrbovali najmanj 300 </w:t>
      </w:r>
      <w:r w:rsidR="00B123FD">
        <w:rPr>
          <w:rFonts w:cs="Tahoma"/>
          <w:szCs w:val="20"/>
        </w:rPr>
        <w:t>meril</w:t>
      </w:r>
      <w:r w:rsidRPr="00813568">
        <w:rPr>
          <w:rFonts w:cs="Tahoma"/>
          <w:szCs w:val="20"/>
        </w:rPr>
        <w:t>nih mest.</w:t>
      </w:r>
    </w:p>
    <w:p w14:paraId="5DEB0DC1" w14:textId="77777777" w:rsidR="005C0119" w:rsidRPr="00813568" w:rsidRDefault="005C0119" w:rsidP="005C0119">
      <w:pPr>
        <w:tabs>
          <w:tab w:val="center" w:pos="6840"/>
        </w:tabs>
        <w:spacing w:line="360" w:lineRule="auto"/>
        <w:rPr>
          <w:rFonts w:cs="Tahoma"/>
          <w:szCs w:val="20"/>
        </w:rPr>
      </w:pPr>
    </w:p>
    <w:p w14:paraId="1D7B8FAA" w14:textId="77777777" w:rsidR="005C0119" w:rsidRPr="00813568" w:rsidRDefault="005C0119" w:rsidP="005C0119">
      <w:pPr>
        <w:jc w:val="both"/>
        <w:rPr>
          <w:rFonts w:cs="Tahoma"/>
          <w:szCs w:val="20"/>
        </w:rPr>
      </w:pPr>
      <w:r w:rsidRPr="00813568">
        <w:rPr>
          <w:rFonts w:cs="Tahoma"/>
          <w:szCs w:val="20"/>
        </w:rPr>
        <w:t>Ta izjava je sestavni del in priloga ponudbe, s katero se prijavljamo na razpis.</w:t>
      </w:r>
    </w:p>
    <w:p w14:paraId="28432B79" w14:textId="77777777" w:rsidR="005C0119" w:rsidRPr="00813568" w:rsidRDefault="005C0119" w:rsidP="005C0119">
      <w:pPr>
        <w:tabs>
          <w:tab w:val="center" w:pos="6840"/>
        </w:tabs>
        <w:spacing w:line="360" w:lineRule="auto"/>
        <w:rPr>
          <w:rFonts w:cs="Tahoma"/>
          <w:szCs w:val="20"/>
        </w:rPr>
      </w:pPr>
    </w:p>
    <w:p w14:paraId="33E79C12" w14:textId="77777777" w:rsidR="005C0119" w:rsidRPr="00813568" w:rsidRDefault="005C0119" w:rsidP="005C0119">
      <w:pPr>
        <w:spacing w:line="360" w:lineRule="auto"/>
        <w:jc w:val="both"/>
        <w:rPr>
          <w:rFonts w:cs="Tahoma"/>
          <w:szCs w:val="20"/>
        </w:rPr>
      </w:pPr>
    </w:p>
    <w:p w14:paraId="575B3395" w14:textId="77777777" w:rsidR="005C0119" w:rsidRPr="00813568" w:rsidRDefault="005C0119" w:rsidP="005C0119">
      <w:pPr>
        <w:tabs>
          <w:tab w:val="center" w:pos="6804"/>
        </w:tabs>
        <w:jc w:val="both"/>
        <w:rPr>
          <w:rFonts w:cs="Tahoma"/>
          <w:szCs w:val="20"/>
        </w:rPr>
      </w:pPr>
      <w:r w:rsidRPr="00813568">
        <w:rPr>
          <w:rFonts w:cs="Tahoma"/>
          <w:szCs w:val="20"/>
        </w:rPr>
        <w:tab/>
        <w:t>Ponudnik:</w:t>
      </w:r>
    </w:p>
    <w:p w14:paraId="60D6BB2F" w14:textId="77777777" w:rsidR="005C0119" w:rsidRPr="00813568" w:rsidRDefault="005C0119" w:rsidP="005C0119">
      <w:pPr>
        <w:tabs>
          <w:tab w:val="center" w:pos="6804"/>
        </w:tabs>
        <w:jc w:val="both"/>
        <w:rPr>
          <w:rFonts w:cs="Tahoma"/>
          <w:szCs w:val="20"/>
        </w:rPr>
      </w:pPr>
      <w:r w:rsidRPr="00813568">
        <w:rPr>
          <w:rFonts w:cs="Tahoma"/>
          <w:szCs w:val="20"/>
        </w:rPr>
        <w:tab/>
        <w:t>( podpis pooblaščene osebe)</w:t>
      </w:r>
    </w:p>
    <w:p w14:paraId="28D7F509" w14:textId="77777777" w:rsidR="005C0119" w:rsidRPr="00813568" w:rsidRDefault="005C0119" w:rsidP="005C0119">
      <w:pPr>
        <w:ind w:left="4956" w:firstLine="708"/>
        <w:rPr>
          <w:rFonts w:cs="Tahoma"/>
          <w:szCs w:val="20"/>
        </w:rPr>
      </w:pPr>
      <w:r w:rsidRPr="00813568">
        <w:rPr>
          <w:rFonts w:cs="Tahoma"/>
          <w:szCs w:val="20"/>
        </w:rPr>
        <w:t xml:space="preserve"> </w:t>
      </w:r>
    </w:p>
    <w:p w14:paraId="7FE01084" w14:textId="77777777" w:rsidR="005C0119" w:rsidRPr="00813568" w:rsidRDefault="005C0119" w:rsidP="005C0119">
      <w:pPr>
        <w:tabs>
          <w:tab w:val="center" w:pos="6840"/>
        </w:tabs>
        <w:spacing w:line="360" w:lineRule="auto"/>
        <w:jc w:val="center"/>
        <w:rPr>
          <w:rFonts w:cs="Tahoma"/>
          <w:szCs w:val="20"/>
        </w:rPr>
      </w:pPr>
    </w:p>
    <w:p w14:paraId="51E68546" w14:textId="77777777" w:rsidR="005C0119" w:rsidRPr="00813568" w:rsidRDefault="005C0119" w:rsidP="005C0119">
      <w:pPr>
        <w:tabs>
          <w:tab w:val="center" w:pos="6840"/>
        </w:tabs>
        <w:spacing w:line="360" w:lineRule="auto"/>
        <w:rPr>
          <w:rFonts w:cs="Tahoma"/>
          <w:szCs w:val="20"/>
        </w:rPr>
      </w:pPr>
    </w:p>
    <w:p w14:paraId="1393A8DF" w14:textId="77777777" w:rsidR="005C0119" w:rsidRPr="00813568" w:rsidRDefault="005C0119" w:rsidP="005C0119">
      <w:pPr>
        <w:tabs>
          <w:tab w:val="center" w:pos="6840"/>
        </w:tabs>
        <w:spacing w:line="360" w:lineRule="auto"/>
        <w:rPr>
          <w:rFonts w:cs="Tahoma"/>
          <w:szCs w:val="20"/>
        </w:rPr>
      </w:pPr>
    </w:p>
    <w:p w14:paraId="22C22FB5" w14:textId="77777777" w:rsidR="005C0119" w:rsidRPr="00813568" w:rsidRDefault="005C0119" w:rsidP="005C0119">
      <w:pPr>
        <w:tabs>
          <w:tab w:val="center" w:pos="6840"/>
        </w:tabs>
        <w:spacing w:line="360" w:lineRule="auto"/>
        <w:rPr>
          <w:rFonts w:cs="Tahoma"/>
          <w:szCs w:val="20"/>
        </w:rPr>
      </w:pPr>
    </w:p>
    <w:p w14:paraId="0EACEB2E" w14:textId="77777777" w:rsidR="005C0119" w:rsidRPr="00813568" w:rsidRDefault="005C0119" w:rsidP="005C0119">
      <w:pPr>
        <w:tabs>
          <w:tab w:val="center" w:pos="6840"/>
        </w:tabs>
        <w:spacing w:line="360" w:lineRule="auto"/>
        <w:rPr>
          <w:rFonts w:cs="Tahoma"/>
          <w:szCs w:val="20"/>
        </w:rPr>
      </w:pPr>
    </w:p>
    <w:p w14:paraId="1AC6EE93" w14:textId="77777777" w:rsidR="005C0119" w:rsidRPr="00813568" w:rsidRDefault="005C0119" w:rsidP="005C0119">
      <w:pPr>
        <w:tabs>
          <w:tab w:val="center" w:pos="6840"/>
        </w:tabs>
        <w:spacing w:line="360" w:lineRule="auto"/>
        <w:rPr>
          <w:rFonts w:cs="Tahoma"/>
          <w:szCs w:val="20"/>
        </w:rPr>
      </w:pPr>
    </w:p>
    <w:p w14:paraId="5CBB2CFB" w14:textId="77777777" w:rsidR="005C0119" w:rsidRPr="00813568" w:rsidRDefault="005C0119" w:rsidP="005C0119">
      <w:pPr>
        <w:tabs>
          <w:tab w:val="center" w:pos="6840"/>
        </w:tabs>
        <w:spacing w:line="360" w:lineRule="auto"/>
        <w:rPr>
          <w:rFonts w:cs="Tahoma"/>
          <w:szCs w:val="20"/>
        </w:rPr>
      </w:pPr>
    </w:p>
    <w:p w14:paraId="13B98023" w14:textId="77777777" w:rsidR="005C0119" w:rsidRPr="00813568" w:rsidRDefault="005C0119" w:rsidP="005C0119">
      <w:pPr>
        <w:tabs>
          <w:tab w:val="center" w:pos="6840"/>
        </w:tabs>
        <w:spacing w:line="360" w:lineRule="auto"/>
        <w:rPr>
          <w:rFonts w:cs="Tahoma"/>
          <w:szCs w:val="20"/>
        </w:rPr>
      </w:pPr>
    </w:p>
    <w:p w14:paraId="4E758838" w14:textId="77777777" w:rsidR="005C0119" w:rsidRPr="00813568" w:rsidRDefault="005C0119" w:rsidP="005C0119">
      <w:pPr>
        <w:tabs>
          <w:tab w:val="center" w:pos="6840"/>
        </w:tabs>
        <w:spacing w:line="360" w:lineRule="auto"/>
        <w:rPr>
          <w:rFonts w:cs="Tahoma"/>
          <w:szCs w:val="20"/>
        </w:rPr>
      </w:pPr>
    </w:p>
    <w:p w14:paraId="0DF7AD74" w14:textId="7AC45003" w:rsidR="005C0119" w:rsidRPr="00813568" w:rsidRDefault="002620B4" w:rsidP="005C0119">
      <w:pPr>
        <w:tabs>
          <w:tab w:val="center" w:pos="6840"/>
        </w:tabs>
        <w:spacing w:line="360" w:lineRule="auto"/>
        <w:rPr>
          <w:rFonts w:cs="Tahoma"/>
          <w:szCs w:val="20"/>
        </w:rPr>
      </w:pPr>
      <w:r w:rsidRPr="002620B4">
        <w:rPr>
          <w:rFonts w:cs="Tahoma"/>
          <w:szCs w:val="20"/>
        </w:rPr>
        <w:t>(V zvezi z javnim naročilom z oznako JN-</w:t>
      </w:r>
      <w:r w:rsidR="0003763B">
        <w:rPr>
          <w:rFonts w:cs="Tahoma"/>
          <w:szCs w:val="20"/>
        </w:rPr>
        <w:t>01</w:t>
      </w:r>
      <w:r w:rsidRPr="002620B4">
        <w:rPr>
          <w:rFonts w:cs="Tahoma"/>
          <w:szCs w:val="20"/>
        </w:rPr>
        <w:t>/20</w:t>
      </w:r>
      <w:r w:rsidR="0003763B">
        <w:rPr>
          <w:rFonts w:cs="Tahoma"/>
          <w:szCs w:val="20"/>
        </w:rPr>
        <w:t>20</w:t>
      </w:r>
      <w:r w:rsidRPr="002620B4">
        <w:rPr>
          <w:rFonts w:cs="Tahoma"/>
          <w:szCs w:val="20"/>
        </w:rPr>
        <w:t>, katerega predmet je DOBAVA ELEKTRIČNE ENERGIJE – TRILETNA DOBAVA)</w:t>
      </w:r>
    </w:p>
    <w:p w14:paraId="71C5FE33" w14:textId="77777777" w:rsidR="005C0119" w:rsidRPr="00813568" w:rsidRDefault="005C0119" w:rsidP="005C0119">
      <w:pPr>
        <w:tabs>
          <w:tab w:val="center" w:pos="6840"/>
        </w:tabs>
        <w:spacing w:line="360" w:lineRule="auto"/>
        <w:rPr>
          <w:rFonts w:cs="Tahoma"/>
          <w:szCs w:val="20"/>
        </w:rPr>
      </w:pPr>
    </w:p>
    <w:p w14:paraId="53B5DA2B" w14:textId="77777777" w:rsidR="005C0119" w:rsidRPr="00813568" w:rsidRDefault="005C0119" w:rsidP="005C0119">
      <w:pPr>
        <w:rPr>
          <w:rFonts w:cs="Tahoma"/>
          <w:b/>
          <w:bCs/>
          <w:szCs w:val="20"/>
        </w:rPr>
      </w:pPr>
      <w:r w:rsidRPr="00813568">
        <w:rPr>
          <w:rFonts w:cs="Tahoma"/>
          <w:b/>
          <w:bCs/>
          <w:szCs w:val="20"/>
        </w:rPr>
        <w:t xml:space="preserve">Obrazec izpolni ponudnik oziroma vodilni ponudnik. </w:t>
      </w:r>
    </w:p>
    <w:p w14:paraId="027F9657" w14:textId="77777777" w:rsidR="005C0119" w:rsidRPr="00813568" w:rsidRDefault="005C0119" w:rsidP="005C0119">
      <w:pPr>
        <w:rPr>
          <w:rFonts w:cs="Tahoma"/>
          <w:b/>
          <w:bCs/>
          <w:szCs w:val="20"/>
        </w:rPr>
      </w:pPr>
    </w:p>
    <w:p w14:paraId="73B73E9A" w14:textId="77777777" w:rsidR="005C0119" w:rsidRPr="00813568" w:rsidRDefault="005C0119" w:rsidP="005C0119">
      <w:pPr>
        <w:rPr>
          <w:rFonts w:cs="Tahoma"/>
          <w:b/>
          <w:bCs/>
          <w:szCs w:val="20"/>
        </w:rPr>
      </w:pPr>
    </w:p>
    <w:p w14:paraId="57E98039" w14:textId="77777777" w:rsidR="005C0119" w:rsidRPr="00813568" w:rsidRDefault="005C0119" w:rsidP="005C0119">
      <w:pPr>
        <w:rPr>
          <w:rFonts w:cs="Tahoma"/>
          <w:b/>
          <w:bCs/>
          <w:szCs w:val="20"/>
        </w:rPr>
      </w:pPr>
    </w:p>
    <w:p w14:paraId="33E8F93A" w14:textId="77777777" w:rsidR="005C0119" w:rsidRPr="00813568" w:rsidRDefault="005C0119" w:rsidP="005C0119">
      <w:pPr>
        <w:rPr>
          <w:rFonts w:cs="Tahoma"/>
          <w:b/>
          <w:bCs/>
          <w:szCs w:val="20"/>
        </w:rPr>
      </w:pPr>
    </w:p>
    <w:p w14:paraId="0BADFCD7" w14:textId="77777777" w:rsidR="005C0119" w:rsidRPr="00813568" w:rsidRDefault="005C0119" w:rsidP="005C0119">
      <w:pPr>
        <w:rPr>
          <w:rFonts w:cs="Tahoma"/>
          <w:b/>
          <w:bCs/>
          <w:szCs w:val="20"/>
        </w:rPr>
      </w:pPr>
    </w:p>
    <w:p w14:paraId="2CC9849F" w14:textId="77777777" w:rsidR="005C0119" w:rsidRPr="00813568" w:rsidRDefault="005C0119" w:rsidP="005C0119">
      <w:pPr>
        <w:rPr>
          <w:rFonts w:cs="Tahoma"/>
          <w:b/>
          <w:bCs/>
          <w:szCs w:val="20"/>
        </w:rPr>
      </w:pPr>
    </w:p>
    <w:p w14:paraId="49F18A4C" w14:textId="77777777" w:rsidR="005C0119" w:rsidRPr="00813568" w:rsidRDefault="005C0119" w:rsidP="005C0119">
      <w:pPr>
        <w:rPr>
          <w:rFonts w:cs="Tahoma"/>
          <w:b/>
          <w:bCs/>
          <w:szCs w:val="20"/>
        </w:rPr>
      </w:pPr>
    </w:p>
    <w:p w14:paraId="52536AD6" w14:textId="4C4CBF58" w:rsidR="005C0119" w:rsidRDefault="005C0119" w:rsidP="005C0119">
      <w:pPr>
        <w:rPr>
          <w:rFonts w:cs="Tahoma"/>
          <w:b/>
          <w:bCs/>
          <w:szCs w:val="20"/>
        </w:rPr>
      </w:pPr>
    </w:p>
    <w:p w14:paraId="3755701B" w14:textId="63BA8D2E" w:rsidR="00D27B6E" w:rsidRDefault="00D27B6E" w:rsidP="005C0119">
      <w:pPr>
        <w:rPr>
          <w:rFonts w:cs="Tahoma"/>
          <w:b/>
          <w:bCs/>
          <w:szCs w:val="20"/>
        </w:rPr>
      </w:pPr>
    </w:p>
    <w:p w14:paraId="06C70198" w14:textId="77777777" w:rsidR="00D27B6E" w:rsidRPr="00813568" w:rsidRDefault="00D27B6E" w:rsidP="005C0119">
      <w:pPr>
        <w:rPr>
          <w:rFonts w:cs="Tahoma"/>
          <w:b/>
          <w:bCs/>
          <w:szCs w:val="20"/>
        </w:rPr>
      </w:pPr>
    </w:p>
    <w:p w14:paraId="65367CCA" w14:textId="77777777" w:rsidR="005C0119" w:rsidRPr="00813568" w:rsidRDefault="005C0119" w:rsidP="005C0119">
      <w:pPr>
        <w:rPr>
          <w:rFonts w:cs="Tahoma"/>
          <w:b/>
          <w:bCs/>
          <w:szCs w:val="20"/>
        </w:rPr>
      </w:pPr>
    </w:p>
    <w:p w14:paraId="765E448B" w14:textId="77777777" w:rsidR="005C0119" w:rsidRPr="00813568" w:rsidRDefault="005C0119" w:rsidP="005C0119">
      <w:pPr>
        <w:rPr>
          <w:rFonts w:cs="Tahoma"/>
          <w:b/>
          <w:bCs/>
          <w:szCs w:val="20"/>
        </w:rPr>
      </w:pPr>
    </w:p>
    <w:p w14:paraId="19788FAB" w14:textId="77777777" w:rsidR="005C0119" w:rsidRPr="00813568" w:rsidRDefault="005C0119" w:rsidP="005C0119">
      <w:r w:rsidRPr="00813568">
        <w:rPr>
          <w:rFonts w:cs="Tahoma"/>
          <w:szCs w:val="20"/>
        </w:rPr>
        <w:lastRenderedPageBreak/>
        <w:t>Ponudnik</w:t>
      </w:r>
      <w:r w:rsidRPr="008135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813568" w:rsidRPr="00813568" w14:paraId="5E85803F" w14:textId="77777777" w:rsidTr="00E00938">
        <w:tc>
          <w:tcPr>
            <w:tcW w:w="9381" w:type="dxa"/>
            <w:shd w:val="clear" w:color="auto" w:fill="auto"/>
          </w:tcPr>
          <w:p w14:paraId="412C60AC" w14:textId="77777777" w:rsidR="005C0119" w:rsidRPr="00813568" w:rsidRDefault="005C0119" w:rsidP="00E00938">
            <w:pPr>
              <w:jc w:val="both"/>
              <w:rPr>
                <w:rFonts w:cs="Tahoma"/>
                <w:szCs w:val="20"/>
              </w:rPr>
            </w:pPr>
          </w:p>
        </w:tc>
      </w:tr>
      <w:tr w:rsidR="00813568" w:rsidRPr="00813568" w14:paraId="0B0A2B28" w14:textId="77777777" w:rsidTr="00E00938">
        <w:tc>
          <w:tcPr>
            <w:tcW w:w="9381" w:type="dxa"/>
            <w:shd w:val="clear" w:color="auto" w:fill="auto"/>
          </w:tcPr>
          <w:p w14:paraId="4295E1F4" w14:textId="77777777" w:rsidR="005C0119" w:rsidRPr="00813568" w:rsidRDefault="005C0119" w:rsidP="00E00938">
            <w:pPr>
              <w:jc w:val="both"/>
              <w:rPr>
                <w:rFonts w:cs="Tahoma"/>
                <w:szCs w:val="20"/>
              </w:rPr>
            </w:pPr>
          </w:p>
        </w:tc>
      </w:tr>
      <w:tr w:rsidR="005C0119" w:rsidRPr="00813568" w14:paraId="7732A016" w14:textId="77777777" w:rsidTr="00E00938">
        <w:tc>
          <w:tcPr>
            <w:tcW w:w="9381" w:type="dxa"/>
            <w:shd w:val="clear" w:color="auto" w:fill="auto"/>
          </w:tcPr>
          <w:p w14:paraId="20264505" w14:textId="77777777" w:rsidR="005C0119" w:rsidRPr="00813568" w:rsidRDefault="005C0119" w:rsidP="00E00938">
            <w:pPr>
              <w:jc w:val="both"/>
              <w:rPr>
                <w:rFonts w:cs="Tahoma"/>
                <w:szCs w:val="20"/>
              </w:rPr>
            </w:pPr>
          </w:p>
        </w:tc>
      </w:tr>
    </w:tbl>
    <w:p w14:paraId="6C3472F0" w14:textId="77777777" w:rsidR="005C0119" w:rsidRPr="00813568" w:rsidRDefault="005C0119" w:rsidP="005C0119">
      <w:pPr>
        <w:jc w:val="both"/>
        <w:rPr>
          <w:rFonts w:cs="Tahoma"/>
          <w:szCs w:val="20"/>
        </w:rPr>
      </w:pPr>
    </w:p>
    <w:p w14:paraId="332A4046" w14:textId="77777777" w:rsidR="005C0119" w:rsidRPr="00813568" w:rsidRDefault="005C0119" w:rsidP="005C0119">
      <w:pPr>
        <w:jc w:val="both"/>
        <w:rPr>
          <w:rFonts w:cs="Tahoma"/>
          <w:szCs w:val="20"/>
        </w:rPr>
      </w:pPr>
      <w:r w:rsidRPr="00813568">
        <w:rPr>
          <w:rFonts w:cs="Tahoma"/>
          <w:szCs w:val="20"/>
        </w:rPr>
        <w:t xml:space="preserve">Naročnik: </w:t>
      </w:r>
      <w:r w:rsidRPr="00813568">
        <w:rPr>
          <w:rFonts w:cs="Tahoma"/>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03763B" w:rsidRPr="00813568" w14:paraId="040DE497" w14:textId="77777777" w:rsidTr="00E00938">
        <w:tc>
          <w:tcPr>
            <w:tcW w:w="9381" w:type="dxa"/>
            <w:shd w:val="clear" w:color="auto" w:fill="auto"/>
          </w:tcPr>
          <w:p w14:paraId="76F0843C" w14:textId="7F7383AA" w:rsidR="0003763B" w:rsidRPr="00813568" w:rsidRDefault="0003763B" w:rsidP="0003763B">
            <w:pPr>
              <w:rPr>
                <w:rFonts w:cs="Tahoma"/>
                <w:szCs w:val="20"/>
              </w:rPr>
            </w:pPr>
            <w:r w:rsidRPr="0088240C">
              <w:t>JAVNO PODJETJE KOMUNALA D.O.O. MOZIRJE</w:t>
            </w:r>
          </w:p>
        </w:tc>
      </w:tr>
      <w:tr w:rsidR="0003763B" w:rsidRPr="00813568" w14:paraId="43358472" w14:textId="77777777" w:rsidTr="00E00938">
        <w:tc>
          <w:tcPr>
            <w:tcW w:w="9381" w:type="dxa"/>
            <w:shd w:val="clear" w:color="auto" w:fill="auto"/>
          </w:tcPr>
          <w:p w14:paraId="240732D3" w14:textId="44A73DD2" w:rsidR="0003763B" w:rsidRPr="00813568" w:rsidRDefault="0003763B" w:rsidP="0003763B">
            <w:pPr>
              <w:rPr>
                <w:rFonts w:cs="Tahoma"/>
                <w:szCs w:val="20"/>
              </w:rPr>
            </w:pPr>
            <w:r w:rsidRPr="0088240C">
              <w:t>PRAPROTNIKOVA ULICA 36</w:t>
            </w:r>
          </w:p>
        </w:tc>
      </w:tr>
      <w:tr w:rsidR="0003763B" w:rsidRPr="00813568" w14:paraId="299E49A6" w14:textId="77777777" w:rsidTr="00E00938">
        <w:tc>
          <w:tcPr>
            <w:tcW w:w="9381" w:type="dxa"/>
            <w:shd w:val="clear" w:color="auto" w:fill="auto"/>
          </w:tcPr>
          <w:p w14:paraId="7726E14D" w14:textId="713C4C52" w:rsidR="0003763B" w:rsidRPr="00813568" w:rsidRDefault="0003763B" w:rsidP="0003763B">
            <w:pPr>
              <w:rPr>
                <w:rFonts w:cs="Tahoma"/>
                <w:szCs w:val="20"/>
              </w:rPr>
            </w:pPr>
            <w:r w:rsidRPr="0088240C">
              <w:t>3330 MOZIRJE</w:t>
            </w:r>
          </w:p>
        </w:tc>
      </w:tr>
    </w:tbl>
    <w:p w14:paraId="387C36C1" w14:textId="77777777" w:rsidR="005C0119" w:rsidRPr="00813568" w:rsidRDefault="005C0119" w:rsidP="005C0119">
      <w:pPr>
        <w:rPr>
          <w:rFonts w:cs="Tahoma"/>
          <w:szCs w:val="20"/>
        </w:rPr>
      </w:pPr>
    </w:p>
    <w:p w14:paraId="104D4E9A" w14:textId="77777777" w:rsidR="005C0119" w:rsidRPr="00813568" w:rsidRDefault="005C0119" w:rsidP="005C0119">
      <w:pPr>
        <w:ind w:right="-1021"/>
        <w:rPr>
          <w:rFonts w:cs="Tahoma"/>
          <w:szCs w:val="20"/>
        </w:rPr>
      </w:pPr>
    </w:p>
    <w:p w14:paraId="00CD1E2D" w14:textId="77777777" w:rsidR="005C0119" w:rsidRPr="00813568" w:rsidRDefault="005C0119" w:rsidP="005C0119">
      <w:pPr>
        <w:jc w:val="both"/>
        <w:rPr>
          <w:rFonts w:cs="Tahoma"/>
          <w:szCs w:val="20"/>
        </w:rPr>
      </w:pPr>
      <w:r w:rsidRPr="00813568">
        <w:rPr>
          <w:rFonts w:cs="Tahoma"/>
          <w:szCs w:val="20"/>
        </w:rPr>
        <w:t>Datum:</w:t>
      </w:r>
    </w:p>
    <w:p w14:paraId="580B489D" w14:textId="77777777" w:rsidR="005C0119" w:rsidRPr="00813568" w:rsidRDefault="005C0119" w:rsidP="005C0119">
      <w:pPr>
        <w:tabs>
          <w:tab w:val="center" w:pos="6840"/>
        </w:tabs>
        <w:spacing w:line="360" w:lineRule="auto"/>
        <w:jc w:val="center"/>
        <w:rPr>
          <w:rFonts w:cs="Tahoma"/>
          <w:szCs w:val="20"/>
        </w:rPr>
      </w:pPr>
    </w:p>
    <w:p w14:paraId="43ED8594" w14:textId="77777777" w:rsidR="005C0119" w:rsidRPr="00813568" w:rsidRDefault="005C0119" w:rsidP="005C0119">
      <w:pPr>
        <w:jc w:val="center"/>
        <w:rPr>
          <w:rFonts w:cs="Tahoma"/>
          <w:szCs w:val="20"/>
        </w:rPr>
      </w:pPr>
      <w:r w:rsidRPr="00813568">
        <w:rPr>
          <w:rFonts w:cs="Tahoma"/>
          <w:b/>
          <w:szCs w:val="20"/>
        </w:rPr>
        <w:t>IZJAVA O ZAGOTAVLJANJU NEPREKINJENE DOBAVE ELEKTRIČNE ENERGIJE</w:t>
      </w:r>
    </w:p>
    <w:p w14:paraId="0A2A5C34" w14:textId="77777777" w:rsidR="005C0119" w:rsidRPr="00813568" w:rsidRDefault="005C0119" w:rsidP="005C0119">
      <w:pPr>
        <w:pStyle w:val="Naslov4"/>
        <w:numPr>
          <w:ilvl w:val="0"/>
          <w:numId w:val="0"/>
        </w:numPr>
        <w:ind w:left="720" w:hanging="360"/>
        <w:rPr>
          <w:rFonts w:ascii="Arial" w:hAnsi="Arial" w:cs="Times New Roman"/>
          <w:sz w:val="22"/>
        </w:rPr>
      </w:pPr>
    </w:p>
    <w:p w14:paraId="161FFDC7" w14:textId="77777777" w:rsidR="005C0119" w:rsidRPr="00813568" w:rsidRDefault="005C0119" w:rsidP="005C0119"/>
    <w:p w14:paraId="64576853" w14:textId="3D9F76F0" w:rsidR="005C0119" w:rsidRPr="00813568" w:rsidRDefault="005C0119" w:rsidP="005C0119">
      <w:pPr>
        <w:jc w:val="both"/>
        <w:rPr>
          <w:rFonts w:cs="Tahoma"/>
          <w:szCs w:val="20"/>
        </w:rPr>
      </w:pPr>
      <w:r w:rsidRPr="00813568">
        <w:rPr>
          <w:rFonts w:cs="Tahoma"/>
          <w:bCs/>
          <w:szCs w:val="20"/>
        </w:rPr>
        <w:t>Dobavitelj izjavlja, da bo zagotavljal neprekinjeno dobavo električne energije od 00. 00 do 24.00 ure za obdobje dobave, ki je določeno v razpisni dokumentaciji, razen v primerih nastopa višje sile, izpada zaradi ravnanja naročnika in izpadov, ki niso v pristojnosti dobavitelja ali nanje ne more vplivati ter v ostalih primerih, navedenih v Energetskem zakonu, Splošnih pogojih za dobavo in odjem električne energije</w:t>
      </w:r>
      <w:r w:rsidR="00A10D82" w:rsidRPr="00A10D82">
        <w:t xml:space="preserve"> </w:t>
      </w:r>
      <w:r w:rsidR="00A10D82">
        <w:t>iz distribucijskega omrežja električne energije</w:t>
      </w:r>
      <w:r w:rsidRPr="00813568">
        <w:rPr>
          <w:rFonts w:cs="Tahoma"/>
          <w:bCs/>
          <w:szCs w:val="20"/>
        </w:rPr>
        <w:t xml:space="preserve"> in drugih zakonskih in podzakonskih določilih, ki urejajo trg električne energije.</w:t>
      </w:r>
    </w:p>
    <w:p w14:paraId="084A185D" w14:textId="77777777" w:rsidR="005C0119" w:rsidRPr="00813568" w:rsidRDefault="005C0119" w:rsidP="005C0119">
      <w:pPr>
        <w:tabs>
          <w:tab w:val="center" w:pos="6840"/>
        </w:tabs>
        <w:spacing w:line="360" w:lineRule="auto"/>
        <w:rPr>
          <w:rFonts w:cs="Tahoma"/>
          <w:szCs w:val="20"/>
        </w:rPr>
      </w:pPr>
    </w:p>
    <w:p w14:paraId="1D9563F4" w14:textId="77777777" w:rsidR="005C0119" w:rsidRPr="00813568" w:rsidRDefault="005C0119" w:rsidP="005C0119">
      <w:pPr>
        <w:jc w:val="both"/>
        <w:rPr>
          <w:rFonts w:cs="Tahoma"/>
          <w:szCs w:val="20"/>
        </w:rPr>
      </w:pPr>
      <w:r w:rsidRPr="00813568">
        <w:rPr>
          <w:rFonts w:cs="Tahoma"/>
          <w:szCs w:val="20"/>
        </w:rPr>
        <w:t>Ta izjava je sestavni del in priloga ponudbe, s katero se prijavljamo na razpis.</w:t>
      </w:r>
    </w:p>
    <w:p w14:paraId="07285C04" w14:textId="77777777" w:rsidR="005C0119" w:rsidRPr="00813568" w:rsidRDefault="005C0119" w:rsidP="005C0119">
      <w:pPr>
        <w:spacing w:line="360" w:lineRule="auto"/>
        <w:jc w:val="both"/>
        <w:rPr>
          <w:rFonts w:cs="Tahoma"/>
          <w:szCs w:val="20"/>
        </w:rPr>
      </w:pPr>
    </w:p>
    <w:p w14:paraId="325EA6CC" w14:textId="77777777" w:rsidR="005C0119" w:rsidRPr="00813568" w:rsidRDefault="005C0119" w:rsidP="005C0119">
      <w:pPr>
        <w:tabs>
          <w:tab w:val="center" w:pos="6804"/>
        </w:tabs>
        <w:jc w:val="both"/>
        <w:rPr>
          <w:rFonts w:cs="Tahoma"/>
          <w:szCs w:val="20"/>
        </w:rPr>
      </w:pPr>
      <w:r w:rsidRPr="00813568">
        <w:rPr>
          <w:rFonts w:cs="Tahoma"/>
          <w:szCs w:val="20"/>
        </w:rPr>
        <w:tab/>
        <w:t>Ponudnik:</w:t>
      </w:r>
    </w:p>
    <w:p w14:paraId="7431B36D" w14:textId="77777777" w:rsidR="005C0119" w:rsidRPr="00813568" w:rsidRDefault="005C0119" w:rsidP="005C0119">
      <w:pPr>
        <w:tabs>
          <w:tab w:val="center" w:pos="6804"/>
        </w:tabs>
        <w:jc w:val="both"/>
        <w:rPr>
          <w:rFonts w:cs="Tahoma"/>
          <w:szCs w:val="20"/>
        </w:rPr>
      </w:pPr>
      <w:r w:rsidRPr="00813568">
        <w:rPr>
          <w:rFonts w:cs="Tahoma"/>
          <w:szCs w:val="20"/>
        </w:rPr>
        <w:tab/>
        <w:t>( podpis pooblaščene osebe)</w:t>
      </w:r>
    </w:p>
    <w:p w14:paraId="31BD5C34" w14:textId="77777777" w:rsidR="005C0119" w:rsidRPr="00813568" w:rsidRDefault="005C0119" w:rsidP="005C0119">
      <w:pPr>
        <w:ind w:left="4956" w:firstLine="708"/>
        <w:rPr>
          <w:rFonts w:cs="Tahoma"/>
          <w:szCs w:val="20"/>
        </w:rPr>
      </w:pPr>
      <w:r w:rsidRPr="00813568">
        <w:rPr>
          <w:rFonts w:cs="Tahoma"/>
          <w:szCs w:val="20"/>
        </w:rPr>
        <w:t xml:space="preserve"> </w:t>
      </w:r>
    </w:p>
    <w:p w14:paraId="4886F741" w14:textId="77777777" w:rsidR="005C0119" w:rsidRPr="00813568" w:rsidRDefault="005C0119" w:rsidP="005C0119">
      <w:pPr>
        <w:tabs>
          <w:tab w:val="center" w:pos="6840"/>
        </w:tabs>
        <w:spacing w:line="360" w:lineRule="auto"/>
        <w:jc w:val="center"/>
        <w:rPr>
          <w:rFonts w:cs="Tahoma"/>
          <w:szCs w:val="20"/>
        </w:rPr>
      </w:pPr>
    </w:p>
    <w:p w14:paraId="7CC85393" w14:textId="77777777" w:rsidR="005C0119" w:rsidRPr="00813568" w:rsidRDefault="005C0119" w:rsidP="005C0119">
      <w:pPr>
        <w:tabs>
          <w:tab w:val="center" w:pos="6840"/>
        </w:tabs>
        <w:spacing w:line="360" w:lineRule="auto"/>
        <w:rPr>
          <w:rFonts w:cs="Tahoma"/>
          <w:szCs w:val="20"/>
        </w:rPr>
      </w:pPr>
    </w:p>
    <w:p w14:paraId="2C3B1BE0" w14:textId="77777777" w:rsidR="005C0119" w:rsidRPr="00813568" w:rsidRDefault="005C0119" w:rsidP="005C0119">
      <w:pPr>
        <w:tabs>
          <w:tab w:val="center" w:pos="6840"/>
        </w:tabs>
        <w:spacing w:line="360" w:lineRule="auto"/>
        <w:rPr>
          <w:rFonts w:cs="Tahoma"/>
          <w:szCs w:val="20"/>
        </w:rPr>
      </w:pPr>
    </w:p>
    <w:p w14:paraId="72A92262" w14:textId="77777777" w:rsidR="005C0119" w:rsidRPr="00813568" w:rsidRDefault="005C0119" w:rsidP="005C0119">
      <w:pPr>
        <w:tabs>
          <w:tab w:val="center" w:pos="6840"/>
        </w:tabs>
        <w:spacing w:line="360" w:lineRule="auto"/>
        <w:rPr>
          <w:rFonts w:cs="Tahoma"/>
          <w:szCs w:val="20"/>
        </w:rPr>
      </w:pPr>
    </w:p>
    <w:p w14:paraId="5D990AC7" w14:textId="77777777" w:rsidR="005C0119" w:rsidRPr="00813568" w:rsidRDefault="005C0119" w:rsidP="005C0119">
      <w:pPr>
        <w:tabs>
          <w:tab w:val="center" w:pos="6840"/>
        </w:tabs>
        <w:spacing w:line="360" w:lineRule="auto"/>
        <w:rPr>
          <w:rFonts w:cs="Tahoma"/>
          <w:szCs w:val="20"/>
        </w:rPr>
      </w:pPr>
    </w:p>
    <w:p w14:paraId="533F53D3" w14:textId="77777777" w:rsidR="005C0119" w:rsidRPr="00813568" w:rsidRDefault="005C0119" w:rsidP="005C0119">
      <w:pPr>
        <w:tabs>
          <w:tab w:val="center" w:pos="6840"/>
        </w:tabs>
        <w:spacing w:line="360" w:lineRule="auto"/>
        <w:rPr>
          <w:rFonts w:cs="Tahoma"/>
          <w:szCs w:val="20"/>
        </w:rPr>
      </w:pPr>
    </w:p>
    <w:p w14:paraId="3F7FB632" w14:textId="77777777" w:rsidR="005C0119" w:rsidRPr="00813568" w:rsidRDefault="005C0119" w:rsidP="005C0119">
      <w:pPr>
        <w:tabs>
          <w:tab w:val="center" w:pos="6840"/>
        </w:tabs>
        <w:spacing w:line="360" w:lineRule="auto"/>
        <w:rPr>
          <w:rFonts w:cs="Tahoma"/>
          <w:szCs w:val="20"/>
        </w:rPr>
      </w:pPr>
    </w:p>
    <w:p w14:paraId="217D6F43" w14:textId="77777777" w:rsidR="005C0119" w:rsidRPr="00813568" w:rsidRDefault="005C0119" w:rsidP="005C0119">
      <w:pPr>
        <w:tabs>
          <w:tab w:val="center" w:pos="6840"/>
        </w:tabs>
        <w:spacing w:line="360" w:lineRule="auto"/>
        <w:rPr>
          <w:rFonts w:cs="Tahoma"/>
          <w:szCs w:val="20"/>
        </w:rPr>
      </w:pPr>
    </w:p>
    <w:p w14:paraId="642221AC" w14:textId="77777777" w:rsidR="005C0119" w:rsidRPr="00813568" w:rsidRDefault="005C0119" w:rsidP="005C0119">
      <w:pPr>
        <w:tabs>
          <w:tab w:val="center" w:pos="6840"/>
        </w:tabs>
        <w:spacing w:line="360" w:lineRule="auto"/>
        <w:rPr>
          <w:rFonts w:cs="Tahoma"/>
          <w:szCs w:val="20"/>
        </w:rPr>
      </w:pPr>
    </w:p>
    <w:p w14:paraId="0C72B681" w14:textId="04523E16" w:rsidR="005C0119" w:rsidRPr="00813568" w:rsidRDefault="002620B4" w:rsidP="005C0119">
      <w:pPr>
        <w:tabs>
          <w:tab w:val="center" w:pos="6840"/>
        </w:tabs>
        <w:spacing w:line="360" w:lineRule="auto"/>
        <w:rPr>
          <w:rFonts w:cs="Tahoma"/>
          <w:szCs w:val="20"/>
        </w:rPr>
      </w:pPr>
      <w:r w:rsidRPr="002620B4">
        <w:rPr>
          <w:rFonts w:cs="Tahoma"/>
          <w:szCs w:val="20"/>
        </w:rPr>
        <w:t>(V zvezi z javnim naročilom z oznako JN-</w:t>
      </w:r>
      <w:r w:rsidR="0003763B">
        <w:rPr>
          <w:rFonts w:cs="Tahoma"/>
          <w:szCs w:val="20"/>
        </w:rPr>
        <w:t>01</w:t>
      </w:r>
      <w:r w:rsidRPr="002620B4">
        <w:rPr>
          <w:rFonts w:cs="Tahoma"/>
          <w:szCs w:val="20"/>
        </w:rPr>
        <w:t>/20</w:t>
      </w:r>
      <w:r w:rsidR="0003763B">
        <w:rPr>
          <w:rFonts w:cs="Tahoma"/>
          <w:szCs w:val="20"/>
        </w:rPr>
        <w:t>20</w:t>
      </w:r>
      <w:r w:rsidRPr="002620B4">
        <w:rPr>
          <w:rFonts w:cs="Tahoma"/>
          <w:szCs w:val="20"/>
        </w:rPr>
        <w:t>, katerega predmet je DOBAVA ELEKTRIČNE ENERGIJE – TRILETNA DOBAVA)</w:t>
      </w:r>
    </w:p>
    <w:p w14:paraId="27D01F5F" w14:textId="77777777" w:rsidR="005C0119" w:rsidRPr="00813568" w:rsidRDefault="005C0119" w:rsidP="005C0119">
      <w:pPr>
        <w:tabs>
          <w:tab w:val="center" w:pos="6840"/>
        </w:tabs>
        <w:spacing w:line="360" w:lineRule="auto"/>
        <w:rPr>
          <w:rFonts w:cs="Tahoma"/>
          <w:szCs w:val="20"/>
        </w:rPr>
      </w:pPr>
    </w:p>
    <w:p w14:paraId="7650554D" w14:textId="77777777" w:rsidR="005C0119" w:rsidRPr="00813568" w:rsidRDefault="005C0119" w:rsidP="005C0119">
      <w:pPr>
        <w:rPr>
          <w:rFonts w:cs="Tahoma"/>
          <w:b/>
          <w:bCs/>
          <w:szCs w:val="20"/>
        </w:rPr>
      </w:pPr>
      <w:r w:rsidRPr="00813568">
        <w:rPr>
          <w:rFonts w:cs="Tahoma"/>
          <w:b/>
          <w:bCs/>
          <w:szCs w:val="20"/>
        </w:rPr>
        <w:t xml:space="preserve">Obrazec izpolni ponudnik oziroma vodilni ponudnik. </w:t>
      </w:r>
    </w:p>
    <w:p w14:paraId="02E56A5B" w14:textId="77777777" w:rsidR="005C0119" w:rsidRPr="00813568" w:rsidRDefault="005C0119" w:rsidP="005C0119">
      <w:pPr>
        <w:rPr>
          <w:rFonts w:cs="Tahoma"/>
          <w:b/>
          <w:bCs/>
          <w:szCs w:val="20"/>
        </w:rPr>
      </w:pPr>
    </w:p>
    <w:p w14:paraId="362DD071" w14:textId="77777777" w:rsidR="005C0119" w:rsidRPr="00813568" w:rsidRDefault="005C0119" w:rsidP="005C0119">
      <w:pPr>
        <w:rPr>
          <w:rFonts w:cs="Tahoma"/>
          <w:b/>
          <w:bCs/>
          <w:szCs w:val="20"/>
        </w:rPr>
      </w:pPr>
    </w:p>
    <w:p w14:paraId="16A25F6A" w14:textId="77777777" w:rsidR="005C0119" w:rsidRPr="00813568" w:rsidRDefault="005C0119" w:rsidP="005C0119">
      <w:pPr>
        <w:rPr>
          <w:rFonts w:cs="Tahoma"/>
          <w:b/>
          <w:bCs/>
          <w:szCs w:val="20"/>
        </w:rPr>
      </w:pPr>
    </w:p>
    <w:p w14:paraId="6E332040" w14:textId="77777777" w:rsidR="005C0119" w:rsidRPr="00813568" w:rsidRDefault="005C0119" w:rsidP="005C0119">
      <w:pPr>
        <w:rPr>
          <w:rFonts w:cs="Tahoma"/>
          <w:b/>
          <w:bCs/>
          <w:szCs w:val="20"/>
        </w:rPr>
      </w:pPr>
    </w:p>
    <w:p w14:paraId="3A6920AD" w14:textId="1B94DC91" w:rsidR="005C0119" w:rsidRDefault="005C0119" w:rsidP="005C0119">
      <w:pPr>
        <w:rPr>
          <w:rFonts w:cs="Tahoma"/>
          <w:b/>
          <w:bCs/>
          <w:szCs w:val="20"/>
        </w:rPr>
      </w:pPr>
    </w:p>
    <w:p w14:paraId="38DE70EE" w14:textId="489F3486" w:rsidR="00D27B6E" w:rsidRDefault="00D27B6E" w:rsidP="005C0119">
      <w:pPr>
        <w:rPr>
          <w:rFonts w:cs="Tahoma"/>
          <w:b/>
          <w:bCs/>
          <w:szCs w:val="20"/>
        </w:rPr>
      </w:pPr>
    </w:p>
    <w:p w14:paraId="1EAEDF42" w14:textId="35B7B401" w:rsidR="00D27B6E" w:rsidRDefault="00D27B6E" w:rsidP="005C0119">
      <w:pPr>
        <w:rPr>
          <w:rFonts w:cs="Tahoma"/>
          <w:b/>
          <w:bCs/>
          <w:szCs w:val="20"/>
        </w:rPr>
      </w:pPr>
    </w:p>
    <w:p w14:paraId="638159B6" w14:textId="77777777" w:rsidR="00D27B6E" w:rsidRPr="00813568" w:rsidRDefault="00D27B6E" w:rsidP="005C0119">
      <w:pPr>
        <w:rPr>
          <w:rFonts w:cs="Tahoma"/>
          <w:b/>
          <w:bCs/>
          <w:szCs w:val="20"/>
        </w:rPr>
      </w:pPr>
    </w:p>
    <w:p w14:paraId="6E175633" w14:textId="77777777" w:rsidR="005C0119" w:rsidRPr="00813568" w:rsidRDefault="005C0119" w:rsidP="005C0119">
      <w:pPr>
        <w:rPr>
          <w:rFonts w:cs="Tahoma"/>
          <w:b/>
          <w:bCs/>
          <w:szCs w:val="20"/>
        </w:rPr>
      </w:pPr>
    </w:p>
    <w:p w14:paraId="31DFD493" w14:textId="77777777" w:rsidR="00627C40" w:rsidRPr="00627C40" w:rsidRDefault="00627C40" w:rsidP="00627C40">
      <w:pPr>
        <w:autoSpaceDE w:val="0"/>
        <w:autoSpaceDN w:val="0"/>
        <w:adjustRightInd w:val="0"/>
        <w:jc w:val="center"/>
        <w:rPr>
          <w:rFonts w:cs="Tahoma"/>
          <w:b/>
          <w:szCs w:val="20"/>
        </w:rPr>
      </w:pPr>
      <w:r w:rsidRPr="00627C40">
        <w:rPr>
          <w:rFonts w:cs="Tahoma"/>
          <w:b/>
          <w:szCs w:val="20"/>
        </w:rPr>
        <w:lastRenderedPageBreak/>
        <w:t>Garancija za resnost ponudbe – MENIČNA IZJAVA</w:t>
      </w:r>
    </w:p>
    <w:p w14:paraId="72EADDE5" w14:textId="77777777" w:rsidR="00627C40" w:rsidRPr="00627C40" w:rsidRDefault="00627C40" w:rsidP="00627C40">
      <w:pPr>
        <w:autoSpaceDE w:val="0"/>
        <w:autoSpaceDN w:val="0"/>
        <w:adjustRightInd w:val="0"/>
        <w:rPr>
          <w:rFonts w:cs="Tahoma"/>
          <w:szCs w:val="20"/>
        </w:rPr>
      </w:pPr>
    </w:p>
    <w:p w14:paraId="374F99DF" w14:textId="77777777" w:rsidR="00627C40" w:rsidRPr="00627C40" w:rsidRDefault="00627C40" w:rsidP="00627C40">
      <w:pPr>
        <w:autoSpaceDE w:val="0"/>
        <w:autoSpaceDN w:val="0"/>
        <w:adjustRightInd w:val="0"/>
        <w:rPr>
          <w:rFonts w:cs="Tahoma"/>
          <w:szCs w:val="20"/>
        </w:rPr>
      </w:pPr>
    </w:p>
    <w:p w14:paraId="03CEC746" w14:textId="77777777" w:rsidR="00627C40" w:rsidRPr="00627C40" w:rsidRDefault="00627C40" w:rsidP="00627C40">
      <w:pPr>
        <w:autoSpaceDE w:val="0"/>
        <w:autoSpaceDN w:val="0"/>
        <w:adjustRightInd w:val="0"/>
        <w:rPr>
          <w:rFonts w:cs="Tahoma"/>
          <w:szCs w:val="20"/>
        </w:rPr>
      </w:pPr>
    </w:p>
    <w:p w14:paraId="2EBF71F1" w14:textId="77777777" w:rsidR="00627C40" w:rsidRPr="00627C40" w:rsidRDefault="00627C40" w:rsidP="00627C40">
      <w:pPr>
        <w:autoSpaceDE w:val="0"/>
        <w:autoSpaceDN w:val="0"/>
        <w:adjustRightInd w:val="0"/>
        <w:rPr>
          <w:rFonts w:cs="Tahoma"/>
          <w:szCs w:val="20"/>
        </w:rPr>
      </w:pPr>
      <w:r w:rsidRPr="00627C40">
        <w:rPr>
          <w:rFonts w:cs="Tahoma"/>
          <w:szCs w:val="20"/>
        </w:rPr>
        <w:t xml:space="preserve">PONUDNIK </w:t>
      </w:r>
    </w:p>
    <w:p w14:paraId="0182F628" w14:textId="77777777" w:rsidR="00627C40" w:rsidRPr="00627C40" w:rsidRDefault="00627C40" w:rsidP="00627C40">
      <w:pPr>
        <w:autoSpaceDE w:val="0"/>
        <w:autoSpaceDN w:val="0"/>
        <w:adjustRightInd w:val="0"/>
        <w:rPr>
          <w:rFonts w:cs="Tahoma"/>
          <w:szCs w:val="20"/>
        </w:rPr>
      </w:pPr>
      <w:r w:rsidRPr="00627C40">
        <w:rPr>
          <w:rFonts w:cs="Tahoma"/>
          <w:szCs w:val="20"/>
        </w:rPr>
        <w:t xml:space="preserve">_________________________________ </w:t>
      </w:r>
    </w:p>
    <w:p w14:paraId="182A1A93" w14:textId="77777777" w:rsidR="00627C40" w:rsidRPr="00627C40" w:rsidRDefault="00627C40" w:rsidP="00627C40">
      <w:pPr>
        <w:autoSpaceDE w:val="0"/>
        <w:autoSpaceDN w:val="0"/>
        <w:adjustRightInd w:val="0"/>
        <w:rPr>
          <w:rFonts w:cs="Tahoma"/>
          <w:szCs w:val="20"/>
        </w:rPr>
      </w:pPr>
      <w:r w:rsidRPr="00627C40">
        <w:rPr>
          <w:rFonts w:cs="Tahoma"/>
          <w:szCs w:val="20"/>
        </w:rPr>
        <w:t xml:space="preserve">_________________________________ </w:t>
      </w:r>
    </w:p>
    <w:p w14:paraId="224A3C2B" w14:textId="77777777" w:rsidR="00627C40" w:rsidRPr="00627C40" w:rsidRDefault="00627C40" w:rsidP="00627C40">
      <w:pPr>
        <w:autoSpaceDE w:val="0"/>
        <w:autoSpaceDN w:val="0"/>
        <w:adjustRightInd w:val="0"/>
        <w:rPr>
          <w:rFonts w:cs="Tahoma"/>
          <w:szCs w:val="20"/>
        </w:rPr>
      </w:pPr>
      <w:r w:rsidRPr="00627C40">
        <w:rPr>
          <w:rFonts w:cs="Tahoma"/>
          <w:szCs w:val="20"/>
        </w:rPr>
        <w:t xml:space="preserve">( ime in sedež izdajatelja menice) </w:t>
      </w:r>
    </w:p>
    <w:p w14:paraId="14F2F688" w14:textId="77777777" w:rsidR="00627C40" w:rsidRPr="00627C40" w:rsidRDefault="00627C40" w:rsidP="00627C40">
      <w:pPr>
        <w:autoSpaceDE w:val="0"/>
        <w:autoSpaceDN w:val="0"/>
        <w:adjustRightInd w:val="0"/>
        <w:rPr>
          <w:rFonts w:cs="Tahoma"/>
          <w:szCs w:val="20"/>
        </w:rPr>
      </w:pPr>
      <w:r w:rsidRPr="00627C40">
        <w:rPr>
          <w:rFonts w:cs="Tahoma"/>
          <w:szCs w:val="20"/>
        </w:rPr>
        <w:t xml:space="preserve">V/na ________________________________ </w:t>
      </w:r>
    </w:p>
    <w:p w14:paraId="47E88461" w14:textId="77777777" w:rsidR="00627C40" w:rsidRPr="00627C40" w:rsidRDefault="00627C40" w:rsidP="00627C40">
      <w:pPr>
        <w:autoSpaceDE w:val="0"/>
        <w:autoSpaceDN w:val="0"/>
        <w:adjustRightInd w:val="0"/>
        <w:rPr>
          <w:rFonts w:cs="Tahoma"/>
          <w:szCs w:val="20"/>
        </w:rPr>
      </w:pPr>
      <w:r w:rsidRPr="00627C40">
        <w:rPr>
          <w:rFonts w:cs="Tahoma"/>
          <w:szCs w:val="20"/>
        </w:rPr>
        <w:t xml:space="preserve">Dne_________________________________ </w:t>
      </w:r>
    </w:p>
    <w:p w14:paraId="3E2B4B94" w14:textId="77777777" w:rsidR="00627C40" w:rsidRPr="00627C40" w:rsidRDefault="00627C40" w:rsidP="00627C40">
      <w:pPr>
        <w:rPr>
          <w:rFonts w:cs="Tahoma"/>
          <w:szCs w:val="20"/>
        </w:rPr>
      </w:pPr>
      <w:r w:rsidRPr="00627C40">
        <w:rPr>
          <w:rFonts w:cs="Tahoma"/>
          <w:szCs w:val="20"/>
        </w:rPr>
        <w:t>(kraj in datum izdaje menične izjave)</w:t>
      </w:r>
      <w:r w:rsidRPr="00627C40">
        <w:rPr>
          <w:rFonts w:cs="Tahoma"/>
          <w:szCs w:val="20"/>
        </w:rPr>
        <w:tab/>
      </w:r>
      <w:r w:rsidRPr="00627C40">
        <w:rPr>
          <w:rFonts w:cs="Tahoma"/>
          <w:szCs w:val="20"/>
        </w:rPr>
        <w:tab/>
      </w:r>
      <w:r w:rsidRPr="00627C40">
        <w:rPr>
          <w:rFonts w:cs="Tahoma"/>
          <w:szCs w:val="20"/>
        </w:rPr>
        <w:tab/>
        <w:t xml:space="preserve"> </w:t>
      </w:r>
    </w:p>
    <w:p w14:paraId="1DFF2FC1" w14:textId="77777777" w:rsidR="00627C40" w:rsidRPr="00627C40" w:rsidRDefault="00627C40" w:rsidP="00627C40">
      <w:pPr>
        <w:jc w:val="both"/>
        <w:rPr>
          <w:rFonts w:cs="Tahoma"/>
          <w:szCs w:val="20"/>
        </w:rPr>
      </w:pPr>
    </w:p>
    <w:p w14:paraId="61D7C16C" w14:textId="77777777" w:rsidR="00627C40" w:rsidRPr="00627C40" w:rsidRDefault="00627C40" w:rsidP="00B90319">
      <w:pPr>
        <w:autoSpaceDE w:val="0"/>
        <w:autoSpaceDN w:val="0"/>
        <w:adjustRightInd w:val="0"/>
        <w:jc w:val="both"/>
        <w:rPr>
          <w:rFonts w:cs="Tahoma"/>
          <w:szCs w:val="20"/>
        </w:rPr>
      </w:pPr>
      <w:r w:rsidRPr="00627C40">
        <w:rPr>
          <w:rFonts w:cs="Tahoma"/>
          <w:szCs w:val="20"/>
        </w:rPr>
        <w:t>1. Izdajatelj menice........................................................................................................, kandidira</w:t>
      </w:r>
    </w:p>
    <w:p w14:paraId="2D2442EC" w14:textId="3D335104" w:rsidR="00627C40" w:rsidRPr="00627C40" w:rsidRDefault="00627C40" w:rsidP="00B90319">
      <w:pPr>
        <w:autoSpaceDE w:val="0"/>
        <w:autoSpaceDN w:val="0"/>
        <w:adjustRightInd w:val="0"/>
        <w:jc w:val="both"/>
        <w:rPr>
          <w:rFonts w:cs="Tahoma"/>
          <w:szCs w:val="20"/>
        </w:rPr>
      </w:pPr>
      <w:r w:rsidRPr="00627C40">
        <w:rPr>
          <w:rFonts w:cs="Tahoma"/>
          <w:szCs w:val="20"/>
        </w:rPr>
        <w:t xml:space="preserve">kot ponudnik na razpisu za oddajo javnega naročila </w:t>
      </w:r>
      <w:r w:rsidRPr="00627C40">
        <w:rPr>
          <w:rFonts w:cs="Tahoma"/>
          <w:b/>
          <w:bCs/>
          <w:szCs w:val="20"/>
        </w:rPr>
        <w:t>DOBAVA ELEKTRIČNE ENERGIJE – TRILETNA DOBAVA</w:t>
      </w:r>
      <w:r w:rsidRPr="00627C40">
        <w:rPr>
          <w:rFonts w:cs="Tahoma"/>
          <w:szCs w:val="20"/>
        </w:rPr>
        <w:t xml:space="preserve"> </w:t>
      </w:r>
      <w:r w:rsidR="001A2DAC" w:rsidRPr="001A2DAC">
        <w:rPr>
          <w:rFonts w:cs="Tahoma"/>
          <w:szCs w:val="20"/>
        </w:rPr>
        <w:t>z oznako JN-1B/2019</w:t>
      </w:r>
      <w:r w:rsidR="001A2DAC">
        <w:rPr>
          <w:rFonts w:cs="Tahoma"/>
          <w:szCs w:val="20"/>
        </w:rPr>
        <w:t xml:space="preserve"> </w:t>
      </w:r>
      <w:r w:rsidRPr="00627C40">
        <w:rPr>
          <w:rFonts w:cs="Tahoma"/>
          <w:szCs w:val="20"/>
        </w:rPr>
        <w:t>objavljenega na portalu javnih naročil</w:t>
      </w:r>
      <w:r w:rsidR="001A2DAC">
        <w:rPr>
          <w:rFonts w:cs="Tahoma"/>
          <w:szCs w:val="20"/>
        </w:rPr>
        <w:t>,</w:t>
      </w:r>
      <w:r w:rsidRPr="00627C40">
        <w:rPr>
          <w:rFonts w:cs="Tahoma"/>
          <w:szCs w:val="20"/>
        </w:rPr>
        <w:t xml:space="preserve"> ki ga kot naročnik izvaja družba </w:t>
      </w:r>
      <w:r w:rsidR="0003763B">
        <w:rPr>
          <w:rFonts w:cs="Tahoma"/>
          <w:szCs w:val="20"/>
        </w:rPr>
        <w:t>JAVNO PODJETJE KOMUNALA D.O.O. MOZIRJE, PRAPROTNIKOVA ULICA 36, 3330 MOZIRJE</w:t>
      </w:r>
      <w:r w:rsidRPr="00627C40">
        <w:rPr>
          <w:rFonts w:cs="Tahoma"/>
          <w:szCs w:val="20"/>
        </w:rPr>
        <w:t>.</w:t>
      </w:r>
    </w:p>
    <w:p w14:paraId="632826C8" w14:textId="77777777" w:rsidR="00627C40" w:rsidRPr="00627C40" w:rsidRDefault="00627C40" w:rsidP="00B90319">
      <w:pPr>
        <w:autoSpaceDE w:val="0"/>
        <w:autoSpaceDN w:val="0"/>
        <w:adjustRightInd w:val="0"/>
        <w:jc w:val="both"/>
        <w:rPr>
          <w:rFonts w:cs="Tahoma"/>
          <w:szCs w:val="20"/>
        </w:rPr>
      </w:pPr>
      <w:r w:rsidRPr="00627C40">
        <w:rPr>
          <w:rFonts w:cs="Tahoma"/>
          <w:szCs w:val="20"/>
        </w:rPr>
        <w:t>Kot ponudnik izročamo naročniku kot garancijo za resnost ponudbe :</w:t>
      </w:r>
    </w:p>
    <w:p w14:paraId="1664B8B3" w14:textId="77777777" w:rsidR="00627C40" w:rsidRPr="00627C40" w:rsidRDefault="00627C40" w:rsidP="00B90319">
      <w:pPr>
        <w:autoSpaceDE w:val="0"/>
        <w:autoSpaceDN w:val="0"/>
        <w:adjustRightInd w:val="0"/>
        <w:jc w:val="both"/>
        <w:rPr>
          <w:rFonts w:cs="Tahoma"/>
          <w:szCs w:val="20"/>
        </w:rPr>
      </w:pPr>
      <w:r w:rsidRPr="00627C40">
        <w:rPr>
          <w:rFonts w:cs="Tahoma"/>
          <w:szCs w:val="20"/>
        </w:rPr>
        <w:t>1 (eno) bianko menico, plačljivo na prvi poziv z oznako "brez protesta", ki jo je podpisala pooblaščena oseba:</w:t>
      </w:r>
    </w:p>
    <w:p w14:paraId="310E700A" w14:textId="77777777" w:rsidR="00627C40" w:rsidRPr="00627C40" w:rsidRDefault="00627C40" w:rsidP="00B90319">
      <w:pPr>
        <w:autoSpaceDE w:val="0"/>
        <w:autoSpaceDN w:val="0"/>
        <w:adjustRightInd w:val="0"/>
        <w:jc w:val="both"/>
        <w:rPr>
          <w:rFonts w:cs="Tahoma"/>
          <w:szCs w:val="20"/>
        </w:rPr>
      </w:pPr>
      <w:r w:rsidRPr="00627C40">
        <w:rPr>
          <w:rFonts w:cs="Tahoma"/>
          <w:szCs w:val="20"/>
        </w:rPr>
        <w:t>..................................................... ............................... ..............................</w:t>
      </w:r>
    </w:p>
    <w:p w14:paraId="11ECEE47" w14:textId="77777777" w:rsidR="00627C40" w:rsidRPr="00627C40" w:rsidRDefault="00627C40" w:rsidP="00B90319">
      <w:pPr>
        <w:autoSpaceDE w:val="0"/>
        <w:autoSpaceDN w:val="0"/>
        <w:adjustRightInd w:val="0"/>
        <w:jc w:val="both"/>
        <w:rPr>
          <w:rFonts w:cs="Tahoma"/>
          <w:szCs w:val="20"/>
        </w:rPr>
      </w:pPr>
      <w:r w:rsidRPr="00627C40">
        <w:rPr>
          <w:rFonts w:cs="Tahoma"/>
          <w:szCs w:val="20"/>
        </w:rPr>
        <w:t>(ime in priimek pooblaščene osebe) (funkcija pooblaščene osebe) (podpis pooblaščene osebe)</w:t>
      </w:r>
    </w:p>
    <w:p w14:paraId="497DC793" w14:textId="429B741C" w:rsidR="00627C40" w:rsidRPr="00627C40" w:rsidRDefault="00627C40" w:rsidP="00B90319">
      <w:pPr>
        <w:autoSpaceDE w:val="0"/>
        <w:autoSpaceDN w:val="0"/>
        <w:adjustRightInd w:val="0"/>
        <w:jc w:val="both"/>
        <w:rPr>
          <w:rFonts w:cs="Tahoma"/>
          <w:szCs w:val="20"/>
        </w:rPr>
      </w:pPr>
      <w:r w:rsidRPr="00627C40">
        <w:rPr>
          <w:rFonts w:cs="Tahoma"/>
          <w:szCs w:val="20"/>
        </w:rPr>
        <w:t xml:space="preserve">2. S podpisom te izjave pooblaščamo družbo </w:t>
      </w:r>
      <w:r w:rsidR="0003763B">
        <w:rPr>
          <w:rFonts w:cs="Tahoma"/>
          <w:szCs w:val="20"/>
        </w:rPr>
        <w:t>JAVNO PODJETJE KOMUNALA D.O.O. MOZIRJE, PRAPROTNIKOVA ULICA 36, 3330 MOZIRJE</w:t>
      </w:r>
      <w:r w:rsidRPr="00F65043">
        <w:rPr>
          <w:rFonts w:cs="Tahoma"/>
          <w:szCs w:val="20"/>
        </w:rPr>
        <w:t xml:space="preserve">, da izpolni bianko menico v znesku: </w:t>
      </w:r>
      <w:r w:rsidRPr="00F65043">
        <w:rPr>
          <w:rFonts w:cs="Tahoma"/>
          <w:b/>
          <w:szCs w:val="20"/>
        </w:rPr>
        <w:t>5.000,00 €</w:t>
      </w:r>
      <w:r w:rsidRPr="00F65043">
        <w:rPr>
          <w:rFonts w:cs="Tahoma"/>
          <w:szCs w:val="20"/>
        </w:rPr>
        <w:t xml:space="preserve"> in </w:t>
      </w:r>
      <w:r w:rsidRPr="00627C40">
        <w:rPr>
          <w:rFonts w:cs="Tahoma"/>
          <w:szCs w:val="20"/>
        </w:rPr>
        <w:t xml:space="preserve">vse druge sestavne dele menice, ki niso izpolnjeni ter uporabi menico v primeru, </w:t>
      </w:r>
      <w:bookmarkStart w:id="95" w:name="_Hlk2062436"/>
      <w:r w:rsidRPr="00627C40">
        <w:rPr>
          <w:rFonts w:cs="Tahoma"/>
          <w:szCs w:val="20"/>
        </w:rPr>
        <w:t>da bomo kot ponudnik odstopili od ponudbe po preteku roka za oddajo ponudb ali po prejemu obvestila o izbiri ponudnika, v primeru da ne bomo hoteli dopolniti formalno nepopolne ponudbe v delih v katerih jo je mogoče dopolniti, ali ne bomo dali soglasja k odpravi računske napake, oziroma v primeru, da kot izbrani ponudnik ne bomo podpisali in naročniku predložil podpisane pogodbe v roku določenem z razpisno dokumentacijo, ali po naši krivdi iz kateregakoli drugega razloga pogodba ne bi bila sklenjena.</w:t>
      </w:r>
    </w:p>
    <w:bookmarkEnd w:id="95"/>
    <w:p w14:paraId="795E2B90" w14:textId="77777777" w:rsidR="00627C40" w:rsidRPr="00627C40" w:rsidRDefault="00627C40" w:rsidP="00B90319">
      <w:pPr>
        <w:autoSpaceDE w:val="0"/>
        <w:autoSpaceDN w:val="0"/>
        <w:adjustRightInd w:val="0"/>
        <w:jc w:val="both"/>
        <w:rPr>
          <w:rFonts w:cs="Tahoma"/>
          <w:szCs w:val="20"/>
        </w:rPr>
      </w:pPr>
      <w:r w:rsidRPr="00627C40">
        <w:rPr>
          <w:rFonts w:cs="Tahoma"/>
          <w:szCs w:val="20"/>
        </w:rPr>
        <w:t>Izdajatelj menice izrecno potrjuje in soglaša, da velja to pooblastilo in bianko menica tudi v primeru spremembe pooblaščenih podpisnikov izdajatelja.</w:t>
      </w:r>
    </w:p>
    <w:p w14:paraId="2CBA395C" w14:textId="14C15460" w:rsidR="00627C40" w:rsidRPr="00627C40" w:rsidRDefault="00627C40" w:rsidP="00B90319">
      <w:pPr>
        <w:autoSpaceDE w:val="0"/>
        <w:autoSpaceDN w:val="0"/>
        <w:adjustRightInd w:val="0"/>
        <w:jc w:val="both"/>
        <w:rPr>
          <w:rFonts w:cs="Tahoma"/>
          <w:szCs w:val="20"/>
        </w:rPr>
      </w:pPr>
      <w:r w:rsidRPr="00627C40">
        <w:rPr>
          <w:rFonts w:cs="Tahoma"/>
          <w:szCs w:val="20"/>
        </w:rPr>
        <w:t xml:space="preserve">3. Pooblaščamo družbo </w:t>
      </w:r>
      <w:r w:rsidR="0003763B">
        <w:rPr>
          <w:rFonts w:cs="Tahoma"/>
          <w:szCs w:val="20"/>
        </w:rPr>
        <w:t>JAVNO PODJETJE KOMUNALA D.O.O. MOZIRJE, PRAPROTNIKOVA ULICA 36, 3330 MOZIRJE</w:t>
      </w:r>
      <w:r w:rsidRPr="00627C40">
        <w:rPr>
          <w:rFonts w:cs="Tahoma"/>
          <w:szCs w:val="20"/>
        </w:rPr>
        <w:t>, da menico domicilira pri....................................................................(navedba banke), ki vodi naš transakcijski račun št........................................................, ali pri katerikoli drugi poslovni banki, ki v času unovčenja menice vodi naš transakcijski račun, ter jo unovči v breme denarnih sredstev na našem transakcijskem računu pri katerikoli poslovni banki, kjer imamo oziroma bomo imeli odprt transakcijski račun.</w:t>
      </w:r>
    </w:p>
    <w:p w14:paraId="7F37569C" w14:textId="77777777" w:rsidR="00627C40" w:rsidRPr="00627C40" w:rsidRDefault="00627C40" w:rsidP="00B90319">
      <w:pPr>
        <w:autoSpaceDE w:val="0"/>
        <w:autoSpaceDN w:val="0"/>
        <w:adjustRightInd w:val="0"/>
        <w:jc w:val="both"/>
        <w:rPr>
          <w:rFonts w:cs="Tahoma"/>
          <w:szCs w:val="20"/>
        </w:rPr>
      </w:pPr>
      <w:r w:rsidRPr="00627C40">
        <w:rPr>
          <w:rFonts w:cs="Tahoma"/>
          <w:szCs w:val="20"/>
        </w:rPr>
        <w:t>NALOG ZA PLAČILO MENICE</w:t>
      </w:r>
    </w:p>
    <w:p w14:paraId="090296DC" w14:textId="2FD87445" w:rsidR="00627C40" w:rsidRPr="00627C40" w:rsidRDefault="00627C40" w:rsidP="00B90319">
      <w:pPr>
        <w:autoSpaceDE w:val="0"/>
        <w:autoSpaceDN w:val="0"/>
        <w:adjustRightInd w:val="0"/>
        <w:jc w:val="both"/>
        <w:rPr>
          <w:rFonts w:cs="Tahoma"/>
          <w:szCs w:val="20"/>
        </w:rPr>
      </w:pPr>
      <w:r w:rsidRPr="00627C40">
        <w:rPr>
          <w:rFonts w:cs="Tahoma"/>
          <w:szCs w:val="20"/>
        </w:rPr>
        <w:t xml:space="preserve">4. S podpisom te menične izjave dajemo nepreklicno pooblastilo poslovni banki navedeni v tretji točki te menične izjave, oziroma dajemo nepreklicno pooblastilo vsaki poslovni banki oziroma drugi osebi, ki v času unovčenja menice vodi naš transakcijski račun, da iz našega denarnega dobroimetja na transakcijskem računu izplača menico, ki jo predloži družba </w:t>
      </w:r>
      <w:r w:rsidR="0003763B">
        <w:rPr>
          <w:rFonts w:cs="Tahoma"/>
          <w:szCs w:val="20"/>
        </w:rPr>
        <w:t>JAVNO PODJETJE KOMUNALA D.O.O. MOZIRJE, PRAPROTNIKOVA ULICA 36, 3330 MOZIRJE</w:t>
      </w:r>
      <w:r w:rsidRPr="00627C40">
        <w:rPr>
          <w:rFonts w:cs="Tahoma"/>
          <w:szCs w:val="20"/>
        </w:rPr>
        <w:t>.</w:t>
      </w:r>
    </w:p>
    <w:p w14:paraId="436236E3" w14:textId="77777777" w:rsidR="00627C40" w:rsidRPr="00985428" w:rsidRDefault="00627C40" w:rsidP="00B90319">
      <w:pPr>
        <w:autoSpaceDE w:val="0"/>
        <w:autoSpaceDN w:val="0"/>
        <w:adjustRightInd w:val="0"/>
        <w:jc w:val="both"/>
        <w:rPr>
          <w:rFonts w:cs="Tahoma"/>
          <w:color w:val="000000" w:themeColor="text1"/>
          <w:szCs w:val="20"/>
        </w:rPr>
      </w:pPr>
      <w:r w:rsidRPr="00985428">
        <w:rPr>
          <w:rFonts w:cs="Tahoma"/>
          <w:color w:val="000000" w:themeColor="text1"/>
          <w:szCs w:val="20"/>
        </w:rPr>
        <w:t xml:space="preserve">Ta izjava velja </w:t>
      </w:r>
      <w:r w:rsidR="00B90319" w:rsidRPr="00985428">
        <w:rPr>
          <w:rFonts w:cs="Tahoma"/>
          <w:color w:val="000000" w:themeColor="text1"/>
          <w:szCs w:val="20"/>
        </w:rPr>
        <w:t xml:space="preserve">120 dni od skrajnega roka za oddajo ponudb </w:t>
      </w:r>
      <w:r w:rsidRPr="00985428">
        <w:rPr>
          <w:rFonts w:cs="Tahoma"/>
          <w:color w:val="000000" w:themeColor="text1"/>
          <w:szCs w:val="20"/>
        </w:rPr>
        <w:t>to je do................................................ .</w:t>
      </w:r>
    </w:p>
    <w:p w14:paraId="29E06873" w14:textId="77777777" w:rsidR="00627C40" w:rsidRPr="00627C40" w:rsidRDefault="00627C40" w:rsidP="00B90319">
      <w:pPr>
        <w:autoSpaceDE w:val="0"/>
        <w:autoSpaceDN w:val="0"/>
        <w:adjustRightInd w:val="0"/>
        <w:jc w:val="both"/>
        <w:rPr>
          <w:rFonts w:cs="Tahoma"/>
          <w:szCs w:val="20"/>
        </w:rPr>
      </w:pPr>
    </w:p>
    <w:p w14:paraId="2113D048" w14:textId="77777777" w:rsidR="00627C40" w:rsidRPr="00627C40" w:rsidRDefault="00627C40" w:rsidP="00627C40">
      <w:pPr>
        <w:autoSpaceDE w:val="0"/>
        <w:autoSpaceDN w:val="0"/>
        <w:adjustRightInd w:val="0"/>
        <w:rPr>
          <w:rFonts w:cs="Tahoma"/>
          <w:szCs w:val="20"/>
        </w:rPr>
      </w:pPr>
    </w:p>
    <w:p w14:paraId="102A1F18" w14:textId="77777777" w:rsidR="00627C40" w:rsidRPr="00627C40" w:rsidRDefault="00627C40" w:rsidP="00627C40">
      <w:pPr>
        <w:autoSpaceDE w:val="0"/>
        <w:autoSpaceDN w:val="0"/>
        <w:adjustRightInd w:val="0"/>
        <w:ind w:left="5672"/>
        <w:rPr>
          <w:rFonts w:cs="Tahoma"/>
          <w:szCs w:val="20"/>
        </w:rPr>
      </w:pPr>
      <w:r w:rsidRPr="00627C40">
        <w:rPr>
          <w:rFonts w:cs="Tahoma"/>
          <w:szCs w:val="20"/>
        </w:rPr>
        <w:t xml:space="preserve">................................................ </w:t>
      </w:r>
    </w:p>
    <w:p w14:paraId="3AF79364" w14:textId="77777777" w:rsidR="00627C40" w:rsidRPr="00627C40" w:rsidRDefault="00627C40" w:rsidP="00627C40">
      <w:pPr>
        <w:autoSpaceDE w:val="0"/>
        <w:autoSpaceDN w:val="0"/>
        <w:adjustRightInd w:val="0"/>
        <w:ind w:left="5672"/>
        <w:rPr>
          <w:rFonts w:cs="Tahoma"/>
          <w:szCs w:val="20"/>
        </w:rPr>
      </w:pPr>
      <w:r w:rsidRPr="00627C40">
        <w:rPr>
          <w:rFonts w:cs="Tahoma"/>
          <w:szCs w:val="20"/>
        </w:rPr>
        <w:t xml:space="preserve">(podpis zakonitega zastopnika ) </w:t>
      </w:r>
    </w:p>
    <w:p w14:paraId="46DE3B98" w14:textId="77777777" w:rsidR="00627C40" w:rsidRPr="00627C40" w:rsidRDefault="00627C40" w:rsidP="00627C40">
      <w:pPr>
        <w:autoSpaceDE w:val="0"/>
        <w:autoSpaceDN w:val="0"/>
        <w:adjustRightInd w:val="0"/>
        <w:rPr>
          <w:rFonts w:cs="Tahoma"/>
          <w:szCs w:val="20"/>
        </w:rPr>
      </w:pPr>
      <w:r w:rsidRPr="00627C40">
        <w:rPr>
          <w:rFonts w:cs="Tahoma"/>
          <w:szCs w:val="20"/>
        </w:rPr>
        <w:t xml:space="preserve">Priloge: </w:t>
      </w:r>
    </w:p>
    <w:p w14:paraId="56A10F02" w14:textId="77777777" w:rsidR="000757A4" w:rsidRDefault="00627C40" w:rsidP="00627C40">
      <w:pPr>
        <w:autoSpaceDE w:val="0"/>
        <w:autoSpaceDN w:val="0"/>
        <w:adjustRightInd w:val="0"/>
        <w:rPr>
          <w:rFonts w:cs="Tahoma"/>
          <w:szCs w:val="20"/>
        </w:rPr>
      </w:pPr>
      <w:r w:rsidRPr="00627C40">
        <w:rPr>
          <w:rFonts w:cs="Tahoma"/>
          <w:szCs w:val="20"/>
        </w:rPr>
        <w:t>- 1x bianko menica</w:t>
      </w:r>
    </w:p>
    <w:p w14:paraId="7BC9A2EE" w14:textId="77777777" w:rsidR="000757A4" w:rsidRDefault="000757A4" w:rsidP="00627C40">
      <w:pPr>
        <w:autoSpaceDE w:val="0"/>
        <w:autoSpaceDN w:val="0"/>
        <w:adjustRightInd w:val="0"/>
        <w:rPr>
          <w:rFonts w:cs="Tahoma"/>
          <w:szCs w:val="20"/>
        </w:rPr>
      </w:pPr>
    </w:p>
    <w:p w14:paraId="017C7130" w14:textId="1DF13C42" w:rsidR="000757A4" w:rsidRDefault="000757A4" w:rsidP="000757A4">
      <w:pPr>
        <w:rPr>
          <w:rFonts w:cs="Tahoma"/>
          <w:szCs w:val="20"/>
        </w:rPr>
      </w:pPr>
    </w:p>
    <w:p w14:paraId="4AA16480" w14:textId="2C996901" w:rsidR="0003763B" w:rsidRDefault="0003763B" w:rsidP="000757A4">
      <w:pPr>
        <w:rPr>
          <w:rFonts w:cs="Tahoma"/>
          <w:szCs w:val="20"/>
        </w:rPr>
      </w:pPr>
    </w:p>
    <w:p w14:paraId="145E116D" w14:textId="77CF2FB4" w:rsidR="0003763B" w:rsidRDefault="0003763B" w:rsidP="000757A4">
      <w:pPr>
        <w:rPr>
          <w:rFonts w:cs="Tahoma"/>
          <w:szCs w:val="20"/>
        </w:rPr>
      </w:pPr>
    </w:p>
    <w:p w14:paraId="6265F391" w14:textId="7C3DE028" w:rsidR="0003763B" w:rsidRDefault="0003763B" w:rsidP="000757A4">
      <w:pPr>
        <w:rPr>
          <w:rFonts w:cs="Tahoma"/>
          <w:szCs w:val="20"/>
        </w:rPr>
      </w:pPr>
    </w:p>
    <w:p w14:paraId="6CCD609B" w14:textId="1E0000BD" w:rsidR="0003763B" w:rsidRDefault="0003763B" w:rsidP="000757A4">
      <w:pPr>
        <w:rPr>
          <w:rFonts w:cs="Tahoma"/>
          <w:szCs w:val="20"/>
        </w:rPr>
      </w:pPr>
    </w:p>
    <w:p w14:paraId="012911D4" w14:textId="1F9DAA37" w:rsidR="0003763B" w:rsidRDefault="0003763B" w:rsidP="000757A4">
      <w:pPr>
        <w:rPr>
          <w:rFonts w:cs="Tahoma"/>
          <w:szCs w:val="20"/>
        </w:rPr>
      </w:pPr>
    </w:p>
    <w:p w14:paraId="7E97BC4C" w14:textId="77777777" w:rsidR="0003763B" w:rsidRPr="00813568" w:rsidRDefault="0003763B" w:rsidP="000757A4">
      <w:pPr>
        <w:rPr>
          <w:rFonts w:cs="Tahoma"/>
          <w:szCs w:val="20"/>
        </w:rPr>
      </w:pPr>
    </w:p>
    <w:p w14:paraId="1E0EE122" w14:textId="77777777" w:rsidR="000757A4" w:rsidRPr="00813568" w:rsidRDefault="000757A4" w:rsidP="000757A4">
      <w:pPr>
        <w:jc w:val="center"/>
        <w:rPr>
          <w:rFonts w:cs="Tahoma"/>
          <w:b/>
          <w:szCs w:val="20"/>
        </w:rPr>
      </w:pPr>
      <w:r w:rsidRPr="00813568">
        <w:rPr>
          <w:rFonts w:cs="Tahoma"/>
          <w:b/>
          <w:szCs w:val="20"/>
        </w:rPr>
        <w:lastRenderedPageBreak/>
        <w:t>PODATKI O VODILNEM PONUDNIKU IN OSTALIH PONUDNIKIH</w:t>
      </w:r>
      <w:r>
        <w:rPr>
          <w:rFonts w:cs="Tahoma"/>
          <w:b/>
          <w:szCs w:val="20"/>
        </w:rPr>
        <w:t xml:space="preserve"> ZA JN </w:t>
      </w:r>
      <w:r w:rsidRPr="00813568">
        <w:rPr>
          <w:rFonts w:cs="Tahoma"/>
          <w:b/>
          <w:szCs w:val="20"/>
        </w:rPr>
        <w:t>DOBAVA</w:t>
      </w:r>
      <w:r w:rsidRPr="00813568">
        <w:rPr>
          <w:rFonts w:cs="Tahoma"/>
          <w:szCs w:val="20"/>
        </w:rPr>
        <w:t xml:space="preserve"> </w:t>
      </w:r>
      <w:r w:rsidRPr="00813568">
        <w:rPr>
          <w:rFonts w:cs="Tahoma"/>
          <w:b/>
          <w:bCs/>
          <w:szCs w:val="20"/>
        </w:rPr>
        <w:t>ELEKTRIČNE ENERGIJE – TRILETNA DOBAVA</w:t>
      </w:r>
      <w:r>
        <w:rPr>
          <w:rFonts w:cs="Tahoma"/>
          <w:b/>
          <w:szCs w:val="20"/>
        </w:rPr>
        <w:t xml:space="preserve"> </w:t>
      </w:r>
      <w:r w:rsidRPr="00813568">
        <w:rPr>
          <w:rFonts w:cs="Tahoma"/>
          <w:b/>
          <w:szCs w:val="20"/>
        </w:rPr>
        <w:t>(v primeru skupne ponudbe)</w:t>
      </w:r>
    </w:p>
    <w:p w14:paraId="3BDF8CA7"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Firma  oz. ime vodilnega ponudnika:</w:t>
      </w:r>
    </w:p>
    <w:p w14:paraId="0A23A399"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1447D3F1"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Naslov:</w:t>
      </w:r>
    </w:p>
    <w:p w14:paraId="229A703C"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19D083AB"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Zakoniti zastopnik ponudnika:</w:t>
      </w:r>
    </w:p>
    <w:p w14:paraId="6F57F0BD"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1BBB76A7"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Matična številka:</w:t>
      </w:r>
    </w:p>
    <w:p w14:paraId="01C39F0B"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48B90937"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Davčna številka:</w:t>
      </w:r>
    </w:p>
    <w:p w14:paraId="7DA360DD"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7FC805FA"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Številka transakcijskega računa:</w:t>
      </w:r>
    </w:p>
    <w:p w14:paraId="379A463A"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3484E308"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Telefon:</w:t>
      </w:r>
    </w:p>
    <w:p w14:paraId="69067A14"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388638BE"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proofErr w:type="spellStart"/>
      <w:r w:rsidRPr="00813568">
        <w:rPr>
          <w:rFonts w:cs="Tahoma"/>
          <w:szCs w:val="20"/>
        </w:rPr>
        <w:t>Telefax</w:t>
      </w:r>
      <w:proofErr w:type="spellEnd"/>
      <w:r w:rsidRPr="00813568">
        <w:rPr>
          <w:rFonts w:cs="Tahoma"/>
          <w:szCs w:val="20"/>
        </w:rPr>
        <w:t>:</w:t>
      </w:r>
    </w:p>
    <w:p w14:paraId="103BA4F2"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5B339C2C"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E - mail:</w:t>
      </w:r>
    </w:p>
    <w:p w14:paraId="65FB3007"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706E79E5"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Pooblaščena oseba za podpis pogodbe:</w:t>
      </w:r>
    </w:p>
    <w:p w14:paraId="594741F9"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1DBAC9FF"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Pooblaščena oseba za tolmačenje ponudbe:</w:t>
      </w:r>
    </w:p>
    <w:p w14:paraId="21E3FBA1" w14:textId="77777777" w:rsidR="000757A4" w:rsidRPr="00813568" w:rsidRDefault="000757A4" w:rsidP="000757A4">
      <w:pPr>
        <w:framePr w:w="9077" w:hSpace="180" w:wrap="around" w:vAnchor="text" w:hAnchor="page" w:x="1323" w:y="276"/>
        <w:pBdr>
          <w:top w:val="single" w:sz="6" w:space="1" w:color="auto"/>
          <w:left w:val="single" w:sz="6" w:space="1" w:color="auto"/>
          <w:bottom w:val="single" w:sz="6" w:space="1" w:color="auto"/>
          <w:right w:val="single" w:sz="6" w:space="1" w:color="auto"/>
        </w:pBdr>
        <w:rPr>
          <w:rFonts w:cs="Tahoma"/>
          <w:szCs w:val="20"/>
        </w:rPr>
      </w:pPr>
      <w:r w:rsidRPr="00813568">
        <w:rPr>
          <w:rFonts w:cs="Tahoma"/>
          <w:szCs w:val="20"/>
        </w:rPr>
        <w:t>-----------------------------------------------------------------------------------------------------</w:t>
      </w:r>
    </w:p>
    <w:p w14:paraId="4239079C" w14:textId="77777777" w:rsidR="000757A4" w:rsidRPr="00813568" w:rsidRDefault="000757A4" w:rsidP="000757A4">
      <w:pPr>
        <w:rPr>
          <w:rFonts w:cs="Tahoma"/>
          <w:szCs w:val="20"/>
        </w:rPr>
      </w:pPr>
    </w:p>
    <w:p w14:paraId="20E5C763" w14:textId="77777777" w:rsidR="000757A4" w:rsidRPr="00813568" w:rsidRDefault="000757A4" w:rsidP="000757A4">
      <w:pPr>
        <w:rPr>
          <w:rFonts w:cs="Tahoma"/>
          <w:szCs w:val="20"/>
        </w:rPr>
      </w:pPr>
    </w:p>
    <w:p w14:paraId="2A1EE108" w14:textId="77777777" w:rsidR="000757A4" w:rsidRPr="00813568" w:rsidRDefault="000757A4" w:rsidP="000757A4">
      <w:pPr>
        <w:jc w:val="center"/>
        <w:rPr>
          <w:rFonts w:cs="Tahoma"/>
          <w:b/>
          <w:szCs w:val="20"/>
        </w:rPr>
      </w:pPr>
      <w:r w:rsidRPr="00813568">
        <w:rPr>
          <w:rFonts w:cs="Tahoma"/>
          <w:b/>
          <w:szCs w:val="20"/>
        </w:rPr>
        <w:t>PONUDNIKI V SKUPNI IZVEDBI NAROČILA</w:t>
      </w:r>
    </w:p>
    <w:p w14:paraId="7DABAEFE" w14:textId="77777777" w:rsidR="000757A4" w:rsidRPr="00813568" w:rsidRDefault="000757A4" w:rsidP="000757A4">
      <w:pPr>
        <w:ind w:left="540" w:hanging="540"/>
        <w:rPr>
          <w:rFonts w:cs="Tahom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1980"/>
        <w:gridCol w:w="2303"/>
      </w:tblGrid>
      <w:tr w:rsidR="000757A4" w:rsidRPr="00813568" w14:paraId="09110170" w14:textId="77777777" w:rsidTr="00C92DB5">
        <w:tc>
          <w:tcPr>
            <w:tcW w:w="2518" w:type="dxa"/>
            <w:tcBorders>
              <w:top w:val="single" w:sz="4" w:space="0" w:color="auto"/>
              <w:left w:val="single" w:sz="4" w:space="0" w:color="auto"/>
              <w:bottom w:val="single" w:sz="4" w:space="0" w:color="auto"/>
              <w:right w:val="single" w:sz="4" w:space="0" w:color="auto"/>
            </w:tcBorders>
            <w:hideMark/>
          </w:tcPr>
          <w:p w14:paraId="3E65443A" w14:textId="77777777" w:rsidR="000757A4" w:rsidRPr="00813568" w:rsidRDefault="000757A4" w:rsidP="00C92DB5">
            <w:pPr>
              <w:jc w:val="center"/>
              <w:rPr>
                <w:rFonts w:cs="Tahoma"/>
                <w:szCs w:val="20"/>
              </w:rPr>
            </w:pPr>
            <w:r w:rsidRPr="00813568">
              <w:rPr>
                <w:rFonts w:cs="Tahoma"/>
                <w:szCs w:val="20"/>
              </w:rPr>
              <w:t>ponudnik v skupni izvedbi naročila (firma in sedež)</w:t>
            </w:r>
          </w:p>
        </w:tc>
        <w:tc>
          <w:tcPr>
            <w:tcW w:w="2410" w:type="dxa"/>
            <w:tcBorders>
              <w:top w:val="single" w:sz="4" w:space="0" w:color="auto"/>
              <w:left w:val="single" w:sz="4" w:space="0" w:color="auto"/>
              <w:bottom w:val="single" w:sz="4" w:space="0" w:color="auto"/>
              <w:right w:val="single" w:sz="4" w:space="0" w:color="auto"/>
            </w:tcBorders>
            <w:hideMark/>
          </w:tcPr>
          <w:p w14:paraId="4DF74BF2" w14:textId="77777777" w:rsidR="000757A4" w:rsidRPr="00813568" w:rsidRDefault="000757A4" w:rsidP="00C92DB5">
            <w:pPr>
              <w:jc w:val="center"/>
              <w:rPr>
                <w:rFonts w:cs="Tahoma"/>
                <w:szCs w:val="20"/>
              </w:rPr>
            </w:pPr>
            <w:r w:rsidRPr="00813568">
              <w:rPr>
                <w:rFonts w:cs="Tahoma"/>
                <w:szCs w:val="20"/>
              </w:rPr>
              <w:t>Vrsta dobavljenega blaga*</w:t>
            </w:r>
          </w:p>
        </w:tc>
        <w:tc>
          <w:tcPr>
            <w:tcW w:w="1980" w:type="dxa"/>
            <w:tcBorders>
              <w:top w:val="single" w:sz="4" w:space="0" w:color="auto"/>
              <w:left w:val="single" w:sz="4" w:space="0" w:color="auto"/>
              <w:bottom w:val="single" w:sz="4" w:space="0" w:color="auto"/>
              <w:right w:val="single" w:sz="4" w:space="0" w:color="auto"/>
            </w:tcBorders>
            <w:hideMark/>
          </w:tcPr>
          <w:p w14:paraId="23296BD1" w14:textId="77777777" w:rsidR="000757A4" w:rsidRPr="00813568" w:rsidRDefault="000757A4" w:rsidP="00C92DB5">
            <w:pPr>
              <w:jc w:val="center"/>
              <w:rPr>
                <w:rFonts w:cs="Tahoma"/>
                <w:szCs w:val="20"/>
              </w:rPr>
            </w:pPr>
            <w:r w:rsidRPr="00813568">
              <w:rPr>
                <w:rFonts w:cs="Tahoma"/>
                <w:szCs w:val="20"/>
              </w:rPr>
              <w:t>Vrednost dobavljenega blaga</w:t>
            </w:r>
          </w:p>
        </w:tc>
        <w:tc>
          <w:tcPr>
            <w:tcW w:w="2303" w:type="dxa"/>
            <w:tcBorders>
              <w:top w:val="single" w:sz="4" w:space="0" w:color="auto"/>
              <w:left w:val="single" w:sz="4" w:space="0" w:color="auto"/>
              <w:bottom w:val="single" w:sz="4" w:space="0" w:color="auto"/>
              <w:right w:val="single" w:sz="4" w:space="0" w:color="auto"/>
            </w:tcBorders>
            <w:hideMark/>
          </w:tcPr>
          <w:p w14:paraId="0719EFCB" w14:textId="77777777" w:rsidR="000757A4" w:rsidRPr="00813568" w:rsidRDefault="000757A4" w:rsidP="00C92DB5">
            <w:pPr>
              <w:jc w:val="center"/>
              <w:rPr>
                <w:rFonts w:cs="Tahoma"/>
                <w:szCs w:val="20"/>
              </w:rPr>
            </w:pPr>
            <w:r w:rsidRPr="00813568">
              <w:rPr>
                <w:rFonts w:cs="Tahoma"/>
                <w:szCs w:val="20"/>
              </w:rPr>
              <w:t>Zakoniti zastopnik ali oseba, pooblaščena za zastopanje</w:t>
            </w:r>
          </w:p>
        </w:tc>
      </w:tr>
      <w:tr w:rsidR="000757A4" w:rsidRPr="00813568" w14:paraId="5C8E6B3B" w14:textId="77777777" w:rsidTr="00C92DB5">
        <w:tc>
          <w:tcPr>
            <w:tcW w:w="2518" w:type="dxa"/>
            <w:tcBorders>
              <w:top w:val="single" w:sz="4" w:space="0" w:color="auto"/>
              <w:left w:val="single" w:sz="4" w:space="0" w:color="auto"/>
              <w:bottom w:val="single" w:sz="4" w:space="0" w:color="auto"/>
              <w:right w:val="single" w:sz="4" w:space="0" w:color="auto"/>
            </w:tcBorders>
          </w:tcPr>
          <w:p w14:paraId="6C70CC20" w14:textId="77777777" w:rsidR="000757A4" w:rsidRPr="00813568" w:rsidRDefault="000757A4" w:rsidP="00C92DB5">
            <w:pPr>
              <w:rPr>
                <w:rFonts w:cs="Tahoma"/>
                <w:szCs w:val="20"/>
              </w:rPr>
            </w:pPr>
          </w:p>
          <w:p w14:paraId="3E53C86F" w14:textId="77777777" w:rsidR="000757A4" w:rsidRPr="00813568" w:rsidRDefault="000757A4" w:rsidP="00C92DB5">
            <w:pPr>
              <w:rPr>
                <w:rFonts w:cs="Tahoma"/>
                <w:szCs w:val="20"/>
              </w:rPr>
            </w:pPr>
          </w:p>
          <w:p w14:paraId="2F3D17E0" w14:textId="77777777" w:rsidR="000757A4" w:rsidRPr="00813568" w:rsidRDefault="000757A4" w:rsidP="00C92DB5">
            <w:pPr>
              <w:rPr>
                <w:rFonts w:cs="Tahoma"/>
                <w:szCs w:val="20"/>
              </w:rPr>
            </w:pPr>
          </w:p>
        </w:tc>
        <w:tc>
          <w:tcPr>
            <w:tcW w:w="2410" w:type="dxa"/>
            <w:tcBorders>
              <w:top w:val="single" w:sz="4" w:space="0" w:color="auto"/>
              <w:left w:val="single" w:sz="4" w:space="0" w:color="auto"/>
              <w:bottom w:val="single" w:sz="4" w:space="0" w:color="auto"/>
              <w:right w:val="single" w:sz="4" w:space="0" w:color="auto"/>
            </w:tcBorders>
          </w:tcPr>
          <w:p w14:paraId="55C9C623" w14:textId="77777777" w:rsidR="000757A4" w:rsidRPr="00813568" w:rsidRDefault="000757A4" w:rsidP="00C92DB5">
            <w:pPr>
              <w:rPr>
                <w:rFonts w:cs="Tahoma"/>
                <w:szCs w:val="20"/>
              </w:rPr>
            </w:pPr>
          </w:p>
        </w:tc>
        <w:tc>
          <w:tcPr>
            <w:tcW w:w="1980" w:type="dxa"/>
            <w:tcBorders>
              <w:top w:val="single" w:sz="4" w:space="0" w:color="auto"/>
              <w:left w:val="single" w:sz="4" w:space="0" w:color="auto"/>
              <w:bottom w:val="single" w:sz="4" w:space="0" w:color="auto"/>
              <w:right w:val="single" w:sz="4" w:space="0" w:color="auto"/>
            </w:tcBorders>
          </w:tcPr>
          <w:p w14:paraId="38C31DC8" w14:textId="77777777" w:rsidR="000757A4" w:rsidRPr="00813568" w:rsidRDefault="000757A4" w:rsidP="00C92DB5">
            <w:pPr>
              <w:rPr>
                <w:rFonts w:cs="Tahoma"/>
                <w:szCs w:val="20"/>
              </w:rPr>
            </w:pPr>
          </w:p>
        </w:tc>
        <w:tc>
          <w:tcPr>
            <w:tcW w:w="2303" w:type="dxa"/>
            <w:tcBorders>
              <w:top w:val="single" w:sz="4" w:space="0" w:color="auto"/>
              <w:left w:val="single" w:sz="4" w:space="0" w:color="auto"/>
              <w:bottom w:val="single" w:sz="4" w:space="0" w:color="auto"/>
              <w:right w:val="single" w:sz="4" w:space="0" w:color="auto"/>
            </w:tcBorders>
          </w:tcPr>
          <w:p w14:paraId="305A5F2B" w14:textId="77777777" w:rsidR="000757A4" w:rsidRPr="00813568" w:rsidRDefault="000757A4" w:rsidP="00C92DB5">
            <w:pPr>
              <w:rPr>
                <w:rFonts w:cs="Tahoma"/>
                <w:szCs w:val="20"/>
              </w:rPr>
            </w:pPr>
          </w:p>
          <w:p w14:paraId="1601C279" w14:textId="77777777" w:rsidR="000757A4" w:rsidRPr="00813568" w:rsidRDefault="000757A4" w:rsidP="00C92DB5">
            <w:pPr>
              <w:rPr>
                <w:rFonts w:cs="Tahoma"/>
                <w:szCs w:val="20"/>
              </w:rPr>
            </w:pPr>
          </w:p>
        </w:tc>
      </w:tr>
      <w:tr w:rsidR="000757A4" w:rsidRPr="00813568" w14:paraId="13C8684E" w14:textId="77777777" w:rsidTr="00C92DB5">
        <w:tc>
          <w:tcPr>
            <w:tcW w:w="2518" w:type="dxa"/>
            <w:tcBorders>
              <w:top w:val="single" w:sz="4" w:space="0" w:color="auto"/>
              <w:left w:val="single" w:sz="4" w:space="0" w:color="auto"/>
              <w:bottom w:val="single" w:sz="4" w:space="0" w:color="auto"/>
              <w:right w:val="single" w:sz="4" w:space="0" w:color="auto"/>
            </w:tcBorders>
          </w:tcPr>
          <w:p w14:paraId="5EB49704" w14:textId="77777777" w:rsidR="000757A4" w:rsidRPr="00813568" w:rsidRDefault="000757A4" w:rsidP="00C92DB5">
            <w:pPr>
              <w:rPr>
                <w:rFonts w:cs="Tahoma"/>
                <w:szCs w:val="20"/>
              </w:rPr>
            </w:pPr>
          </w:p>
          <w:p w14:paraId="51125376" w14:textId="77777777" w:rsidR="000757A4" w:rsidRPr="00813568" w:rsidRDefault="000757A4" w:rsidP="00C92DB5">
            <w:pPr>
              <w:rPr>
                <w:rFonts w:cs="Tahoma"/>
                <w:szCs w:val="20"/>
              </w:rPr>
            </w:pPr>
          </w:p>
          <w:p w14:paraId="4718BBFF" w14:textId="77777777" w:rsidR="000757A4" w:rsidRPr="00813568" w:rsidRDefault="000757A4" w:rsidP="00C92DB5">
            <w:pPr>
              <w:rPr>
                <w:rFonts w:cs="Tahoma"/>
                <w:szCs w:val="20"/>
              </w:rPr>
            </w:pPr>
          </w:p>
        </w:tc>
        <w:tc>
          <w:tcPr>
            <w:tcW w:w="2410" w:type="dxa"/>
            <w:tcBorders>
              <w:top w:val="single" w:sz="4" w:space="0" w:color="auto"/>
              <w:left w:val="single" w:sz="4" w:space="0" w:color="auto"/>
              <w:bottom w:val="single" w:sz="4" w:space="0" w:color="auto"/>
              <w:right w:val="single" w:sz="4" w:space="0" w:color="auto"/>
            </w:tcBorders>
          </w:tcPr>
          <w:p w14:paraId="1AF0EF38" w14:textId="77777777" w:rsidR="000757A4" w:rsidRPr="00813568" w:rsidRDefault="000757A4" w:rsidP="00C92DB5">
            <w:pPr>
              <w:rPr>
                <w:rFonts w:cs="Tahoma"/>
                <w:szCs w:val="20"/>
              </w:rPr>
            </w:pPr>
          </w:p>
        </w:tc>
        <w:tc>
          <w:tcPr>
            <w:tcW w:w="1980" w:type="dxa"/>
            <w:tcBorders>
              <w:top w:val="single" w:sz="4" w:space="0" w:color="auto"/>
              <w:left w:val="single" w:sz="4" w:space="0" w:color="auto"/>
              <w:bottom w:val="single" w:sz="4" w:space="0" w:color="auto"/>
              <w:right w:val="single" w:sz="4" w:space="0" w:color="auto"/>
            </w:tcBorders>
          </w:tcPr>
          <w:p w14:paraId="2815F90F" w14:textId="77777777" w:rsidR="000757A4" w:rsidRPr="00813568" w:rsidRDefault="000757A4" w:rsidP="00C92DB5">
            <w:pPr>
              <w:rPr>
                <w:rFonts w:cs="Tahoma"/>
                <w:szCs w:val="20"/>
              </w:rPr>
            </w:pPr>
          </w:p>
        </w:tc>
        <w:tc>
          <w:tcPr>
            <w:tcW w:w="2303" w:type="dxa"/>
            <w:tcBorders>
              <w:top w:val="single" w:sz="4" w:space="0" w:color="auto"/>
              <w:left w:val="single" w:sz="4" w:space="0" w:color="auto"/>
              <w:bottom w:val="single" w:sz="4" w:space="0" w:color="auto"/>
              <w:right w:val="single" w:sz="4" w:space="0" w:color="auto"/>
            </w:tcBorders>
          </w:tcPr>
          <w:p w14:paraId="6E007363" w14:textId="77777777" w:rsidR="000757A4" w:rsidRPr="00813568" w:rsidRDefault="000757A4" w:rsidP="00C92DB5">
            <w:pPr>
              <w:rPr>
                <w:rFonts w:cs="Tahoma"/>
                <w:szCs w:val="20"/>
              </w:rPr>
            </w:pPr>
          </w:p>
          <w:p w14:paraId="22578CFC" w14:textId="77777777" w:rsidR="000757A4" w:rsidRPr="00813568" w:rsidRDefault="000757A4" w:rsidP="00C92DB5">
            <w:pPr>
              <w:rPr>
                <w:rFonts w:cs="Tahoma"/>
                <w:szCs w:val="20"/>
              </w:rPr>
            </w:pPr>
          </w:p>
        </w:tc>
      </w:tr>
    </w:tbl>
    <w:p w14:paraId="0A563A20" w14:textId="77777777" w:rsidR="000757A4" w:rsidRPr="00813568" w:rsidRDefault="000757A4" w:rsidP="000757A4">
      <w:pPr>
        <w:ind w:left="540" w:hanging="540"/>
        <w:rPr>
          <w:rFonts w:cs="Tahoma"/>
          <w:szCs w:val="20"/>
        </w:rPr>
      </w:pPr>
      <w:r w:rsidRPr="00813568">
        <w:rPr>
          <w:rFonts w:cs="Tahoma"/>
          <w:szCs w:val="20"/>
        </w:rPr>
        <w:t>* vrsta blaga mora biti identična vsebini pogodbe o skupni izvedbi naročila;</w:t>
      </w:r>
    </w:p>
    <w:p w14:paraId="2900A389" w14:textId="77777777" w:rsidR="000757A4" w:rsidRPr="00813568" w:rsidRDefault="000757A4" w:rsidP="000757A4">
      <w:pPr>
        <w:rPr>
          <w:rFonts w:cs="Tahoma"/>
          <w:szCs w:val="20"/>
        </w:rPr>
      </w:pPr>
    </w:p>
    <w:p w14:paraId="188E844E" w14:textId="77777777" w:rsidR="000757A4" w:rsidRPr="00813568" w:rsidRDefault="000757A4" w:rsidP="000757A4">
      <w:pPr>
        <w:rPr>
          <w:rFonts w:cs="Tahoma"/>
          <w:szCs w:val="20"/>
        </w:rPr>
      </w:pPr>
    </w:p>
    <w:p w14:paraId="2E766D64" w14:textId="77777777" w:rsidR="000757A4" w:rsidRPr="00813568" w:rsidRDefault="000757A4" w:rsidP="000757A4">
      <w:pPr>
        <w:rPr>
          <w:rFonts w:cs="Tahoma"/>
          <w:szCs w:val="20"/>
        </w:rPr>
      </w:pPr>
    </w:p>
    <w:p w14:paraId="104F72FE" w14:textId="77777777" w:rsidR="000757A4" w:rsidRPr="00813568" w:rsidRDefault="000757A4" w:rsidP="000757A4">
      <w:pPr>
        <w:ind w:left="540" w:hanging="540"/>
        <w:rPr>
          <w:rFonts w:cs="Tahoma"/>
          <w:b/>
          <w:szCs w:val="20"/>
        </w:rPr>
      </w:pPr>
      <w:r w:rsidRPr="00813568">
        <w:rPr>
          <w:rFonts w:cs="Tahoma"/>
          <w:b/>
          <w:szCs w:val="20"/>
        </w:rPr>
        <w:t>Ponudnik:</w:t>
      </w:r>
    </w:p>
    <w:p w14:paraId="52FB2FB2" w14:textId="77777777" w:rsidR="000757A4" w:rsidRPr="00813568" w:rsidRDefault="000757A4" w:rsidP="000757A4">
      <w:pPr>
        <w:ind w:left="540" w:hanging="540"/>
        <w:rPr>
          <w:rFonts w:cs="Tahoma"/>
          <w:szCs w:val="20"/>
        </w:rPr>
      </w:pPr>
      <w:r w:rsidRPr="00813568">
        <w:rPr>
          <w:rFonts w:cs="Tahoma"/>
          <w:szCs w:val="20"/>
        </w:rPr>
        <w:t>Datum:                                                  Žig                                   Podpis:</w:t>
      </w:r>
    </w:p>
    <w:p w14:paraId="0961AD10" w14:textId="77777777" w:rsidR="000757A4" w:rsidRPr="00813568" w:rsidRDefault="000757A4" w:rsidP="000757A4">
      <w:pPr>
        <w:ind w:left="540" w:hanging="540"/>
        <w:rPr>
          <w:rFonts w:cs="Tahoma"/>
          <w:szCs w:val="20"/>
        </w:rPr>
      </w:pPr>
    </w:p>
    <w:p w14:paraId="0338F9C9" w14:textId="77777777" w:rsidR="000757A4" w:rsidRPr="00813568" w:rsidRDefault="000757A4" w:rsidP="000757A4">
      <w:pPr>
        <w:ind w:left="540" w:hanging="540"/>
        <w:rPr>
          <w:rFonts w:cs="Tahoma"/>
          <w:szCs w:val="20"/>
        </w:rPr>
      </w:pPr>
    </w:p>
    <w:p w14:paraId="3BD3459F" w14:textId="77777777" w:rsidR="000757A4" w:rsidRPr="00813568" w:rsidRDefault="000757A4" w:rsidP="000757A4">
      <w:pPr>
        <w:ind w:left="540" w:hanging="540"/>
        <w:rPr>
          <w:rFonts w:cs="Tahoma"/>
          <w:b/>
          <w:szCs w:val="20"/>
        </w:rPr>
      </w:pPr>
      <w:r w:rsidRPr="00813568">
        <w:rPr>
          <w:rFonts w:cs="Tahoma"/>
          <w:b/>
          <w:szCs w:val="20"/>
        </w:rPr>
        <w:t>Ponudnik v skupnem nastopu:</w:t>
      </w:r>
    </w:p>
    <w:p w14:paraId="3322C80C" w14:textId="77777777" w:rsidR="000757A4" w:rsidRPr="00813568" w:rsidRDefault="000757A4" w:rsidP="000757A4">
      <w:pPr>
        <w:ind w:left="540" w:hanging="540"/>
        <w:rPr>
          <w:rFonts w:cs="Tahoma"/>
          <w:szCs w:val="20"/>
        </w:rPr>
      </w:pPr>
      <w:r w:rsidRPr="00813568">
        <w:rPr>
          <w:rFonts w:cs="Tahoma"/>
          <w:szCs w:val="20"/>
        </w:rPr>
        <w:t>Datum:                                                  Žig                                   Podpis:</w:t>
      </w:r>
    </w:p>
    <w:p w14:paraId="58613253" w14:textId="77777777" w:rsidR="000757A4" w:rsidRPr="00813568" w:rsidRDefault="000757A4" w:rsidP="000757A4">
      <w:pPr>
        <w:ind w:left="540" w:hanging="540"/>
        <w:rPr>
          <w:rFonts w:cs="Tahoma"/>
          <w:szCs w:val="20"/>
        </w:rPr>
      </w:pPr>
    </w:p>
    <w:p w14:paraId="23D47C4F" w14:textId="77777777" w:rsidR="000757A4" w:rsidRPr="00813568" w:rsidRDefault="000757A4" w:rsidP="000757A4">
      <w:pPr>
        <w:ind w:left="540" w:hanging="540"/>
        <w:rPr>
          <w:rFonts w:cs="Tahoma"/>
          <w:szCs w:val="20"/>
        </w:rPr>
      </w:pPr>
    </w:p>
    <w:p w14:paraId="29B1BA97" w14:textId="77777777" w:rsidR="000757A4" w:rsidRPr="00813568" w:rsidRDefault="000757A4" w:rsidP="000757A4">
      <w:pPr>
        <w:ind w:left="540" w:hanging="540"/>
        <w:rPr>
          <w:rFonts w:cs="Tahoma"/>
          <w:b/>
          <w:szCs w:val="20"/>
        </w:rPr>
      </w:pPr>
      <w:r w:rsidRPr="00813568">
        <w:rPr>
          <w:rFonts w:cs="Tahoma"/>
          <w:b/>
          <w:szCs w:val="20"/>
        </w:rPr>
        <w:t>Ponudnik v skupnem nastopu:</w:t>
      </w:r>
    </w:p>
    <w:p w14:paraId="22500F2B" w14:textId="77777777" w:rsidR="000757A4" w:rsidRPr="00813568" w:rsidRDefault="000757A4" w:rsidP="000757A4">
      <w:pPr>
        <w:ind w:left="540" w:hanging="540"/>
        <w:rPr>
          <w:rFonts w:cs="Tahoma"/>
          <w:szCs w:val="20"/>
        </w:rPr>
      </w:pPr>
      <w:r w:rsidRPr="00813568">
        <w:rPr>
          <w:rFonts w:cs="Tahoma"/>
          <w:szCs w:val="20"/>
        </w:rPr>
        <w:t>Datum:                                                  Žig                                   Podpis:</w:t>
      </w:r>
    </w:p>
    <w:p w14:paraId="7462B611" w14:textId="77777777" w:rsidR="000757A4" w:rsidRPr="00813568" w:rsidRDefault="000757A4" w:rsidP="000757A4">
      <w:pPr>
        <w:ind w:left="540" w:hanging="540"/>
        <w:rPr>
          <w:rFonts w:cs="Tahoma"/>
          <w:szCs w:val="20"/>
        </w:rPr>
      </w:pPr>
    </w:p>
    <w:p w14:paraId="09EF9507" w14:textId="77777777" w:rsidR="000757A4" w:rsidRPr="00813568" w:rsidRDefault="000757A4" w:rsidP="000757A4">
      <w:pPr>
        <w:rPr>
          <w:rFonts w:cs="Tahoma"/>
          <w:bCs/>
          <w:szCs w:val="20"/>
        </w:rPr>
      </w:pPr>
    </w:p>
    <w:p w14:paraId="4734E1EB" w14:textId="77777777" w:rsidR="000757A4" w:rsidRPr="00813568" w:rsidRDefault="000757A4" w:rsidP="000757A4">
      <w:pPr>
        <w:rPr>
          <w:rFonts w:cs="Tahoma"/>
          <w:bCs/>
          <w:szCs w:val="20"/>
        </w:rPr>
      </w:pPr>
    </w:p>
    <w:p w14:paraId="52CBCCEF" w14:textId="77777777" w:rsidR="000757A4" w:rsidRPr="00813568" w:rsidRDefault="000757A4" w:rsidP="000757A4">
      <w:pPr>
        <w:rPr>
          <w:rFonts w:cs="Tahoma"/>
          <w:bCs/>
          <w:szCs w:val="20"/>
        </w:rPr>
      </w:pPr>
    </w:p>
    <w:p w14:paraId="6F81E17C" w14:textId="77777777" w:rsidR="000757A4" w:rsidRDefault="000757A4" w:rsidP="000757A4">
      <w:pPr>
        <w:rPr>
          <w:rFonts w:cs="Tahoma"/>
          <w:b/>
          <w:bCs/>
          <w:szCs w:val="20"/>
        </w:rPr>
      </w:pPr>
      <w:r w:rsidRPr="00813568">
        <w:rPr>
          <w:rFonts w:cs="Tahoma"/>
          <w:b/>
          <w:bCs/>
          <w:szCs w:val="20"/>
        </w:rPr>
        <w:t>PRILOGA: Pravni akt o skupni izvedbi naročila</w:t>
      </w:r>
    </w:p>
    <w:p w14:paraId="64B44B21" w14:textId="77777777" w:rsidR="000757A4" w:rsidRPr="0094288E" w:rsidRDefault="000757A4" w:rsidP="000757A4">
      <w:pPr>
        <w:tabs>
          <w:tab w:val="center" w:pos="4536"/>
          <w:tab w:val="right" w:pos="9072"/>
        </w:tabs>
        <w:jc w:val="right"/>
        <w:rPr>
          <w:rFonts w:ascii="Arial" w:hAnsi="Arial"/>
          <w:sz w:val="22"/>
        </w:rPr>
      </w:pPr>
    </w:p>
    <w:p w14:paraId="73B31F34" w14:textId="77777777" w:rsidR="000757A4" w:rsidRPr="0094288E" w:rsidRDefault="000757A4" w:rsidP="000757A4">
      <w:pPr>
        <w:jc w:val="center"/>
        <w:rPr>
          <w:rFonts w:cs="Tahoma"/>
          <w:b/>
          <w:szCs w:val="20"/>
        </w:rPr>
      </w:pPr>
    </w:p>
    <w:p w14:paraId="39C11583" w14:textId="77777777" w:rsidR="000757A4" w:rsidRPr="0094288E" w:rsidRDefault="000757A4" w:rsidP="000757A4">
      <w:pPr>
        <w:jc w:val="both"/>
        <w:rPr>
          <w:rFonts w:cs="Tahoma"/>
          <w:b/>
          <w:bCs/>
          <w:szCs w:val="20"/>
        </w:rPr>
      </w:pPr>
      <w:bookmarkStart w:id="96" w:name="_Toc448311191"/>
      <w:r w:rsidRPr="0094288E">
        <w:rPr>
          <w:rFonts w:cs="Tahoma"/>
          <w:b/>
          <w:bCs/>
          <w:szCs w:val="20"/>
        </w:rPr>
        <w:lastRenderedPageBreak/>
        <w:t>PODATKI O PODIZVAJALCU, UDELEŽBA PODIZVAJALCA IN IZJAVA V ZVEZI Z NEPOSREDNIM PLAČILOM</w:t>
      </w:r>
      <w:bookmarkEnd w:id="96"/>
    </w:p>
    <w:p w14:paraId="3F6313BD" w14:textId="77777777" w:rsidR="000757A4" w:rsidRPr="0094288E" w:rsidRDefault="000757A4" w:rsidP="000757A4">
      <w:pPr>
        <w:rPr>
          <w:rFonts w:cs="Tahoma"/>
          <w:bCs/>
          <w:szCs w:val="20"/>
        </w:rPr>
      </w:pPr>
    </w:p>
    <w:p w14:paraId="56F908A2" w14:textId="77777777" w:rsidR="000757A4" w:rsidRPr="0094288E" w:rsidRDefault="000757A4" w:rsidP="000757A4">
      <w:pPr>
        <w:jc w:val="center"/>
        <w:rPr>
          <w:rFonts w:cs="Tahoma"/>
          <w:bCs/>
          <w:szCs w:val="20"/>
        </w:rPr>
      </w:pPr>
    </w:p>
    <w:p w14:paraId="2ACD19ED" w14:textId="6A6DBAB8" w:rsidR="000757A4" w:rsidRPr="0094288E" w:rsidRDefault="000757A4" w:rsidP="000757A4">
      <w:pPr>
        <w:jc w:val="both"/>
        <w:rPr>
          <w:rFonts w:cs="Tahoma"/>
          <w:bCs/>
          <w:szCs w:val="20"/>
        </w:rPr>
      </w:pPr>
      <w:bookmarkStart w:id="97" w:name="_Hlk514226213"/>
      <w:bookmarkStart w:id="98" w:name="_Hlk536083946"/>
      <w:bookmarkStart w:id="99" w:name="_Hlk536085014"/>
      <w:r w:rsidRPr="0094288E">
        <w:rPr>
          <w:rFonts w:cs="Tahoma"/>
          <w:bCs/>
          <w:szCs w:val="20"/>
        </w:rPr>
        <w:t>V zvezi z javnim naročilom z oznako JN-</w:t>
      </w:r>
      <w:r w:rsidR="0003763B">
        <w:rPr>
          <w:rFonts w:cs="Tahoma"/>
          <w:bCs/>
          <w:szCs w:val="20"/>
        </w:rPr>
        <w:t>01</w:t>
      </w:r>
      <w:r w:rsidRPr="0094288E">
        <w:rPr>
          <w:rFonts w:cs="Tahoma"/>
          <w:bCs/>
          <w:szCs w:val="20"/>
        </w:rPr>
        <w:t>/20</w:t>
      </w:r>
      <w:bookmarkEnd w:id="97"/>
      <w:r w:rsidR="0003763B">
        <w:rPr>
          <w:rFonts w:cs="Tahoma"/>
          <w:bCs/>
          <w:szCs w:val="20"/>
        </w:rPr>
        <w:t>20</w:t>
      </w:r>
      <w:r w:rsidRPr="0094288E">
        <w:rPr>
          <w:rFonts w:cs="Tahoma"/>
          <w:bCs/>
          <w:szCs w:val="20"/>
        </w:rPr>
        <w:t xml:space="preserve">, katerega predmet je </w:t>
      </w:r>
      <w:r w:rsidRPr="00D33442">
        <w:rPr>
          <w:rFonts w:cs="Tahoma"/>
          <w:b/>
          <w:bCs/>
          <w:szCs w:val="20"/>
        </w:rPr>
        <w:t>DOBAVA ELEKTRIČNE ENERGIJE – TRILETNA DOBAVA</w:t>
      </w:r>
      <w:bookmarkEnd w:id="98"/>
      <w:r w:rsidRPr="0094288E">
        <w:rPr>
          <w:rFonts w:cs="Tahoma"/>
          <w:b/>
          <w:bCs/>
          <w:szCs w:val="20"/>
        </w:rPr>
        <w:t>,</w:t>
      </w:r>
      <w:bookmarkEnd w:id="99"/>
      <w:r w:rsidRPr="0094288E">
        <w:rPr>
          <w:rFonts w:cs="Tahoma"/>
          <w:bCs/>
          <w:szCs w:val="20"/>
        </w:rPr>
        <w:t xml:space="preserve"> izjavljamo, da nastopamo s spodaj navedenim podizvajalcem, in v nadaljevanju navajamo sledeče podatke:</w:t>
      </w:r>
    </w:p>
    <w:p w14:paraId="1968623B" w14:textId="77777777" w:rsidR="000757A4" w:rsidRPr="0094288E" w:rsidRDefault="000757A4" w:rsidP="000757A4">
      <w:pPr>
        <w:jc w:val="center"/>
        <w:rPr>
          <w:rFonts w:cs="Tahoma"/>
          <w:bCs/>
          <w:szCs w:val="20"/>
          <w:lang w:val="x-none"/>
        </w:rPr>
      </w:pPr>
    </w:p>
    <w:tbl>
      <w:tblPr>
        <w:tblW w:w="9465" w:type="dxa"/>
        <w:tblLayout w:type="fixed"/>
        <w:tblLook w:val="04A0" w:firstRow="1" w:lastRow="0" w:firstColumn="1" w:lastColumn="0" w:noHBand="0" w:noVBand="1"/>
      </w:tblPr>
      <w:tblGrid>
        <w:gridCol w:w="5496"/>
        <w:gridCol w:w="3969"/>
      </w:tblGrid>
      <w:tr w:rsidR="000757A4" w:rsidRPr="0094288E" w14:paraId="447FCA56" w14:textId="77777777" w:rsidTr="00C92DB5">
        <w:tc>
          <w:tcPr>
            <w:tcW w:w="5495" w:type="dxa"/>
            <w:vAlign w:val="center"/>
          </w:tcPr>
          <w:p w14:paraId="548D2FB3" w14:textId="77777777" w:rsidR="000757A4" w:rsidRPr="0094288E" w:rsidRDefault="000757A4" w:rsidP="00C92DB5">
            <w:pPr>
              <w:spacing w:line="276" w:lineRule="auto"/>
              <w:rPr>
                <w:rFonts w:cs="Tahoma"/>
                <w:bCs/>
                <w:szCs w:val="20"/>
                <w:lang w:val="x-none" w:eastAsia="en-US"/>
              </w:rPr>
            </w:pPr>
          </w:p>
          <w:p w14:paraId="476BBDB1" w14:textId="77777777" w:rsidR="000757A4" w:rsidRPr="0094288E" w:rsidRDefault="000757A4" w:rsidP="00C92DB5">
            <w:pPr>
              <w:spacing w:line="276" w:lineRule="auto"/>
              <w:rPr>
                <w:rFonts w:cs="Tahoma"/>
                <w:bCs/>
                <w:szCs w:val="20"/>
                <w:lang w:eastAsia="en-US"/>
              </w:rPr>
            </w:pPr>
          </w:p>
          <w:p w14:paraId="0B591D13"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PODATKI O PODIZVAJALCU:</w:t>
            </w:r>
          </w:p>
          <w:p w14:paraId="74BD1959" w14:textId="77777777" w:rsidR="000757A4" w:rsidRPr="0094288E" w:rsidRDefault="000757A4" w:rsidP="00C92DB5">
            <w:pPr>
              <w:spacing w:line="276" w:lineRule="auto"/>
              <w:rPr>
                <w:rFonts w:cs="Tahoma"/>
                <w:bCs/>
                <w:szCs w:val="20"/>
                <w:lang w:eastAsia="en-US"/>
              </w:rPr>
            </w:pPr>
          </w:p>
          <w:p w14:paraId="1582550F" w14:textId="77777777" w:rsidR="000757A4" w:rsidRPr="0094288E" w:rsidRDefault="000757A4" w:rsidP="00C92DB5">
            <w:pPr>
              <w:spacing w:line="276" w:lineRule="auto"/>
              <w:rPr>
                <w:rFonts w:cs="Tahoma"/>
                <w:bCs/>
                <w:szCs w:val="20"/>
                <w:lang w:eastAsia="en-US"/>
              </w:rPr>
            </w:pPr>
          </w:p>
          <w:p w14:paraId="4405DF50"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 xml:space="preserve">PODIZVAJALEC </w:t>
            </w:r>
          </w:p>
        </w:tc>
        <w:tc>
          <w:tcPr>
            <w:tcW w:w="3969" w:type="dxa"/>
            <w:vAlign w:val="center"/>
          </w:tcPr>
          <w:p w14:paraId="3054E91D" w14:textId="77777777" w:rsidR="000757A4" w:rsidRPr="0094288E" w:rsidRDefault="000757A4" w:rsidP="00C92DB5">
            <w:pPr>
              <w:spacing w:line="276" w:lineRule="auto"/>
              <w:rPr>
                <w:rFonts w:cs="Tahoma"/>
                <w:bCs/>
                <w:szCs w:val="20"/>
                <w:lang w:eastAsia="en-US"/>
              </w:rPr>
            </w:pPr>
          </w:p>
        </w:tc>
      </w:tr>
      <w:tr w:rsidR="000757A4" w:rsidRPr="0094288E" w14:paraId="25E5C90D" w14:textId="77777777" w:rsidTr="00C92DB5">
        <w:trPr>
          <w:trHeight w:val="865"/>
        </w:trPr>
        <w:tc>
          <w:tcPr>
            <w:tcW w:w="5495" w:type="dxa"/>
            <w:vAlign w:val="center"/>
          </w:tcPr>
          <w:p w14:paraId="7582260C" w14:textId="77777777" w:rsidR="000757A4" w:rsidRPr="0094288E" w:rsidRDefault="000757A4" w:rsidP="00C92DB5">
            <w:pPr>
              <w:spacing w:line="276" w:lineRule="auto"/>
              <w:rPr>
                <w:rFonts w:cs="Tahoma"/>
                <w:bCs/>
                <w:szCs w:val="20"/>
                <w:lang w:eastAsia="en-US"/>
              </w:rPr>
            </w:pPr>
          </w:p>
          <w:p w14:paraId="1CFA8E47" w14:textId="77777777" w:rsidR="000757A4" w:rsidRPr="0094288E" w:rsidRDefault="000757A4" w:rsidP="00C92DB5">
            <w:pPr>
              <w:spacing w:line="276" w:lineRule="auto"/>
              <w:rPr>
                <w:rFonts w:cs="Tahoma"/>
                <w:bCs/>
                <w:szCs w:val="20"/>
                <w:lang w:eastAsia="en-US"/>
              </w:rPr>
            </w:pPr>
          </w:p>
          <w:p w14:paraId="5330ED45"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NASLOV PODIZVAJALCA</w:t>
            </w:r>
          </w:p>
        </w:tc>
        <w:tc>
          <w:tcPr>
            <w:tcW w:w="3969" w:type="dxa"/>
            <w:tcBorders>
              <w:top w:val="single" w:sz="6" w:space="0" w:color="auto"/>
              <w:left w:val="nil"/>
              <w:bottom w:val="nil"/>
              <w:right w:val="nil"/>
            </w:tcBorders>
            <w:vAlign w:val="center"/>
          </w:tcPr>
          <w:p w14:paraId="170B41BE" w14:textId="77777777" w:rsidR="000757A4" w:rsidRPr="0094288E" w:rsidRDefault="000757A4" w:rsidP="00C92DB5">
            <w:pPr>
              <w:spacing w:line="276" w:lineRule="auto"/>
              <w:rPr>
                <w:rFonts w:cs="Tahoma"/>
                <w:bCs/>
                <w:szCs w:val="20"/>
                <w:lang w:eastAsia="en-US"/>
              </w:rPr>
            </w:pPr>
          </w:p>
        </w:tc>
      </w:tr>
      <w:tr w:rsidR="000757A4" w:rsidRPr="0094288E" w14:paraId="63F538D3" w14:textId="77777777" w:rsidTr="00C92DB5">
        <w:tc>
          <w:tcPr>
            <w:tcW w:w="5495" w:type="dxa"/>
            <w:vAlign w:val="center"/>
          </w:tcPr>
          <w:p w14:paraId="7B5EC5F2" w14:textId="77777777" w:rsidR="000757A4" w:rsidRPr="0094288E" w:rsidRDefault="000757A4" w:rsidP="00C92DB5">
            <w:pPr>
              <w:spacing w:line="276" w:lineRule="auto"/>
              <w:rPr>
                <w:rFonts w:cs="Tahoma"/>
                <w:bCs/>
                <w:szCs w:val="20"/>
                <w:lang w:eastAsia="en-US"/>
              </w:rPr>
            </w:pPr>
          </w:p>
          <w:p w14:paraId="7DDCC707" w14:textId="77777777" w:rsidR="000757A4" w:rsidRPr="0094288E" w:rsidRDefault="000757A4" w:rsidP="00C92DB5">
            <w:pPr>
              <w:spacing w:line="276" w:lineRule="auto"/>
              <w:rPr>
                <w:rFonts w:cs="Tahoma"/>
                <w:bCs/>
                <w:szCs w:val="20"/>
                <w:lang w:eastAsia="en-US"/>
              </w:rPr>
            </w:pPr>
          </w:p>
          <w:p w14:paraId="19CC49F6"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SPLETNA STRAN PODIZVAJALCA</w:t>
            </w:r>
          </w:p>
        </w:tc>
        <w:tc>
          <w:tcPr>
            <w:tcW w:w="3969" w:type="dxa"/>
            <w:tcBorders>
              <w:top w:val="single" w:sz="6" w:space="0" w:color="auto"/>
              <w:left w:val="nil"/>
              <w:bottom w:val="nil"/>
              <w:right w:val="nil"/>
            </w:tcBorders>
            <w:vAlign w:val="center"/>
          </w:tcPr>
          <w:p w14:paraId="4D3E23EE" w14:textId="77777777" w:rsidR="000757A4" w:rsidRPr="0094288E" w:rsidRDefault="000757A4" w:rsidP="00C92DB5">
            <w:pPr>
              <w:spacing w:line="276" w:lineRule="auto"/>
              <w:rPr>
                <w:rFonts w:cs="Tahoma"/>
                <w:bCs/>
                <w:szCs w:val="20"/>
                <w:lang w:eastAsia="en-US"/>
              </w:rPr>
            </w:pPr>
          </w:p>
        </w:tc>
      </w:tr>
      <w:tr w:rsidR="000757A4" w:rsidRPr="0094288E" w14:paraId="0517C788" w14:textId="77777777" w:rsidTr="00C92DB5">
        <w:tc>
          <w:tcPr>
            <w:tcW w:w="5495" w:type="dxa"/>
            <w:vAlign w:val="center"/>
          </w:tcPr>
          <w:p w14:paraId="5191EEE9" w14:textId="77777777" w:rsidR="000757A4" w:rsidRPr="0094288E" w:rsidRDefault="000757A4" w:rsidP="00C92DB5">
            <w:pPr>
              <w:spacing w:line="276" w:lineRule="auto"/>
              <w:rPr>
                <w:rFonts w:cs="Tahoma"/>
                <w:bCs/>
                <w:szCs w:val="20"/>
                <w:lang w:eastAsia="en-US"/>
              </w:rPr>
            </w:pPr>
          </w:p>
          <w:p w14:paraId="66874EF0" w14:textId="77777777" w:rsidR="000757A4" w:rsidRPr="0094288E" w:rsidRDefault="000757A4" w:rsidP="00C92DB5">
            <w:pPr>
              <w:spacing w:line="276" w:lineRule="auto"/>
              <w:rPr>
                <w:rFonts w:cs="Tahoma"/>
                <w:bCs/>
                <w:szCs w:val="20"/>
                <w:lang w:eastAsia="en-US"/>
              </w:rPr>
            </w:pPr>
          </w:p>
          <w:p w14:paraId="6FEC3569"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ELEKTRONSKI NASLOV PODIZVAJALCA</w:t>
            </w:r>
          </w:p>
        </w:tc>
        <w:tc>
          <w:tcPr>
            <w:tcW w:w="3969" w:type="dxa"/>
            <w:tcBorders>
              <w:top w:val="single" w:sz="6" w:space="0" w:color="auto"/>
              <w:left w:val="nil"/>
              <w:bottom w:val="nil"/>
              <w:right w:val="nil"/>
            </w:tcBorders>
            <w:vAlign w:val="center"/>
          </w:tcPr>
          <w:p w14:paraId="53C9F062" w14:textId="77777777" w:rsidR="000757A4" w:rsidRPr="0094288E" w:rsidRDefault="000757A4" w:rsidP="00C92DB5">
            <w:pPr>
              <w:spacing w:line="276" w:lineRule="auto"/>
              <w:rPr>
                <w:rFonts w:cs="Tahoma"/>
                <w:bCs/>
                <w:szCs w:val="20"/>
                <w:lang w:eastAsia="en-US"/>
              </w:rPr>
            </w:pPr>
          </w:p>
        </w:tc>
      </w:tr>
      <w:tr w:rsidR="000757A4" w:rsidRPr="0094288E" w14:paraId="55AF2AEB" w14:textId="77777777" w:rsidTr="00C92DB5">
        <w:tc>
          <w:tcPr>
            <w:tcW w:w="5495" w:type="dxa"/>
            <w:vAlign w:val="center"/>
          </w:tcPr>
          <w:p w14:paraId="7C4E5D68" w14:textId="77777777" w:rsidR="000757A4" w:rsidRPr="0094288E" w:rsidRDefault="000757A4" w:rsidP="00C92DB5">
            <w:pPr>
              <w:spacing w:line="276" w:lineRule="auto"/>
              <w:rPr>
                <w:rFonts w:cs="Tahoma"/>
                <w:bCs/>
                <w:szCs w:val="20"/>
                <w:lang w:eastAsia="en-US"/>
              </w:rPr>
            </w:pPr>
          </w:p>
          <w:p w14:paraId="6562570A" w14:textId="77777777" w:rsidR="000757A4" w:rsidRPr="0094288E" w:rsidRDefault="000757A4" w:rsidP="00C92DB5">
            <w:pPr>
              <w:spacing w:line="276" w:lineRule="auto"/>
              <w:rPr>
                <w:rFonts w:cs="Tahoma"/>
                <w:bCs/>
                <w:szCs w:val="20"/>
                <w:lang w:eastAsia="en-US"/>
              </w:rPr>
            </w:pPr>
          </w:p>
          <w:p w14:paraId="08B20902"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MATIČNA ŠTEVILKA</w:t>
            </w:r>
          </w:p>
        </w:tc>
        <w:tc>
          <w:tcPr>
            <w:tcW w:w="3969" w:type="dxa"/>
            <w:tcBorders>
              <w:top w:val="single" w:sz="6" w:space="0" w:color="auto"/>
              <w:left w:val="nil"/>
              <w:bottom w:val="nil"/>
              <w:right w:val="nil"/>
            </w:tcBorders>
            <w:vAlign w:val="center"/>
          </w:tcPr>
          <w:p w14:paraId="31103432" w14:textId="77777777" w:rsidR="000757A4" w:rsidRPr="0094288E" w:rsidRDefault="000757A4" w:rsidP="00C92DB5">
            <w:pPr>
              <w:spacing w:line="276" w:lineRule="auto"/>
              <w:rPr>
                <w:rFonts w:cs="Tahoma"/>
                <w:bCs/>
                <w:szCs w:val="20"/>
                <w:lang w:eastAsia="en-US"/>
              </w:rPr>
            </w:pPr>
          </w:p>
        </w:tc>
      </w:tr>
      <w:tr w:rsidR="000757A4" w:rsidRPr="0094288E" w14:paraId="6F41A756" w14:textId="77777777" w:rsidTr="00C92DB5">
        <w:tc>
          <w:tcPr>
            <w:tcW w:w="5495" w:type="dxa"/>
            <w:vAlign w:val="center"/>
          </w:tcPr>
          <w:p w14:paraId="3C0E6186" w14:textId="77777777" w:rsidR="000757A4" w:rsidRPr="0094288E" w:rsidRDefault="000757A4" w:rsidP="00C92DB5">
            <w:pPr>
              <w:spacing w:line="276" w:lineRule="auto"/>
              <w:rPr>
                <w:rFonts w:cs="Tahoma"/>
                <w:bCs/>
                <w:szCs w:val="20"/>
                <w:lang w:eastAsia="en-US"/>
              </w:rPr>
            </w:pPr>
          </w:p>
          <w:p w14:paraId="0EC01797" w14:textId="77777777" w:rsidR="000757A4" w:rsidRPr="0094288E" w:rsidRDefault="000757A4" w:rsidP="00C92DB5">
            <w:pPr>
              <w:spacing w:line="276" w:lineRule="auto"/>
              <w:rPr>
                <w:rFonts w:cs="Tahoma"/>
                <w:bCs/>
                <w:szCs w:val="20"/>
                <w:lang w:eastAsia="en-US"/>
              </w:rPr>
            </w:pPr>
          </w:p>
          <w:p w14:paraId="7A55C163"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IDENTIFIKACIJSKA ŠTEVILKA ZA DDV</w:t>
            </w:r>
          </w:p>
        </w:tc>
        <w:tc>
          <w:tcPr>
            <w:tcW w:w="3969" w:type="dxa"/>
            <w:tcBorders>
              <w:top w:val="single" w:sz="6" w:space="0" w:color="auto"/>
              <w:left w:val="nil"/>
              <w:bottom w:val="nil"/>
              <w:right w:val="nil"/>
            </w:tcBorders>
            <w:vAlign w:val="center"/>
          </w:tcPr>
          <w:p w14:paraId="46E8E262" w14:textId="77777777" w:rsidR="000757A4" w:rsidRPr="0094288E" w:rsidRDefault="000757A4" w:rsidP="00C92DB5">
            <w:pPr>
              <w:spacing w:line="276" w:lineRule="auto"/>
              <w:rPr>
                <w:rFonts w:cs="Tahoma"/>
                <w:bCs/>
                <w:szCs w:val="20"/>
                <w:lang w:eastAsia="en-US"/>
              </w:rPr>
            </w:pPr>
          </w:p>
        </w:tc>
      </w:tr>
      <w:tr w:rsidR="000757A4" w:rsidRPr="0094288E" w14:paraId="4B848461" w14:textId="77777777" w:rsidTr="00C92DB5">
        <w:tc>
          <w:tcPr>
            <w:tcW w:w="5495" w:type="dxa"/>
            <w:vAlign w:val="center"/>
          </w:tcPr>
          <w:p w14:paraId="44BD70FF" w14:textId="77777777" w:rsidR="000757A4" w:rsidRPr="0094288E" w:rsidRDefault="000757A4" w:rsidP="00C92DB5">
            <w:pPr>
              <w:spacing w:line="276" w:lineRule="auto"/>
              <w:rPr>
                <w:rFonts w:cs="Tahoma"/>
                <w:bCs/>
                <w:szCs w:val="20"/>
                <w:lang w:eastAsia="en-US"/>
              </w:rPr>
            </w:pPr>
          </w:p>
          <w:p w14:paraId="32A4D010" w14:textId="77777777" w:rsidR="000757A4" w:rsidRPr="0094288E" w:rsidRDefault="000757A4" w:rsidP="00C92DB5">
            <w:pPr>
              <w:spacing w:line="276" w:lineRule="auto"/>
              <w:rPr>
                <w:rFonts w:cs="Tahoma"/>
                <w:bCs/>
                <w:szCs w:val="20"/>
                <w:lang w:eastAsia="en-US"/>
              </w:rPr>
            </w:pPr>
          </w:p>
          <w:p w14:paraId="77CEBF17"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TRANSAKCIJSKI RAČUN</w:t>
            </w:r>
          </w:p>
        </w:tc>
        <w:tc>
          <w:tcPr>
            <w:tcW w:w="3969" w:type="dxa"/>
            <w:tcBorders>
              <w:top w:val="single" w:sz="6" w:space="0" w:color="auto"/>
              <w:left w:val="nil"/>
              <w:bottom w:val="single" w:sz="6" w:space="0" w:color="auto"/>
              <w:right w:val="nil"/>
            </w:tcBorders>
            <w:vAlign w:val="center"/>
          </w:tcPr>
          <w:p w14:paraId="5185C7EC" w14:textId="77777777" w:rsidR="000757A4" w:rsidRPr="0094288E" w:rsidRDefault="000757A4" w:rsidP="00C92DB5">
            <w:pPr>
              <w:spacing w:line="276" w:lineRule="auto"/>
              <w:rPr>
                <w:rFonts w:cs="Tahoma"/>
                <w:bCs/>
                <w:szCs w:val="20"/>
                <w:lang w:eastAsia="en-US"/>
              </w:rPr>
            </w:pPr>
          </w:p>
          <w:p w14:paraId="1453783C"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št.:</w:t>
            </w:r>
          </w:p>
          <w:p w14:paraId="613864EB"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odprt pri:</w:t>
            </w:r>
          </w:p>
        </w:tc>
      </w:tr>
      <w:tr w:rsidR="000757A4" w:rsidRPr="0094288E" w14:paraId="3CC30AC6" w14:textId="77777777" w:rsidTr="00C92DB5">
        <w:tc>
          <w:tcPr>
            <w:tcW w:w="5495" w:type="dxa"/>
            <w:vAlign w:val="center"/>
          </w:tcPr>
          <w:p w14:paraId="35D7647E" w14:textId="77777777" w:rsidR="000757A4" w:rsidRPr="0094288E" w:rsidRDefault="000757A4" w:rsidP="00C92DB5">
            <w:pPr>
              <w:spacing w:line="276" w:lineRule="auto"/>
              <w:rPr>
                <w:rFonts w:cs="Tahoma"/>
                <w:bCs/>
                <w:i/>
                <w:szCs w:val="20"/>
                <w:lang w:eastAsia="en-US"/>
              </w:rPr>
            </w:pPr>
            <w:r w:rsidRPr="0094288E">
              <w:rPr>
                <w:rFonts w:cs="Tahoma"/>
                <w:bCs/>
                <w:i/>
                <w:szCs w:val="20"/>
                <w:lang w:eastAsia="en-US"/>
              </w:rPr>
              <w:t>(ni potrebno navesti, če podizvajalec ne zahteva neposrednega plačila s strani naročnika)</w:t>
            </w:r>
          </w:p>
          <w:p w14:paraId="2336F4CA" w14:textId="77777777" w:rsidR="000757A4" w:rsidRPr="0094288E" w:rsidRDefault="000757A4" w:rsidP="00C92DB5">
            <w:pPr>
              <w:spacing w:line="276" w:lineRule="auto"/>
              <w:rPr>
                <w:rFonts w:cs="Tahoma"/>
                <w:bCs/>
                <w:i/>
                <w:szCs w:val="20"/>
                <w:lang w:eastAsia="en-US"/>
              </w:rPr>
            </w:pPr>
          </w:p>
          <w:p w14:paraId="0E59BA02" w14:textId="77777777" w:rsidR="000757A4" w:rsidRPr="0094288E" w:rsidRDefault="000757A4" w:rsidP="00C92DB5">
            <w:pPr>
              <w:spacing w:line="276" w:lineRule="auto"/>
              <w:rPr>
                <w:rFonts w:cs="Tahoma"/>
                <w:bCs/>
                <w:szCs w:val="20"/>
                <w:lang w:eastAsia="en-US"/>
              </w:rPr>
            </w:pPr>
          </w:p>
          <w:p w14:paraId="2341A34A"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KONTAKTNA OSEBA</w:t>
            </w:r>
          </w:p>
        </w:tc>
        <w:tc>
          <w:tcPr>
            <w:tcW w:w="3969" w:type="dxa"/>
            <w:tcBorders>
              <w:top w:val="single" w:sz="6" w:space="0" w:color="auto"/>
              <w:left w:val="nil"/>
              <w:bottom w:val="single" w:sz="6" w:space="0" w:color="auto"/>
              <w:right w:val="nil"/>
            </w:tcBorders>
            <w:vAlign w:val="center"/>
          </w:tcPr>
          <w:p w14:paraId="28220914" w14:textId="77777777" w:rsidR="000757A4" w:rsidRPr="0094288E" w:rsidRDefault="000757A4" w:rsidP="00C92DB5">
            <w:pPr>
              <w:spacing w:line="276" w:lineRule="auto"/>
              <w:rPr>
                <w:rFonts w:cs="Tahoma"/>
                <w:bCs/>
                <w:szCs w:val="20"/>
                <w:lang w:eastAsia="en-US"/>
              </w:rPr>
            </w:pPr>
          </w:p>
        </w:tc>
      </w:tr>
      <w:tr w:rsidR="000757A4" w:rsidRPr="0094288E" w14:paraId="426AF9E1" w14:textId="77777777" w:rsidTr="00C92DB5">
        <w:tc>
          <w:tcPr>
            <w:tcW w:w="5495" w:type="dxa"/>
            <w:vAlign w:val="center"/>
          </w:tcPr>
          <w:p w14:paraId="218124D9" w14:textId="77777777" w:rsidR="000757A4" w:rsidRPr="0094288E" w:rsidRDefault="000757A4" w:rsidP="00C92DB5">
            <w:pPr>
              <w:spacing w:line="276" w:lineRule="auto"/>
              <w:rPr>
                <w:rFonts w:cs="Tahoma"/>
                <w:bCs/>
                <w:szCs w:val="20"/>
                <w:lang w:eastAsia="en-US"/>
              </w:rPr>
            </w:pPr>
          </w:p>
          <w:p w14:paraId="726F6747" w14:textId="77777777" w:rsidR="000757A4" w:rsidRPr="0094288E" w:rsidRDefault="000757A4" w:rsidP="00C92DB5">
            <w:pPr>
              <w:spacing w:line="276" w:lineRule="auto"/>
              <w:rPr>
                <w:rFonts w:cs="Tahoma"/>
                <w:bCs/>
                <w:szCs w:val="20"/>
                <w:lang w:eastAsia="en-US"/>
              </w:rPr>
            </w:pPr>
          </w:p>
          <w:p w14:paraId="36DA15D1"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TELEFON / MOBILNI TELEFON</w:t>
            </w:r>
          </w:p>
        </w:tc>
        <w:tc>
          <w:tcPr>
            <w:tcW w:w="3969" w:type="dxa"/>
            <w:tcBorders>
              <w:top w:val="single" w:sz="6" w:space="0" w:color="auto"/>
              <w:left w:val="nil"/>
              <w:bottom w:val="single" w:sz="6" w:space="0" w:color="auto"/>
              <w:right w:val="nil"/>
            </w:tcBorders>
            <w:vAlign w:val="center"/>
          </w:tcPr>
          <w:p w14:paraId="6783B2B0" w14:textId="77777777" w:rsidR="000757A4" w:rsidRPr="0094288E" w:rsidRDefault="000757A4" w:rsidP="00C92DB5">
            <w:pPr>
              <w:spacing w:line="276" w:lineRule="auto"/>
              <w:rPr>
                <w:rFonts w:cs="Tahoma"/>
                <w:bCs/>
                <w:szCs w:val="20"/>
                <w:lang w:eastAsia="en-US"/>
              </w:rPr>
            </w:pPr>
          </w:p>
        </w:tc>
      </w:tr>
      <w:tr w:rsidR="000757A4" w:rsidRPr="0094288E" w14:paraId="1FB011A4" w14:textId="77777777" w:rsidTr="00C92DB5">
        <w:trPr>
          <w:trHeight w:val="368"/>
        </w:trPr>
        <w:tc>
          <w:tcPr>
            <w:tcW w:w="5495" w:type="dxa"/>
            <w:vAlign w:val="center"/>
          </w:tcPr>
          <w:p w14:paraId="1D0114D1" w14:textId="77777777" w:rsidR="000757A4" w:rsidRPr="0094288E" w:rsidRDefault="000757A4" w:rsidP="00C92DB5">
            <w:pPr>
              <w:spacing w:line="276" w:lineRule="auto"/>
              <w:rPr>
                <w:rFonts w:cs="Tahoma"/>
                <w:bCs/>
                <w:szCs w:val="20"/>
                <w:lang w:val="pl-PL" w:eastAsia="en-US"/>
              </w:rPr>
            </w:pPr>
          </w:p>
          <w:p w14:paraId="4D8854DD" w14:textId="77777777" w:rsidR="000757A4" w:rsidRPr="0094288E" w:rsidRDefault="000757A4" w:rsidP="00C92DB5">
            <w:pPr>
              <w:spacing w:line="276" w:lineRule="auto"/>
              <w:rPr>
                <w:rFonts w:cs="Tahoma"/>
                <w:bCs/>
                <w:szCs w:val="20"/>
                <w:lang w:val="pl-PL" w:eastAsia="en-US"/>
              </w:rPr>
            </w:pPr>
          </w:p>
          <w:p w14:paraId="022C924F" w14:textId="77777777" w:rsidR="000757A4" w:rsidRPr="0094288E" w:rsidRDefault="000757A4" w:rsidP="00C92DB5">
            <w:pPr>
              <w:spacing w:line="276" w:lineRule="auto"/>
              <w:rPr>
                <w:rFonts w:cs="Tahoma"/>
                <w:bCs/>
                <w:szCs w:val="20"/>
                <w:lang w:val="pl-PL" w:eastAsia="en-US"/>
              </w:rPr>
            </w:pPr>
            <w:r w:rsidRPr="0094288E">
              <w:rPr>
                <w:rFonts w:cs="Tahoma"/>
                <w:bCs/>
                <w:szCs w:val="20"/>
                <w:lang w:val="pl-PL" w:eastAsia="en-US"/>
              </w:rPr>
              <w:t>ZAKONITI ZASTOPNIK</w:t>
            </w:r>
          </w:p>
        </w:tc>
        <w:tc>
          <w:tcPr>
            <w:tcW w:w="3969" w:type="dxa"/>
            <w:tcBorders>
              <w:top w:val="single" w:sz="6" w:space="0" w:color="auto"/>
              <w:left w:val="nil"/>
              <w:bottom w:val="single" w:sz="4" w:space="0" w:color="auto"/>
              <w:right w:val="nil"/>
            </w:tcBorders>
            <w:vAlign w:val="center"/>
          </w:tcPr>
          <w:p w14:paraId="02F58305" w14:textId="77777777" w:rsidR="000757A4" w:rsidRPr="0094288E" w:rsidRDefault="000757A4" w:rsidP="00C92DB5">
            <w:pPr>
              <w:spacing w:line="276" w:lineRule="auto"/>
              <w:rPr>
                <w:rFonts w:cs="Tahoma"/>
                <w:bCs/>
                <w:szCs w:val="20"/>
                <w:lang w:val="pl-PL" w:eastAsia="en-US"/>
              </w:rPr>
            </w:pPr>
          </w:p>
        </w:tc>
      </w:tr>
    </w:tbl>
    <w:p w14:paraId="40A17B3E" w14:textId="77777777" w:rsidR="000757A4" w:rsidRPr="0094288E" w:rsidRDefault="000757A4" w:rsidP="000757A4">
      <w:pPr>
        <w:jc w:val="center"/>
        <w:rPr>
          <w:rFonts w:cs="Tahoma"/>
          <w:bCs/>
          <w:szCs w:val="20"/>
        </w:rPr>
      </w:pPr>
    </w:p>
    <w:p w14:paraId="0E01D457" w14:textId="77777777" w:rsidR="000757A4" w:rsidRPr="0094288E" w:rsidRDefault="000757A4" w:rsidP="000757A4">
      <w:pPr>
        <w:jc w:val="both"/>
        <w:rPr>
          <w:rFonts w:cs="Tahoma"/>
          <w:bCs/>
          <w:i/>
          <w:szCs w:val="20"/>
        </w:rPr>
      </w:pPr>
      <w:r w:rsidRPr="0094288E">
        <w:rPr>
          <w:rFonts w:cs="Tahoma"/>
          <w:bCs/>
          <w:szCs w:val="20"/>
        </w:rPr>
        <w:br w:type="page"/>
      </w:r>
      <w:r w:rsidRPr="0094288E">
        <w:rPr>
          <w:rFonts w:cs="Tahoma"/>
          <w:bCs/>
          <w:szCs w:val="20"/>
        </w:rPr>
        <w:lastRenderedPageBreak/>
        <w:t xml:space="preserve">PREDSTAVNIKI PODIZVAJALCA: </w:t>
      </w:r>
      <w:r w:rsidRPr="0094288E">
        <w:rPr>
          <w:rFonts w:cs="Tahoma"/>
          <w:bCs/>
          <w:i/>
          <w:szCs w:val="20"/>
        </w:rPr>
        <w:t>(navesti vse osebe, ki so člani upravnega, vodstvenega ali nadzornega organa podizvajalca ali ki imajo pooblastila za njegovo zastopanje ali odločanje ali nadzor v njem): V primeru več oseb, dodati vrstice v tabeli.</w:t>
      </w:r>
    </w:p>
    <w:p w14:paraId="773BC6C6" w14:textId="77777777" w:rsidR="000757A4" w:rsidRPr="0094288E" w:rsidRDefault="000757A4" w:rsidP="000757A4">
      <w:pPr>
        <w:rPr>
          <w:rFonts w:cs="Tahoma"/>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6"/>
        <w:gridCol w:w="1846"/>
        <w:gridCol w:w="1847"/>
        <w:gridCol w:w="1846"/>
      </w:tblGrid>
      <w:tr w:rsidR="000757A4" w:rsidRPr="0094288E" w14:paraId="41A9A4DC" w14:textId="77777777" w:rsidTr="00C92DB5">
        <w:tc>
          <w:tcPr>
            <w:tcW w:w="1856" w:type="dxa"/>
            <w:tcBorders>
              <w:top w:val="single" w:sz="4" w:space="0" w:color="auto"/>
              <w:left w:val="single" w:sz="4" w:space="0" w:color="auto"/>
              <w:bottom w:val="single" w:sz="4" w:space="0" w:color="auto"/>
              <w:right w:val="single" w:sz="4" w:space="0" w:color="auto"/>
            </w:tcBorders>
            <w:hideMark/>
          </w:tcPr>
          <w:p w14:paraId="4B458A79" w14:textId="77777777" w:rsidR="000757A4" w:rsidRPr="0094288E" w:rsidRDefault="000757A4" w:rsidP="00C92DB5">
            <w:pPr>
              <w:spacing w:line="276" w:lineRule="auto"/>
              <w:jc w:val="center"/>
              <w:rPr>
                <w:rFonts w:cs="Tahoma"/>
                <w:bCs/>
                <w:szCs w:val="20"/>
                <w:lang w:eastAsia="en-US"/>
              </w:rPr>
            </w:pPr>
            <w:r w:rsidRPr="0094288E">
              <w:rPr>
                <w:rFonts w:cs="Tahoma"/>
                <w:bCs/>
                <w:szCs w:val="20"/>
                <w:lang w:eastAsia="en-US"/>
              </w:rPr>
              <w:t xml:space="preserve">Ime in </w:t>
            </w:r>
          </w:p>
          <w:p w14:paraId="45DE1734" w14:textId="77777777" w:rsidR="000757A4" w:rsidRPr="0094288E" w:rsidRDefault="000757A4" w:rsidP="00C92DB5">
            <w:pPr>
              <w:spacing w:line="276" w:lineRule="auto"/>
              <w:jc w:val="center"/>
              <w:rPr>
                <w:rFonts w:cs="Tahoma"/>
                <w:bCs/>
                <w:szCs w:val="20"/>
                <w:lang w:eastAsia="en-US"/>
              </w:rPr>
            </w:pPr>
            <w:r w:rsidRPr="0094288E">
              <w:rPr>
                <w:rFonts w:cs="Tahoma"/>
                <w:bCs/>
                <w:szCs w:val="20"/>
                <w:lang w:eastAsia="en-US"/>
              </w:rPr>
              <w:t>priimek:</w:t>
            </w:r>
          </w:p>
        </w:tc>
        <w:tc>
          <w:tcPr>
            <w:tcW w:w="1857" w:type="dxa"/>
            <w:tcBorders>
              <w:top w:val="single" w:sz="4" w:space="0" w:color="auto"/>
              <w:left w:val="single" w:sz="4" w:space="0" w:color="auto"/>
              <w:bottom w:val="single" w:sz="4" w:space="0" w:color="auto"/>
              <w:right w:val="single" w:sz="4" w:space="0" w:color="auto"/>
            </w:tcBorders>
            <w:hideMark/>
          </w:tcPr>
          <w:p w14:paraId="742CF829" w14:textId="77777777" w:rsidR="000757A4" w:rsidRPr="0094288E" w:rsidRDefault="000757A4" w:rsidP="00C92DB5">
            <w:pPr>
              <w:spacing w:line="276" w:lineRule="auto"/>
              <w:jc w:val="center"/>
              <w:rPr>
                <w:rFonts w:cs="Tahoma"/>
                <w:bCs/>
                <w:szCs w:val="20"/>
                <w:lang w:eastAsia="en-US"/>
              </w:rPr>
            </w:pPr>
            <w:r w:rsidRPr="0094288E">
              <w:rPr>
                <w:rFonts w:cs="Tahoma"/>
                <w:bCs/>
                <w:szCs w:val="20"/>
                <w:lang w:eastAsia="en-US"/>
              </w:rPr>
              <w:t>Naslov:</w:t>
            </w:r>
          </w:p>
        </w:tc>
        <w:tc>
          <w:tcPr>
            <w:tcW w:w="1857" w:type="dxa"/>
            <w:tcBorders>
              <w:top w:val="single" w:sz="4" w:space="0" w:color="auto"/>
              <w:left w:val="single" w:sz="4" w:space="0" w:color="auto"/>
              <w:bottom w:val="single" w:sz="4" w:space="0" w:color="auto"/>
              <w:right w:val="single" w:sz="4" w:space="0" w:color="auto"/>
            </w:tcBorders>
            <w:hideMark/>
          </w:tcPr>
          <w:p w14:paraId="7C3927AA" w14:textId="77777777" w:rsidR="000757A4" w:rsidRPr="0094288E" w:rsidRDefault="000757A4" w:rsidP="00C92DB5">
            <w:pPr>
              <w:spacing w:line="276" w:lineRule="auto"/>
              <w:jc w:val="center"/>
              <w:rPr>
                <w:rFonts w:cs="Tahoma"/>
                <w:bCs/>
                <w:szCs w:val="20"/>
                <w:lang w:eastAsia="en-US"/>
              </w:rPr>
            </w:pPr>
            <w:r w:rsidRPr="0094288E">
              <w:rPr>
                <w:rFonts w:cs="Tahoma"/>
                <w:bCs/>
                <w:szCs w:val="20"/>
                <w:lang w:eastAsia="en-US"/>
              </w:rPr>
              <w:t>Datum rojstva:</w:t>
            </w:r>
          </w:p>
        </w:tc>
        <w:tc>
          <w:tcPr>
            <w:tcW w:w="1858" w:type="dxa"/>
            <w:tcBorders>
              <w:top w:val="single" w:sz="4" w:space="0" w:color="auto"/>
              <w:left w:val="single" w:sz="4" w:space="0" w:color="auto"/>
              <w:bottom w:val="single" w:sz="4" w:space="0" w:color="auto"/>
              <w:right w:val="single" w:sz="4" w:space="0" w:color="auto"/>
            </w:tcBorders>
            <w:hideMark/>
          </w:tcPr>
          <w:p w14:paraId="37B39ED1" w14:textId="77777777" w:rsidR="000757A4" w:rsidRPr="0094288E" w:rsidRDefault="000757A4" w:rsidP="00C92DB5">
            <w:pPr>
              <w:spacing w:line="276" w:lineRule="auto"/>
              <w:jc w:val="center"/>
              <w:rPr>
                <w:rFonts w:cs="Tahoma"/>
                <w:bCs/>
                <w:szCs w:val="20"/>
                <w:lang w:eastAsia="en-US"/>
              </w:rPr>
            </w:pPr>
            <w:r w:rsidRPr="0094288E">
              <w:rPr>
                <w:rFonts w:cs="Tahoma"/>
                <w:bCs/>
                <w:szCs w:val="20"/>
                <w:lang w:eastAsia="en-US"/>
              </w:rPr>
              <w:t>Kraj, občina in država rojstva:</w:t>
            </w:r>
          </w:p>
        </w:tc>
        <w:tc>
          <w:tcPr>
            <w:tcW w:w="1858" w:type="dxa"/>
            <w:tcBorders>
              <w:top w:val="single" w:sz="4" w:space="0" w:color="auto"/>
              <w:left w:val="single" w:sz="4" w:space="0" w:color="auto"/>
              <w:bottom w:val="single" w:sz="4" w:space="0" w:color="auto"/>
              <w:right w:val="single" w:sz="4" w:space="0" w:color="auto"/>
            </w:tcBorders>
            <w:hideMark/>
          </w:tcPr>
          <w:p w14:paraId="00E08DB9" w14:textId="77777777" w:rsidR="000757A4" w:rsidRPr="0094288E" w:rsidRDefault="000757A4" w:rsidP="00C92DB5">
            <w:pPr>
              <w:spacing w:line="276" w:lineRule="auto"/>
              <w:jc w:val="center"/>
              <w:rPr>
                <w:rFonts w:cs="Tahoma"/>
                <w:bCs/>
                <w:szCs w:val="20"/>
                <w:lang w:eastAsia="en-US"/>
              </w:rPr>
            </w:pPr>
            <w:r w:rsidRPr="0094288E">
              <w:rPr>
                <w:rFonts w:cs="Tahoma"/>
                <w:bCs/>
                <w:szCs w:val="20"/>
                <w:lang w:eastAsia="en-US"/>
              </w:rPr>
              <w:t>EMŠO:</w:t>
            </w:r>
          </w:p>
        </w:tc>
      </w:tr>
      <w:tr w:rsidR="000757A4" w:rsidRPr="0094288E" w14:paraId="0785F4B4" w14:textId="77777777" w:rsidTr="00C92DB5">
        <w:trPr>
          <w:trHeight w:val="319"/>
        </w:trPr>
        <w:tc>
          <w:tcPr>
            <w:tcW w:w="1856" w:type="dxa"/>
            <w:tcBorders>
              <w:top w:val="single" w:sz="4" w:space="0" w:color="auto"/>
              <w:left w:val="single" w:sz="4" w:space="0" w:color="auto"/>
              <w:bottom w:val="single" w:sz="4" w:space="0" w:color="auto"/>
              <w:right w:val="single" w:sz="4" w:space="0" w:color="auto"/>
            </w:tcBorders>
          </w:tcPr>
          <w:p w14:paraId="24265DAC" w14:textId="77777777" w:rsidR="000757A4" w:rsidRPr="0094288E" w:rsidRDefault="000757A4" w:rsidP="00C92DB5">
            <w:pPr>
              <w:spacing w:line="276" w:lineRule="auto"/>
              <w:rPr>
                <w:rFonts w:cs="Tahoma"/>
                <w:bCs/>
                <w:szCs w:val="20"/>
                <w:lang w:eastAsia="en-US"/>
              </w:rPr>
            </w:pPr>
          </w:p>
          <w:p w14:paraId="6EE454F1" w14:textId="77777777" w:rsidR="000757A4" w:rsidRPr="0094288E" w:rsidRDefault="000757A4" w:rsidP="00C92DB5">
            <w:pPr>
              <w:spacing w:line="276" w:lineRule="auto"/>
              <w:rPr>
                <w:rFonts w:cs="Tahoma"/>
                <w:bCs/>
                <w:szCs w:val="20"/>
                <w:lang w:eastAsia="en-US"/>
              </w:rPr>
            </w:pPr>
          </w:p>
        </w:tc>
        <w:tc>
          <w:tcPr>
            <w:tcW w:w="1857" w:type="dxa"/>
            <w:tcBorders>
              <w:top w:val="single" w:sz="4" w:space="0" w:color="auto"/>
              <w:left w:val="single" w:sz="4" w:space="0" w:color="auto"/>
              <w:bottom w:val="single" w:sz="4" w:space="0" w:color="auto"/>
              <w:right w:val="single" w:sz="4" w:space="0" w:color="auto"/>
            </w:tcBorders>
          </w:tcPr>
          <w:p w14:paraId="489B8A00" w14:textId="77777777" w:rsidR="000757A4" w:rsidRPr="0094288E" w:rsidRDefault="000757A4" w:rsidP="00C92DB5">
            <w:pPr>
              <w:spacing w:line="276" w:lineRule="auto"/>
              <w:rPr>
                <w:rFonts w:cs="Tahoma"/>
                <w:bCs/>
                <w:szCs w:val="20"/>
                <w:lang w:eastAsia="en-US"/>
              </w:rPr>
            </w:pPr>
          </w:p>
        </w:tc>
        <w:tc>
          <w:tcPr>
            <w:tcW w:w="1857" w:type="dxa"/>
            <w:tcBorders>
              <w:top w:val="single" w:sz="4" w:space="0" w:color="auto"/>
              <w:left w:val="single" w:sz="4" w:space="0" w:color="auto"/>
              <w:bottom w:val="single" w:sz="4" w:space="0" w:color="auto"/>
              <w:right w:val="single" w:sz="4" w:space="0" w:color="auto"/>
            </w:tcBorders>
          </w:tcPr>
          <w:p w14:paraId="120A03EF" w14:textId="77777777" w:rsidR="000757A4" w:rsidRPr="0094288E" w:rsidRDefault="000757A4" w:rsidP="00C92DB5">
            <w:pPr>
              <w:spacing w:line="276" w:lineRule="auto"/>
              <w:rPr>
                <w:rFonts w:cs="Tahoma"/>
                <w:bCs/>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14:paraId="2545AAD0" w14:textId="77777777" w:rsidR="000757A4" w:rsidRPr="0094288E" w:rsidRDefault="000757A4" w:rsidP="00C92DB5">
            <w:pPr>
              <w:spacing w:line="276" w:lineRule="auto"/>
              <w:rPr>
                <w:rFonts w:cs="Tahoma"/>
                <w:bCs/>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14:paraId="7CB6AFDF" w14:textId="77777777" w:rsidR="000757A4" w:rsidRPr="0094288E" w:rsidRDefault="000757A4" w:rsidP="00C92DB5">
            <w:pPr>
              <w:spacing w:line="276" w:lineRule="auto"/>
              <w:rPr>
                <w:rFonts w:cs="Tahoma"/>
                <w:bCs/>
                <w:szCs w:val="20"/>
                <w:lang w:eastAsia="en-US"/>
              </w:rPr>
            </w:pPr>
          </w:p>
        </w:tc>
      </w:tr>
      <w:tr w:rsidR="000757A4" w:rsidRPr="0094288E" w14:paraId="7F1D178D" w14:textId="77777777" w:rsidTr="00C92DB5">
        <w:trPr>
          <w:trHeight w:val="247"/>
        </w:trPr>
        <w:tc>
          <w:tcPr>
            <w:tcW w:w="1856" w:type="dxa"/>
            <w:tcBorders>
              <w:top w:val="single" w:sz="4" w:space="0" w:color="auto"/>
              <w:left w:val="single" w:sz="4" w:space="0" w:color="auto"/>
              <w:bottom w:val="single" w:sz="4" w:space="0" w:color="auto"/>
              <w:right w:val="single" w:sz="4" w:space="0" w:color="auto"/>
            </w:tcBorders>
          </w:tcPr>
          <w:p w14:paraId="39094614" w14:textId="77777777" w:rsidR="000757A4" w:rsidRPr="0094288E" w:rsidRDefault="000757A4" w:rsidP="00C92DB5">
            <w:pPr>
              <w:spacing w:line="276" w:lineRule="auto"/>
              <w:rPr>
                <w:rFonts w:cs="Tahoma"/>
                <w:bCs/>
                <w:szCs w:val="20"/>
                <w:lang w:eastAsia="en-US"/>
              </w:rPr>
            </w:pPr>
          </w:p>
          <w:p w14:paraId="33D238F2" w14:textId="77777777" w:rsidR="000757A4" w:rsidRPr="0094288E" w:rsidRDefault="000757A4" w:rsidP="00C92DB5">
            <w:pPr>
              <w:spacing w:line="276" w:lineRule="auto"/>
              <w:rPr>
                <w:rFonts w:cs="Tahoma"/>
                <w:bCs/>
                <w:szCs w:val="20"/>
                <w:lang w:eastAsia="en-US"/>
              </w:rPr>
            </w:pPr>
          </w:p>
        </w:tc>
        <w:tc>
          <w:tcPr>
            <w:tcW w:w="1857" w:type="dxa"/>
            <w:tcBorders>
              <w:top w:val="single" w:sz="4" w:space="0" w:color="auto"/>
              <w:left w:val="single" w:sz="4" w:space="0" w:color="auto"/>
              <w:bottom w:val="single" w:sz="4" w:space="0" w:color="auto"/>
              <w:right w:val="single" w:sz="4" w:space="0" w:color="auto"/>
            </w:tcBorders>
          </w:tcPr>
          <w:p w14:paraId="22DF60ED" w14:textId="77777777" w:rsidR="000757A4" w:rsidRPr="0094288E" w:rsidRDefault="000757A4" w:rsidP="00C92DB5">
            <w:pPr>
              <w:spacing w:line="276" w:lineRule="auto"/>
              <w:rPr>
                <w:rFonts w:cs="Tahoma"/>
                <w:bCs/>
                <w:szCs w:val="20"/>
                <w:lang w:eastAsia="en-US"/>
              </w:rPr>
            </w:pPr>
          </w:p>
        </w:tc>
        <w:tc>
          <w:tcPr>
            <w:tcW w:w="1857" w:type="dxa"/>
            <w:tcBorders>
              <w:top w:val="single" w:sz="4" w:space="0" w:color="auto"/>
              <w:left w:val="single" w:sz="4" w:space="0" w:color="auto"/>
              <w:bottom w:val="single" w:sz="4" w:space="0" w:color="auto"/>
              <w:right w:val="single" w:sz="4" w:space="0" w:color="auto"/>
            </w:tcBorders>
          </w:tcPr>
          <w:p w14:paraId="6E9622BC" w14:textId="77777777" w:rsidR="000757A4" w:rsidRPr="0094288E" w:rsidRDefault="000757A4" w:rsidP="00C92DB5">
            <w:pPr>
              <w:spacing w:line="276" w:lineRule="auto"/>
              <w:rPr>
                <w:rFonts w:cs="Tahoma"/>
                <w:bCs/>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14:paraId="10BF80CF" w14:textId="77777777" w:rsidR="000757A4" w:rsidRPr="0094288E" w:rsidRDefault="000757A4" w:rsidP="00C92DB5">
            <w:pPr>
              <w:spacing w:line="276" w:lineRule="auto"/>
              <w:rPr>
                <w:rFonts w:cs="Tahoma"/>
                <w:bCs/>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14:paraId="1DBD3814" w14:textId="77777777" w:rsidR="000757A4" w:rsidRPr="0094288E" w:rsidRDefault="000757A4" w:rsidP="00C92DB5">
            <w:pPr>
              <w:spacing w:line="276" w:lineRule="auto"/>
              <w:rPr>
                <w:rFonts w:cs="Tahoma"/>
                <w:bCs/>
                <w:szCs w:val="20"/>
                <w:lang w:eastAsia="en-US"/>
              </w:rPr>
            </w:pPr>
          </w:p>
        </w:tc>
      </w:tr>
      <w:tr w:rsidR="000757A4" w:rsidRPr="0094288E" w14:paraId="64CABF82" w14:textId="77777777" w:rsidTr="00C92DB5">
        <w:trPr>
          <w:trHeight w:val="319"/>
        </w:trPr>
        <w:tc>
          <w:tcPr>
            <w:tcW w:w="1856" w:type="dxa"/>
            <w:tcBorders>
              <w:top w:val="single" w:sz="4" w:space="0" w:color="auto"/>
              <w:left w:val="single" w:sz="4" w:space="0" w:color="auto"/>
              <w:bottom w:val="single" w:sz="4" w:space="0" w:color="auto"/>
              <w:right w:val="single" w:sz="4" w:space="0" w:color="auto"/>
            </w:tcBorders>
          </w:tcPr>
          <w:p w14:paraId="1A1D7695" w14:textId="77777777" w:rsidR="000757A4" w:rsidRPr="0094288E" w:rsidRDefault="000757A4" w:rsidP="00C92DB5">
            <w:pPr>
              <w:spacing w:line="276" w:lineRule="auto"/>
              <w:rPr>
                <w:rFonts w:cs="Tahoma"/>
                <w:bCs/>
                <w:szCs w:val="20"/>
                <w:lang w:eastAsia="en-US"/>
              </w:rPr>
            </w:pPr>
          </w:p>
          <w:p w14:paraId="775AFD6E" w14:textId="77777777" w:rsidR="000757A4" w:rsidRPr="0094288E" w:rsidRDefault="000757A4" w:rsidP="00C92DB5">
            <w:pPr>
              <w:spacing w:line="276" w:lineRule="auto"/>
              <w:rPr>
                <w:rFonts w:cs="Tahoma"/>
                <w:bCs/>
                <w:szCs w:val="20"/>
                <w:lang w:eastAsia="en-US"/>
              </w:rPr>
            </w:pPr>
          </w:p>
        </w:tc>
        <w:tc>
          <w:tcPr>
            <w:tcW w:w="1857" w:type="dxa"/>
            <w:tcBorders>
              <w:top w:val="single" w:sz="4" w:space="0" w:color="auto"/>
              <w:left w:val="single" w:sz="4" w:space="0" w:color="auto"/>
              <w:bottom w:val="single" w:sz="4" w:space="0" w:color="auto"/>
              <w:right w:val="single" w:sz="4" w:space="0" w:color="auto"/>
            </w:tcBorders>
          </w:tcPr>
          <w:p w14:paraId="78B953DA" w14:textId="77777777" w:rsidR="000757A4" w:rsidRPr="0094288E" w:rsidRDefault="000757A4" w:rsidP="00C92DB5">
            <w:pPr>
              <w:spacing w:line="276" w:lineRule="auto"/>
              <w:rPr>
                <w:rFonts w:cs="Tahoma"/>
                <w:bCs/>
                <w:szCs w:val="20"/>
                <w:lang w:eastAsia="en-US"/>
              </w:rPr>
            </w:pPr>
          </w:p>
        </w:tc>
        <w:tc>
          <w:tcPr>
            <w:tcW w:w="1857" w:type="dxa"/>
            <w:tcBorders>
              <w:top w:val="single" w:sz="4" w:space="0" w:color="auto"/>
              <w:left w:val="single" w:sz="4" w:space="0" w:color="auto"/>
              <w:bottom w:val="single" w:sz="4" w:space="0" w:color="auto"/>
              <w:right w:val="single" w:sz="4" w:space="0" w:color="auto"/>
            </w:tcBorders>
          </w:tcPr>
          <w:p w14:paraId="78D2CBCD" w14:textId="77777777" w:rsidR="000757A4" w:rsidRPr="0094288E" w:rsidRDefault="000757A4" w:rsidP="00C92DB5">
            <w:pPr>
              <w:spacing w:line="276" w:lineRule="auto"/>
              <w:rPr>
                <w:rFonts w:cs="Tahoma"/>
                <w:bCs/>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14:paraId="49E1702F" w14:textId="77777777" w:rsidR="000757A4" w:rsidRPr="0094288E" w:rsidRDefault="000757A4" w:rsidP="00C92DB5">
            <w:pPr>
              <w:spacing w:line="276" w:lineRule="auto"/>
              <w:rPr>
                <w:rFonts w:cs="Tahoma"/>
                <w:bCs/>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14:paraId="68998686" w14:textId="77777777" w:rsidR="000757A4" w:rsidRPr="0094288E" w:rsidRDefault="000757A4" w:rsidP="00C92DB5">
            <w:pPr>
              <w:spacing w:line="276" w:lineRule="auto"/>
              <w:rPr>
                <w:rFonts w:cs="Tahoma"/>
                <w:bCs/>
                <w:szCs w:val="20"/>
                <w:lang w:eastAsia="en-US"/>
              </w:rPr>
            </w:pPr>
          </w:p>
        </w:tc>
      </w:tr>
      <w:tr w:rsidR="000757A4" w:rsidRPr="0094288E" w14:paraId="21F48268" w14:textId="77777777" w:rsidTr="00C92DB5">
        <w:trPr>
          <w:trHeight w:val="247"/>
        </w:trPr>
        <w:tc>
          <w:tcPr>
            <w:tcW w:w="1856" w:type="dxa"/>
            <w:tcBorders>
              <w:top w:val="single" w:sz="4" w:space="0" w:color="auto"/>
              <w:left w:val="single" w:sz="4" w:space="0" w:color="auto"/>
              <w:bottom w:val="single" w:sz="4" w:space="0" w:color="auto"/>
              <w:right w:val="single" w:sz="4" w:space="0" w:color="auto"/>
            </w:tcBorders>
          </w:tcPr>
          <w:p w14:paraId="5121CF98" w14:textId="77777777" w:rsidR="000757A4" w:rsidRPr="0094288E" w:rsidRDefault="000757A4" w:rsidP="00C92DB5">
            <w:pPr>
              <w:spacing w:line="276" w:lineRule="auto"/>
              <w:rPr>
                <w:rFonts w:cs="Tahoma"/>
                <w:bCs/>
                <w:szCs w:val="20"/>
                <w:lang w:eastAsia="en-US"/>
              </w:rPr>
            </w:pPr>
          </w:p>
          <w:p w14:paraId="1925CD3E" w14:textId="77777777" w:rsidR="000757A4" w:rsidRPr="0094288E" w:rsidRDefault="000757A4" w:rsidP="00C92DB5">
            <w:pPr>
              <w:spacing w:line="276" w:lineRule="auto"/>
              <w:rPr>
                <w:rFonts w:cs="Tahoma"/>
                <w:bCs/>
                <w:szCs w:val="20"/>
                <w:lang w:eastAsia="en-US"/>
              </w:rPr>
            </w:pPr>
          </w:p>
        </w:tc>
        <w:tc>
          <w:tcPr>
            <w:tcW w:w="1857" w:type="dxa"/>
            <w:tcBorders>
              <w:top w:val="single" w:sz="4" w:space="0" w:color="auto"/>
              <w:left w:val="single" w:sz="4" w:space="0" w:color="auto"/>
              <w:bottom w:val="single" w:sz="4" w:space="0" w:color="auto"/>
              <w:right w:val="single" w:sz="4" w:space="0" w:color="auto"/>
            </w:tcBorders>
          </w:tcPr>
          <w:p w14:paraId="5A3F80E3" w14:textId="77777777" w:rsidR="000757A4" w:rsidRPr="0094288E" w:rsidRDefault="000757A4" w:rsidP="00C92DB5">
            <w:pPr>
              <w:spacing w:line="276" w:lineRule="auto"/>
              <w:rPr>
                <w:rFonts w:cs="Tahoma"/>
                <w:bCs/>
                <w:szCs w:val="20"/>
                <w:lang w:eastAsia="en-US"/>
              </w:rPr>
            </w:pPr>
          </w:p>
        </w:tc>
        <w:tc>
          <w:tcPr>
            <w:tcW w:w="1857" w:type="dxa"/>
            <w:tcBorders>
              <w:top w:val="single" w:sz="4" w:space="0" w:color="auto"/>
              <w:left w:val="single" w:sz="4" w:space="0" w:color="auto"/>
              <w:bottom w:val="single" w:sz="4" w:space="0" w:color="auto"/>
              <w:right w:val="single" w:sz="4" w:space="0" w:color="auto"/>
            </w:tcBorders>
          </w:tcPr>
          <w:p w14:paraId="51407B9A" w14:textId="77777777" w:rsidR="000757A4" w:rsidRPr="0094288E" w:rsidRDefault="000757A4" w:rsidP="00C92DB5">
            <w:pPr>
              <w:spacing w:line="276" w:lineRule="auto"/>
              <w:rPr>
                <w:rFonts w:cs="Tahoma"/>
                <w:bCs/>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14:paraId="31D29571" w14:textId="77777777" w:rsidR="000757A4" w:rsidRPr="0094288E" w:rsidRDefault="000757A4" w:rsidP="00C92DB5">
            <w:pPr>
              <w:spacing w:line="276" w:lineRule="auto"/>
              <w:rPr>
                <w:rFonts w:cs="Tahoma"/>
                <w:bCs/>
                <w:szCs w:val="20"/>
                <w:lang w:eastAsia="en-US"/>
              </w:rPr>
            </w:pPr>
          </w:p>
        </w:tc>
        <w:tc>
          <w:tcPr>
            <w:tcW w:w="1858" w:type="dxa"/>
            <w:tcBorders>
              <w:top w:val="single" w:sz="4" w:space="0" w:color="auto"/>
              <w:left w:val="single" w:sz="4" w:space="0" w:color="auto"/>
              <w:bottom w:val="single" w:sz="4" w:space="0" w:color="auto"/>
              <w:right w:val="single" w:sz="4" w:space="0" w:color="auto"/>
            </w:tcBorders>
          </w:tcPr>
          <w:p w14:paraId="76BBE95D" w14:textId="77777777" w:rsidR="000757A4" w:rsidRPr="0094288E" w:rsidRDefault="000757A4" w:rsidP="00C92DB5">
            <w:pPr>
              <w:spacing w:line="276" w:lineRule="auto"/>
              <w:rPr>
                <w:rFonts w:cs="Tahoma"/>
                <w:bCs/>
                <w:szCs w:val="20"/>
                <w:lang w:eastAsia="en-US"/>
              </w:rPr>
            </w:pPr>
          </w:p>
        </w:tc>
      </w:tr>
    </w:tbl>
    <w:p w14:paraId="3C3B9FBB" w14:textId="77777777" w:rsidR="000757A4" w:rsidRPr="0094288E" w:rsidRDefault="000757A4" w:rsidP="000757A4">
      <w:pPr>
        <w:rPr>
          <w:rFonts w:cs="Tahoma"/>
          <w:bCs/>
          <w:szCs w:val="20"/>
        </w:rPr>
      </w:pPr>
    </w:p>
    <w:p w14:paraId="566B9B81" w14:textId="77777777" w:rsidR="000757A4" w:rsidRPr="0094288E" w:rsidRDefault="000757A4" w:rsidP="000757A4">
      <w:pPr>
        <w:jc w:val="center"/>
        <w:rPr>
          <w:rFonts w:cs="Tahoma"/>
          <w:bCs/>
          <w:szCs w:val="20"/>
        </w:rPr>
      </w:pPr>
    </w:p>
    <w:p w14:paraId="79398425" w14:textId="77777777" w:rsidR="000757A4" w:rsidRPr="0094288E" w:rsidRDefault="000757A4" w:rsidP="000757A4">
      <w:pPr>
        <w:rPr>
          <w:rFonts w:cs="Tahoma"/>
          <w:bCs/>
          <w:szCs w:val="20"/>
        </w:rPr>
      </w:pPr>
      <w:r w:rsidRPr="0094288E">
        <w:rPr>
          <w:rFonts w:cs="Tahoma"/>
          <w:bCs/>
          <w:szCs w:val="20"/>
        </w:rPr>
        <w:t>IZJAVA O (NE)PREPOVEDI POSLOVANJA Z NAROČNIKOM:</w:t>
      </w:r>
    </w:p>
    <w:p w14:paraId="2E8F68F1" w14:textId="77777777" w:rsidR="000757A4" w:rsidRPr="0094288E" w:rsidRDefault="000757A4" w:rsidP="000757A4">
      <w:pPr>
        <w:jc w:val="center"/>
        <w:rPr>
          <w:rFonts w:cs="Tahoma"/>
          <w:bCs/>
          <w:szCs w:val="20"/>
        </w:rPr>
      </w:pPr>
    </w:p>
    <w:p w14:paraId="4580418E" w14:textId="7DFEE675" w:rsidR="000757A4" w:rsidRPr="0094288E" w:rsidRDefault="000757A4" w:rsidP="000757A4">
      <w:pPr>
        <w:jc w:val="both"/>
        <w:rPr>
          <w:rFonts w:cs="Tahoma"/>
          <w:bCs/>
          <w:i/>
          <w:szCs w:val="20"/>
        </w:rPr>
      </w:pPr>
      <w:r w:rsidRPr="0094288E">
        <w:rPr>
          <w:rFonts w:cs="Tahoma"/>
          <w:bCs/>
          <w:szCs w:val="20"/>
        </w:rPr>
        <w:t>Izjavljamo, da podizvajalc</w:t>
      </w:r>
      <w:r w:rsidR="00194401">
        <w:rPr>
          <w:rFonts w:cs="Tahoma"/>
          <w:bCs/>
          <w:szCs w:val="20"/>
        </w:rPr>
        <w:t xml:space="preserve">u </w:t>
      </w:r>
      <w:r w:rsidR="00194401" w:rsidRPr="00194401">
        <w:rPr>
          <w:rFonts w:cs="Tahoma"/>
          <w:bCs/>
          <w:szCs w:val="20"/>
        </w:rPr>
        <w:t xml:space="preserve">ni prepovedano poslovanje z naročnikom na podlagi 35. člena Zakona o integriteti in preprečevanju korupcije (Uradni list RS, št. 69/11-UPB1). </w:t>
      </w:r>
      <w:r w:rsidRPr="0094288E">
        <w:rPr>
          <w:rFonts w:cs="Tahoma"/>
          <w:bCs/>
          <w:i/>
          <w:szCs w:val="20"/>
        </w:rPr>
        <w:t>(Izjava se upošteva le v primeru, da bo podizvajalec izvedel del naročila v vrednosti višji od 10.000,00 EUR brez DDV.)</w:t>
      </w:r>
    </w:p>
    <w:p w14:paraId="645FB462" w14:textId="77777777" w:rsidR="000757A4" w:rsidRPr="0094288E" w:rsidRDefault="000757A4" w:rsidP="000757A4">
      <w:pPr>
        <w:rPr>
          <w:rFonts w:cs="Tahoma"/>
          <w:bCs/>
          <w:szCs w:val="20"/>
        </w:rPr>
      </w:pPr>
    </w:p>
    <w:p w14:paraId="4697FE99" w14:textId="77777777" w:rsidR="000757A4" w:rsidRPr="0094288E" w:rsidRDefault="000757A4" w:rsidP="000757A4">
      <w:pPr>
        <w:rPr>
          <w:rFonts w:cs="Tahoma"/>
          <w:bCs/>
          <w:szCs w:val="20"/>
        </w:rPr>
      </w:pPr>
    </w:p>
    <w:p w14:paraId="500F1C1B" w14:textId="77777777" w:rsidR="000757A4" w:rsidRPr="0094288E" w:rsidRDefault="000757A4" w:rsidP="000757A4">
      <w:pPr>
        <w:rPr>
          <w:rFonts w:cs="Tahoma"/>
          <w:bCs/>
          <w:szCs w:val="20"/>
        </w:rPr>
      </w:pPr>
      <w:r w:rsidRPr="0094288E">
        <w:rPr>
          <w:rFonts w:cs="Tahoma"/>
          <w:bCs/>
          <w:szCs w:val="20"/>
        </w:rPr>
        <w:t>UDELEŽBA PODIZVAJALCA:</w:t>
      </w:r>
    </w:p>
    <w:p w14:paraId="6EB6208E" w14:textId="77777777" w:rsidR="000757A4" w:rsidRPr="0094288E" w:rsidRDefault="000757A4" w:rsidP="000757A4">
      <w:pPr>
        <w:jc w:val="center"/>
        <w:rPr>
          <w:rFonts w:cs="Tahoma"/>
          <w:bCs/>
          <w:szCs w:val="20"/>
        </w:rPr>
      </w:pPr>
    </w:p>
    <w:p w14:paraId="5C0BE53D" w14:textId="77777777" w:rsidR="000757A4" w:rsidRPr="0094288E" w:rsidRDefault="000757A4" w:rsidP="000757A4">
      <w:pPr>
        <w:jc w:val="both"/>
        <w:rPr>
          <w:rFonts w:cs="Tahoma"/>
          <w:bCs/>
          <w:szCs w:val="20"/>
        </w:rPr>
      </w:pPr>
      <w:r w:rsidRPr="0094288E">
        <w:rPr>
          <w:rFonts w:cs="Tahoma"/>
          <w:bCs/>
          <w:szCs w:val="20"/>
        </w:rPr>
        <w:t xml:space="preserve">V ponudbi je podizvajalec _____________________________ </w:t>
      </w:r>
      <w:r w:rsidRPr="0094288E">
        <w:rPr>
          <w:rFonts w:cs="Tahoma"/>
          <w:bCs/>
          <w:i/>
          <w:iCs/>
          <w:szCs w:val="20"/>
        </w:rPr>
        <w:t>(naziv)</w:t>
      </w:r>
      <w:r w:rsidRPr="0094288E">
        <w:rPr>
          <w:rFonts w:cs="Tahoma"/>
          <w:bCs/>
          <w:szCs w:val="20"/>
        </w:rPr>
        <w:t xml:space="preserve"> v skupni vrednosti ponudbe za _____ </w:t>
      </w:r>
      <w:r w:rsidRPr="0094288E">
        <w:rPr>
          <w:rFonts w:cs="Tahoma"/>
          <w:bCs/>
          <w:i/>
          <w:szCs w:val="20"/>
        </w:rPr>
        <w:t>(navesti sklop)</w:t>
      </w:r>
      <w:r w:rsidRPr="0094288E">
        <w:rPr>
          <w:rFonts w:cs="Tahoma"/>
          <w:bCs/>
          <w:szCs w:val="20"/>
        </w:rPr>
        <w:t xml:space="preserve"> udeležen v vrednosti _____________ EUR oziroma ______% ponudbene vrednosti tega sklopa, in sicer bo navedeni podizvajalec izvajal/izvedel: </w:t>
      </w:r>
    </w:p>
    <w:p w14:paraId="4F664687" w14:textId="77777777" w:rsidR="000757A4" w:rsidRPr="0094288E" w:rsidRDefault="000757A4" w:rsidP="000757A4">
      <w:pPr>
        <w:jc w:val="both"/>
        <w:rPr>
          <w:rFonts w:cs="Tahoma"/>
          <w:bCs/>
          <w:szCs w:val="20"/>
        </w:rPr>
      </w:pPr>
    </w:p>
    <w:p w14:paraId="21AC7C11" w14:textId="77777777" w:rsidR="000757A4" w:rsidRPr="0094288E" w:rsidRDefault="000757A4" w:rsidP="000757A4">
      <w:pPr>
        <w:jc w:val="both"/>
        <w:rPr>
          <w:rFonts w:cs="Tahoma"/>
          <w:bCs/>
          <w:szCs w:val="20"/>
        </w:rPr>
      </w:pPr>
      <w:r w:rsidRPr="0094288E">
        <w:rPr>
          <w:rFonts w:cs="Tahoma"/>
          <w:bCs/>
          <w:szCs w:val="20"/>
        </w:rPr>
        <w:t>_________________________________________________________________________</w:t>
      </w:r>
    </w:p>
    <w:p w14:paraId="7120558A" w14:textId="77777777" w:rsidR="000757A4" w:rsidRPr="0094288E" w:rsidRDefault="000757A4" w:rsidP="000757A4">
      <w:pPr>
        <w:jc w:val="both"/>
        <w:rPr>
          <w:rFonts w:cs="Tahoma"/>
          <w:bCs/>
          <w:i/>
          <w:iCs/>
          <w:szCs w:val="20"/>
        </w:rPr>
      </w:pPr>
      <w:r w:rsidRPr="0094288E">
        <w:rPr>
          <w:rFonts w:cs="Tahoma"/>
          <w:bCs/>
          <w:i/>
          <w:iCs/>
          <w:szCs w:val="20"/>
        </w:rPr>
        <w:t>(navesti vsako vrsto del, ki jih bo izvedel in vsako vrsto blaga, ki ga bo dobavil)</w:t>
      </w:r>
    </w:p>
    <w:p w14:paraId="007E8646" w14:textId="77777777" w:rsidR="000757A4" w:rsidRPr="0094288E" w:rsidRDefault="000757A4" w:rsidP="000757A4">
      <w:pPr>
        <w:rPr>
          <w:rFonts w:cs="Tahoma"/>
          <w:bCs/>
          <w:i/>
          <w:iCs/>
          <w:szCs w:val="20"/>
        </w:rPr>
      </w:pPr>
    </w:p>
    <w:p w14:paraId="10F1D7B7" w14:textId="77777777" w:rsidR="000757A4" w:rsidRPr="0094288E" w:rsidRDefault="000757A4" w:rsidP="000757A4">
      <w:pPr>
        <w:rPr>
          <w:rFonts w:cs="Tahoma"/>
          <w:bCs/>
          <w:i/>
          <w:iCs/>
          <w:szCs w:val="20"/>
        </w:rPr>
      </w:pPr>
    </w:p>
    <w:p w14:paraId="28ED485F" w14:textId="77777777" w:rsidR="000757A4" w:rsidRPr="0094288E" w:rsidRDefault="000757A4" w:rsidP="000757A4">
      <w:pPr>
        <w:rPr>
          <w:rFonts w:cs="Tahoma"/>
          <w:bCs/>
          <w:iCs/>
          <w:szCs w:val="20"/>
        </w:rPr>
      </w:pPr>
      <w:r w:rsidRPr="0094288E">
        <w:rPr>
          <w:rFonts w:cs="Tahoma"/>
          <w:bCs/>
          <w:iCs/>
          <w:szCs w:val="20"/>
        </w:rPr>
        <w:t>IZJAVA V ZVEZI Z NEPOSREDNIM PLAČILOM:</w:t>
      </w:r>
    </w:p>
    <w:p w14:paraId="31FE2F07" w14:textId="77777777" w:rsidR="000757A4" w:rsidRPr="0094288E" w:rsidRDefault="000757A4" w:rsidP="000757A4">
      <w:pPr>
        <w:jc w:val="both"/>
        <w:rPr>
          <w:rFonts w:cs="Tahoma"/>
          <w:bCs/>
          <w:i/>
          <w:szCs w:val="20"/>
          <w:lang w:val="pl-PL"/>
        </w:rPr>
      </w:pPr>
      <w:r w:rsidRPr="0094288E">
        <w:rPr>
          <w:rFonts w:cs="Tahoma"/>
          <w:bCs/>
          <w:szCs w:val="20"/>
          <w:lang w:val="pl-PL"/>
        </w:rPr>
        <w:t xml:space="preserve">Podizvajalec: </w:t>
      </w:r>
      <w:r w:rsidRPr="0094288E">
        <w:rPr>
          <w:rFonts w:cs="Tahoma"/>
          <w:bCs/>
          <w:i/>
          <w:szCs w:val="20"/>
          <w:lang w:val="pl-PL"/>
        </w:rPr>
        <w:t>(ustrezno obkrožiti)</w:t>
      </w:r>
    </w:p>
    <w:p w14:paraId="7F5EFED0" w14:textId="77777777" w:rsidR="000757A4" w:rsidRPr="0094288E" w:rsidRDefault="000757A4" w:rsidP="000757A4">
      <w:pPr>
        <w:jc w:val="both"/>
        <w:rPr>
          <w:rFonts w:cs="Tahoma"/>
          <w:bCs/>
          <w:szCs w:val="20"/>
          <w:lang w:val="pl-PL"/>
        </w:rPr>
      </w:pPr>
    </w:p>
    <w:p w14:paraId="7A625CE5" w14:textId="77777777" w:rsidR="000757A4" w:rsidRPr="0094288E" w:rsidRDefault="000757A4" w:rsidP="000757A4">
      <w:pPr>
        <w:numPr>
          <w:ilvl w:val="0"/>
          <w:numId w:val="19"/>
        </w:numPr>
        <w:jc w:val="both"/>
        <w:rPr>
          <w:rFonts w:cs="Tahoma"/>
          <w:bCs/>
          <w:iCs/>
          <w:szCs w:val="20"/>
          <w:lang w:val="pl-PL"/>
        </w:rPr>
      </w:pPr>
      <w:r w:rsidRPr="0094288E">
        <w:rPr>
          <w:rFonts w:cs="Tahoma"/>
          <w:bCs/>
          <w:iCs/>
          <w:szCs w:val="20"/>
          <w:lang w:val="pl-PL"/>
        </w:rPr>
        <w:t>Skladno z Zakonom o javnem naročanju ZAHTEVA neposredno plačilo s strani naročnika.</w:t>
      </w:r>
    </w:p>
    <w:p w14:paraId="2A92B202" w14:textId="77777777" w:rsidR="000757A4" w:rsidRPr="0094288E" w:rsidRDefault="000757A4" w:rsidP="000757A4">
      <w:pPr>
        <w:jc w:val="both"/>
        <w:rPr>
          <w:rFonts w:cs="Tahoma"/>
          <w:bCs/>
          <w:iCs/>
          <w:szCs w:val="20"/>
          <w:lang w:val="pl-PL"/>
        </w:rPr>
      </w:pPr>
    </w:p>
    <w:p w14:paraId="58C3B118" w14:textId="77777777" w:rsidR="000757A4" w:rsidRPr="0094288E" w:rsidRDefault="000757A4" w:rsidP="000757A4">
      <w:pPr>
        <w:numPr>
          <w:ilvl w:val="0"/>
          <w:numId w:val="19"/>
        </w:numPr>
        <w:jc w:val="both"/>
        <w:rPr>
          <w:rFonts w:cs="Tahoma"/>
          <w:bCs/>
          <w:iCs/>
          <w:szCs w:val="20"/>
          <w:lang w:val="pl-PL"/>
        </w:rPr>
      </w:pPr>
      <w:r w:rsidRPr="0094288E">
        <w:rPr>
          <w:rFonts w:cs="Tahoma"/>
          <w:bCs/>
          <w:iCs/>
          <w:szCs w:val="20"/>
          <w:lang w:val="pl-PL"/>
        </w:rPr>
        <w:t>NE ZAHTEVA neposerednega plačila s strani naročnika.</w:t>
      </w:r>
    </w:p>
    <w:p w14:paraId="666DD2AA" w14:textId="77777777" w:rsidR="000757A4" w:rsidRPr="0094288E" w:rsidRDefault="000757A4" w:rsidP="000757A4">
      <w:pPr>
        <w:jc w:val="both"/>
        <w:rPr>
          <w:rFonts w:cs="Tahoma"/>
          <w:bCs/>
          <w:iCs/>
          <w:szCs w:val="20"/>
          <w:lang w:val="pl-PL"/>
        </w:rPr>
      </w:pPr>
    </w:p>
    <w:p w14:paraId="1E37A1A5" w14:textId="77777777" w:rsidR="000757A4" w:rsidRPr="0094288E" w:rsidRDefault="000757A4" w:rsidP="000757A4">
      <w:pPr>
        <w:jc w:val="both"/>
        <w:rPr>
          <w:rFonts w:cs="Tahoma"/>
          <w:bCs/>
          <w:i/>
          <w:iCs/>
          <w:szCs w:val="20"/>
          <w:lang w:val="pl-PL"/>
        </w:rPr>
      </w:pPr>
    </w:p>
    <w:p w14:paraId="57410145" w14:textId="77777777" w:rsidR="000757A4" w:rsidRPr="0094288E" w:rsidRDefault="000757A4" w:rsidP="000757A4">
      <w:pPr>
        <w:jc w:val="both"/>
        <w:rPr>
          <w:rFonts w:cs="Tahoma"/>
          <w:bCs/>
          <w:i/>
          <w:iCs/>
          <w:szCs w:val="20"/>
          <w:lang w:val="pl-PL"/>
        </w:rPr>
      </w:pPr>
    </w:p>
    <w:p w14:paraId="73DA9519" w14:textId="2DEFEEA5" w:rsidR="000757A4" w:rsidRPr="0094288E" w:rsidRDefault="000757A4" w:rsidP="000757A4">
      <w:pPr>
        <w:jc w:val="both"/>
        <w:rPr>
          <w:rFonts w:cs="Tahoma"/>
          <w:bCs/>
          <w:i/>
          <w:iCs/>
          <w:szCs w:val="20"/>
          <w:lang w:val="pl-PL"/>
        </w:rPr>
      </w:pPr>
      <w:r w:rsidRPr="0094288E">
        <w:rPr>
          <w:rFonts w:cs="Tahoma"/>
          <w:bCs/>
          <w:i/>
          <w:iCs/>
          <w:szCs w:val="20"/>
          <w:lang w:val="pl-PL"/>
        </w:rPr>
        <w:t>OPOMBA: V primeru večjega števila podizvajalcev se obrazec fotokopira ali natisne v več izvodih</w:t>
      </w:r>
    </w:p>
    <w:p w14:paraId="2396C28A" w14:textId="77777777" w:rsidR="000757A4" w:rsidRPr="0094288E" w:rsidRDefault="000757A4" w:rsidP="000757A4">
      <w:pPr>
        <w:jc w:val="both"/>
        <w:rPr>
          <w:rFonts w:cs="Tahoma"/>
          <w:bCs/>
          <w:iCs/>
          <w:szCs w:val="20"/>
          <w:lang w:val="pl-PL"/>
        </w:rPr>
      </w:pPr>
    </w:p>
    <w:p w14:paraId="69B1F5AE" w14:textId="77777777" w:rsidR="000757A4" w:rsidRPr="0094288E" w:rsidRDefault="000757A4" w:rsidP="000757A4">
      <w:pPr>
        <w:jc w:val="center"/>
        <w:rPr>
          <w:rFonts w:cs="Tahoma"/>
          <w:bCs/>
          <w:i/>
          <w:iCs/>
          <w:szCs w:val="20"/>
          <w:lang w:val="pl-PL"/>
        </w:rPr>
      </w:pPr>
    </w:p>
    <w:p w14:paraId="6B2B1456" w14:textId="77777777" w:rsidR="000757A4" w:rsidRPr="0094288E" w:rsidRDefault="000757A4" w:rsidP="000757A4">
      <w:pPr>
        <w:jc w:val="center"/>
        <w:rPr>
          <w:rFonts w:cs="Tahoma"/>
          <w:bCs/>
          <w:szCs w:val="20"/>
          <w:lang w:val="pl-PL"/>
        </w:rPr>
      </w:pPr>
    </w:p>
    <w:tbl>
      <w:tblPr>
        <w:tblW w:w="0" w:type="auto"/>
        <w:tblLayout w:type="fixed"/>
        <w:tblLook w:val="04A0" w:firstRow="1" w:lastRow="0" w:firstColumn="1" w:lastColumn="0" w:noHBand="0" w:noVBand="1"/>
      </w:tblPr>
      <w:tblGrid>
        <w:gridCol w:w="4361"/>
        <w:gridCol w:w="4361"/>
      </w:tblGrid>
      <w:tr w:rsidR="000757A4" w:rsidRPr="0094288E" w14:paraId="22BCFD75" w14:textId="77777777" w:rsidTr="00C92DB5">
        <w:tc>
          <w:tcPr>
            <w:tcW w:w="4361" w:type="dxa"/>
            <w:hideMark/>
          </w:tcPr>
          <w:p w14:paraId="6EB8184E"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Kraj in datum:</w:t>
            </w:r>
          </w:p>
        </w:tc>
        <w:tc>
          <w:tcPr>
            <w:tcW w:w="4361" w:type="dxa"/>
          </w:tcPr>
          <w:p w14:paraId="27896C49" w14:textId="77777777" w:rsidR="000757A4" w:rsidRPr="0094288E" w:rsidRDefault="000757A4" w:rsidP="00C92DB5">
            <w:pPr>
              <w:spacing w:line="276" w:lineRule="auto"/>
              <w:jc w:val="center"/>
              <w:rPr>
                <w:rFonts w:cs="Tahoma"/>
                <w:bCs/>
                <w:szCs w:val="20"/>
                <w:lang w:eastAsia="en-US"/>
              </w:rPr>
            </w:pPr>
            <w:r w:rsidRPr="0094288E">
              <w:rPr>
                <w:rFonts w:cs="Tahoma"/>
                <w:bCs/>
                <w:szCs w:val="20"/>
                <w:lang w:eastAsia="en-US"/>
              </w:rPr>
              <w:t>Ponudnik:</w:t>
            </w:r>
          </w:p>
          <w:p w14:paraId="5E0C0169" w14:textId="77777777" w:rsidR="000757A4" w:rsidRPr="0094288E" w:rsidRDefault="000757A4" w:rsidP="00C92DB5">
            <w:pPr>
              <w:spacing w:line="276" w:lineRule="auto"/>
              <w:jc w:val="center"/>
              <w:rPr>
                <w:rFonts w:cs="Tahoma"/>
                <w:bCs/>
                <w:szCs w:val="20"/>
                <w:lang w:eastAsia="en-US"/>
              </w:rPr>
            </w:pPr>
          </w:p>
          <w:p w14:paraId="0D9F11A2" w14:textId="77777777" w:rsidR="000757A4" w:rsidRDefault="000757A4" w:rsidP="00C92DB5">
            <w:pPr>
              <w:spacing w:line="276" w:lineRule="auto"/>
              <w:rPr>
                <w:rFonts w:cs="Tahoma"/>
                <w:bCs/>
                <w:szCs w:val="20"/>
                <w:lang w:eastAsia="en-US"/>
              </w:rPr>
            </w:pPr>
            <w:r w:rsidRPr="0094288E">
              <w:rPr>
                <w:rFonts w:cs="Tahoma"/>
                <w:bCs/>
                <w:szCs w:val="20"/>
                <w:lang w:eastAsia="en-US"/>
              </w:rPr>
              <w:t xml:space="preserve"> podpis:</w:t>
            </w:r>
          </w:p>
          <w:p w14:paraId="2A742A53" w14:textId="77777777" w:rsidR="000757A4" w:rsidRPr="0094288E" w:rsidRDefault="000757A4" w:rsidP="00C92DB5">
            <w:pPr>
              <w:spacing w:line="276" w:lineRule="auto"/>
              <w:jc w:val="center"/>
              <w:rPr>
                <w:rFonts w:cs="Tahoma"/>
                <w:bCs/>
                <w:szCs w:val="20"/>
                <w:lang w:eastAsia="en-US"/>
              </w:rPr>
            </w:pPr>
          </w:p>
          <w:p w14:paraId="45888E04" w14:textId="77777777" w:rsidR="000757A4" w:rsidRPr="0094288E" w:rsidRDefault="000757A4" w:rsidP="00C92DB5">
            <w:pPr>
              <w:spacing w:line="276" w:lineRule="auto"/>
              <w:jc w:val="center"/>
              <w:rPr>
                <w:rFonts w:cs="Tahoma"/>
                <w:bCs/>
                <w:szCs w:val="20"/>
                <w:lang w:eastAsia="en-US"/>
              </w:rPr>
            </w:pPr>
          </w:p>
        </w:tc>
      </w:tr>
      <w:tr w:rsidR="000757A4" w:rsidRPr="0094288E" w14:paraId="56D88207" w14:textId="77777777" w:rsidTr="00C92DB5">
        <w:tc>
          <w:tcPr>
            <w:tcW w:w="4361" w:type="dxa"/>
          </w:tcPr>
          <w:p w14:paraId="4754285A" w14:textId="77777777" w:rsidR="000757A4" w:rsidRPr="0094288E" w:rsidRDefault="000757A4" w:rsidP="00C92DB5">
            <w:pPr>
              <w:spacing w:line="276" w:lineRule="auto"/>
              <w:rPr>
                <w:rFonts w:cs="Tahoma"/>
                <w:bCs/>
                <w:szCs w:val="20"/>
                <w:lang w:eastAsia="en-US"/>
              </w:rPr>
            </w:pPr>
          </w:p>
        </w:tc>
        <w:tc>
          <w:tcPr>
            <w:tcW w:w="4361" w:type="dxa"/>
          </w:tcPr>
          <w:p w14:paraId="029CDD0A" w14:textId="77777777" w:rsidR="000757A4" w:rsidRPr="0094288E" w:rsidRDefault="000757A4" w:rsidP="00C92DB5">
            <w:pPr>
              <w:spacing w:line="276" w:lineRule="auto"/>
              <w:jc w:val="center"/>
              <w:rPr>
                <w:rFonts w:cs="Tahoma"/>
                <w:bCs/>
                <w:szCs w:val="20"/>
                <w:lang w:eastAsia="en-US"/>
              </w:rPr>
            </w:pPr>
          </w:p>
        </w:tc>
      </w:tr>
    </w:tbl>
    <w:p w14:paraId="4B0125A1" w14:textId="77777777" w:rsidR="000757A4" w:rsidRPr="0094288E" w:rsidRDefault="000757A4" w:rsidP="000757A4">
      <w:pPr>
        <w:jc w:val="center"/>
        <w:rPr>
          <w:rFonts w:cs="Tahoma"/>
          <w:b/>
          <w:bCs/>
          <w:szCs w:val="20"/>
        </w:rPr>
      </w:pPr>
    </w:p>
    <w:p w14:paraId="060D6F3A" w14:textId="77777777" w:rsidR="000757A4" w:rsidRPr="0094288E" w:rsidRDefault="000757A4" w:rsidP="000757A4">
      <w:pPr>
        <w:jc w:val="center"/>
        <w:rPr>
          <w:rFonts w:cs="Tahoma"/>
          <w:bCs/>
          <w:szCs w:val="20"/>
        </w:rPr>
      </w:pPr>
    </w:p>
    <w:p w14:paraId="4C70C076" w14:textId="77777777" w:rsidR="000757A4" w:rsidRPr="0094288E" w:rsidRDefault="000757A4" w:rsidP="000757A4">
      <w:pPr>
        <w:jc w:val="center"/>
        <w:rPr>
          <w:rFonts w:cs="Tahoma"/>
          <w:bCs/>
          <w:szCs w:val="20"/>
        </w:rPr>
      </w:pPr>
    </w:p>
    <w:p w14:paraId="1C945825" w14:textId="77777777" w:rsidR="000757A4" w:rsidRPr="0094288E" w:rsidRDefault="000757A4" w:rsidP="000757A4">
      <w:pPr>
        <w:jc w:val="center"/>
        <w:rPr>
          <w:rFonts w:cs="Tahoma"/>
          <w:bCs/>
          <w:szCs w:val="20"/>
        </w:rPr>
      </w:pPr>
    </w:p>
    <w:p w14:paraId="02063ECA" w14:textId="77777777" w:rsidR="000757A4" w:rsidRPr="0094288E" w:rsidRDefault="000757A4" w:rsidP="000757A4">
      <w:pPr>
        <w:rPr>
          <w:rFonts w:cs="Tahoma"/>
          <w:b/>
          <w:bCs/>
          <w:szCs w:val="20"/>
        </w:rPr>
      </w:pPr>
      <w:bookmarkStart w:id="100" w:name="_Toc448311193"/>
      <w:r w:rsidRPr="0094288E">
        <w:rPr>
          <w:rFonts w:cs="Tahoma"/>
          <w:b/>
          <w:bCs/>
          <w:szCs w:val="20"/>
        </w:rPr>
        <w:lastRenderedPageBreak/>
        <w:t>ZAHTEVA PODIZVAJALCA IN SOGLASJE PODIZVAJALCA ZA NEPOSREDNO PLAČILO</w:t>
      </w:r>
      <w:bookmarkEnd w:id="100"/>
    </w:p>
    <w:p w14:paraId="44A37977" w14:textId="77777777" w:rsidR="000757A4" w:rsidRPr="0094288E" w:rsidRDefault="000757A4" w:rsidP="000757A4">
      <w:pPr>
        <w:rPr>
          <w:rFonts w:cs="Tahoma"/>
          <w:bCs/>
          <w:szCs w:val="20"/>
        </w:rPr>
      </w:pPr>
    </w:p>
    <w:p w14:paraId="4E7798E8" w14:textId="77777777" w:rsidR="000757A4" w:rsidRPr="0094288E" w:rsidRDefault="000757A4" w:rsidP="000757A4">
      <w:pPr>
        <w:rPr>
          <w:rFonts w:cs="Tahoma"/>
          <w:bCs/>
          <w:szCs w:val="20"/>
        </w:rPr>
      </w:pPr>
    </w:p>
    <w:p w14:paraId="5D31E27B" w14:textId="77777777" w:rsidR="000757A4" w:rsidRPr="0094288E" w:rsidRDefault="000757A4" w:rsidP="000757A4">
      <w:pPr>
        <w:rPr>
          <w:rFonts w:cs="Tahoma"/>
          <w:bCs/>
          <w:szCs w:val="20"/>
        </w:rPr>
      </w:pPr>
    </w:p>
    <w:p w14:paraId="5DCA7F98" w14:textId="77777777" w:rsidR="000757A4" w:rsidRPr="0094288E" w:rsidRDefault="000757A4" w:rsidP="000757A4">
      <w:pPr>
        <w:rPr>
          <w:rFonts w:cs="Tahoma"/>
          <w:bCs/>
          <w:szCs w:val="20"/>
        </w:rPr>
      </w:pPr>
      <w:r w:rsidRPr="0094288E">
        <w:rPr>
          <w:rFonts w:cs="Tahoma"/>
          <w:bCs/>
          <w:szCs w:val="20"/>
        </w:rPr>
        <w:t>PODIZVAJALEC:</w:t>
      </w:r>
      <w:r w:rsidRPr="0094288E">
        <w:rPr>
          <w:rFonts w:cs="Tahoma"/>
          <w:bCs/>
          <w:i/>
          <w:iCs/>
          <w:szCs w:val="20"/>
        </w:rPr>
        <w:t xml:space="preserve"> (naziv, naslov, matična številka)</w:t>
      </w:r>
    </w:p>
    <w:p w14:paraId="3C8DCE2C" w14:textId="77777777" w:rsidR="000757A4" w:rsidRPr="0094288E" w:rsidRDefault="000757A4" w:rsidP="000757A4">
      <w:pPr>
        <w:rPr>
          <w:rFonts w:cs="Tahoma"/>
          <w:bCs/>
          <w:szCs w:val="20"/>
          <w:u w:val="single"/>
        </w:rPr>
      </w:pPr>
      <w:r w:rsidRPr="0094288E">
        <w:rPr>
          <w:rFonts w:cs="Tahoma"/>
          <w:bCs/>
          <w:szCs w:val="20"/>
          <w:u w:val="single"/>
        </w:rPr>
        <w:t>_________________________</w:t>
      </w:r>
    </w:p>
    <w:p w14:paraId="272B53AA" w14:textId="77777777" w:rsidR="000757A4" w:rsidRPr="0094288E" w:rsidRDefault="000757A4" w:rsidP="000757A4">
      <w:pPr>
        <w:rPr>
          <w:rFonts w:cs="Tahoma"/>
          <w:bCs/>
          <w:szCs w:val="20"/>
          <w:u w:val="single"/>
        </w:rPr>
      </w:pPr>
      <w:r w:rsidRPr="0094288E">
        <w:rPr>
          <w:rFonts w:cs="Tahoma"/>
          <w:bCs/>
          <w:szCs w:val="20"/>
          <w:u w:val="single"/>
        </w:rPr>
        <w:t>_________________________</w:t>
      </w:r>
    </w:p>
    <w:p w14:paraId="443566E4" w14:textId="77777777" w:rsidR="000757A4" w:rsidRPr="0094288E" w:rsidRDefault="000757A4" w:rsidP="000757A4">
      <w:pPr>
        <w:rPr>
          <w:rFonts w:cs="Tahoma"/>
          <w:bCs/>
          <w:szCs w:val="20"/>
          <w:u w:val="single"/>
        </w:rPr>
      </w:pPr>
      <w:r w:rsidRPr="0094288E">
        <w:rPr>
          <w:rFonts w:cs="Tahoma"/>
          <w:bCs/>
          <w:szCs w:val="20"/>
          <w:u w:val="single"/>
        </w:rPr>
        <w:t>_________________________</w:t>
      </w:r>
    </w:p>
    <w:p w14:paraId="4FB91344" w14:textId="77777777" w:rsidR="000757A4" w:rsidRPr="0094288E" w:rsidRDefault="000757A4" w:rsidP="000757A4">
      <w:pPr>
        <w:rPr>
          <w:rFonts w:cs="Tahoma"/>
          <w:bCs/>
          <w:szCs w:val="20"/>
          <w:u w:val="single"/>
        </w:rPr>
      </w:pPr>
    </w:p>
    <w:p w14:paraId="0A24FAC3" w14:textId="77777777" w:rsidR="000757A4" w:rsidRPr="0094288E" w:rsidRDefault="000757A4" w:rsidP="000757A4">
      <w:pPr>
        <w:rPr>
          <w:rFonts w:cs="Tahoma"/>
          <w:bCs/>
          <w:szCs w:val="20"/>
          <w:u w:val="single"/>
        </w:rPr>
      </w:pPr>
    </w:p>
    <w:p w14:paraId="47B4C343" w14:textId="77777777" w:rsidR="000757A4" w:rsidRPr="0094288E" w:rsidRDefault="000757A4" w:rsidP="000757A4">
      <w:pPr>
        <w:rPr>
          <w:rFonts w:cs="Tahoma"/>
          <w:bCs/>
          <w:szCs w:val="20"/>
          <w:u w:val="single"/>
        </w:rPr>
      </w:pPr>
    </w:p>
    <w:p w14:paraId="7CB3B28F" w14:textId="77777777" w:rsidR="000757A4" w:rsidRPr="0094288E" w:rsidRDefault="000757A4" w:rsidP="000757A4">
      <w:pPr>
        <w:rPr>
          <w:rFonts w:cs="Tahoma"/>
          <w:bCs/>
          <w:szCs w:val="20"/>
          <w:u w:val="single"/>
        </w:rPr>
      </w:pPr>
      <w:r w:rsidRPr="0094288E">
        <w:rPr>
          <w:rFonts w:cs="Tahoma"/>
          <w:bCs/>
          <w:szCs w:val="20"/>
          <w:u w:val="single"/>
        </w:rPr>
        <w:t xml:space="preserve">                                                                                                                                                                                                                                                                                                                                                 </w:t>
      </w:r>
    </w:p>
    <w:p w14:paraId="14D61442" w14:textId="53F2511F" w:rsidR="000757A4" w:rsidRPr="0094288E" w:rsidRDefault="000757A4" w:rsidP="000757A4">
      <w:pPr>
        <w:jc w:val="both"/>
        <w:rPr>
          <w:rFonts w:cs="Tahoma"/>
          <w:bCs/>
          <w:szCs w:val="20"/>
        </w:rPr>
      </w:pPr>
      <w:r w:rsidRPr="0094288E">
        <w:rPr>
          <w:rFonts w:cs="Tahoma"/>
          <w:bCs/>
          <w:szCs w:val="20"/>
        </w:rPr>
        <w:t>V zvezi z javnim naročilom z oznako JN-</w:t>
      </w:r>
      <w:r w:rsidR="0003763B">
        <w:rPr>
          <w:rFonts w:cs="Tahoma"/>
          <w:bCs/>
          <w:szCs w:val="20"/>
        </w:rPr>
        <w:t>01</w:t>
      </w:r>
      <w:r w:rsidRPr="0094288E">
        <w:rPr>
          <w:rFonts w:cs="Tahoma"/>
          <w:bCs/>
          <w:szCs w:val="20"/>
        </w:rPr>
        <w:t>/20</w:t>
      </w:r>
      <w:r w:rsidR="0003763B">
        <w:rPr>
          <w:rFonts w:cs="Tahoma"/>
          <w:bCs/>
          <w:szCs w:val="20"/>
        </w:rPr>
        <w:t>20</w:t>
      </w:r>
      <w:r w:rsidRPr="0094288E">
        <w:rPr>
          <w:rFonts w:cs="Tahoma"/>
          <w:bCs/>
          <w:szCs w:val="20"/>
        </w:rPr>
        <w:t xml:space="preserve">, katerega predmet je </w:t>
      </w:r>
      <w:r w:rsidRPr="00D33442">
        <w:rPr>
          <w:rFonts w:cs="Tahoma"/>
          <w:b/>
          <w:bCs/>
          <w:szCs w:val="20"/>
        </w:rPr>
        <w:t>DOBAVA ELEKTRIČNE ENERGIJE – TRILETNA DOBAVA</w:t>
      </w:r>
      <w:r w:rsidRPr="0094288E">
        <w:rPr>
          <w:rFonts w:cs="Tahoma"/>
          <w:b/>
          <w:bCs/>
          <w:szCs w:val="20"/>
        </w:rPr>
        <w:t xml:space="preserve">, </w:t>
      </w:r>
      <w:r w:rsidRPr="0094288E">
        <w:rPr>
          <w:rFonts w:cs="Tahoma"/>
          <w:bCs/>
          <w:szCs w:val="20"/>
        </w:rPr>
        <w:t>v primeru, da bo ponudnik ____________________________ ________________ (</w:t>
      </w:r>
      <w:r w:rsidRPr="0094288E">
        <w:rPr>
          <w:rFonts w:cs="Tahoma"/>
          <w:bCs/>
          <w:i/>
          <w:iCs/>
          <w:szCs w:val="20"/>
        </w:rPr>
        <w:t xml:space="preserve">naziv ponudnika; </w:t>
      </w:r>
      <w:r w:rsidRPr="0094288E">
        <w:rPr>
          <w:rFonts w:cs="Tahoma"/>
          <w:bCs/>
          <w:szCs w:val="20"/>
        </w:rPr>
        <w:t xml:space="preserve">v nadaljevanju ponudnik) izbran kot najugodnejši na predmetnem javnem naročilu ter bo naročnik </w:t>
      </w:r>
      <w:r w:rsidR="0003763B">
        <w:rPr>
          <w:rFonts w:cs="Tahoma"/>
          <w:szCs w:val="20"/>
        </w:rPr>
        <w:t>JAVNO PODJETJE KOMUNALA D.O.O. MOZIRJE, PRAPROTNIKOVA ULICA 36, 3330 MOZIRJE</w:t>
      </w:r>
      <w:r w:rsidRPr="0094288E">
        <w:rPr>
          <w:rFonts w:cs="Tahoma"/>
          <w:bCs/>
          <w:szCs w:val="20"/>
        </w:rPr>
        <w:t xml:space="preserve"> z njim sklenil pogodbo, zahtevamo in soglašamo, da naročnik – pogodbena stranka po predmetnem javnem naročilu namesto ponudnika poravna našo terjatev do ponudnika neposredno nam.</w:t>
      </w:r>
    </w:p>
    <w:p w14:paraId="73D3E8A3" w14:textId="77777777" w:rsidR="000757A4" w:rsidRPr="0094288E" w:rsidRDefault="000757A4" w:rsidP="000757A4">
      <w:pPr>
        <w:jc w:val="both"/>
        <w:rPr>
          <w:rFonts w:cs="Tahoma"/>
          <w:bCs/>
          <w:szCs w:val="20"/>
        </w:rPr>
      </w:pPr>
    </w:p>
    <w:p w14:paraId="2390AC0E" w14:textId="77777777" w:rsidR="000757A4" w:rsidRPr="0094288E" w:rsidRDefault="000757A4" w:rsidP="000757A4">
      <w:pPr>
        <w:jc w:val="both"/>
        <w:rPr>
          <w:rFonts w:cs="Tahoma"/>
          <w:bCs/>
          <w:szCs w:val="20"/>
        </w:rPr>
      </w:pPr>
    </w:p>
    <w:p w14:paraId="00254BDD" w14:textId="77777777" w:rsidR="000757A4" w:rsidRPr="0094288E" w:rsidRDefault="000757A4" w:rsidP="000757A4">
      <w:pPr>
        <w:jc w:val="both"/>
        <w:rPr>
          <w:rFonts w:cs="Tahoma"/>
          <w:bCs/>
          <w:szCs w:val="20"/>
        </w:rPr>
      </w:pPr>
    </w:p>
    <w:p w14:paraId="31DC084C" w14:textId="77777777" w:rsidR="000757A4" w:rsidRPr="0094288E" w:rsidRDefault="000757A4" w:rsidP="000757A4">
      <w:pPr>
        <w:jc w:val="both"/>
        <w:rPr>
          <w:rFonts w:cs="Tahoma"/>
          <w:bCs/>
          <w:szCs w:val="20"/>
        </w:rPr>
      </w:pPr>
    </w:p>
    <w:p w14:paraId="61370920" w14:textId="77777777" w:rsidR="000757A4" w:rsidRPr="0094288E" w:rsidRDefault="000757A4" w:rsidP="000757A4">
      <w:pPr>
        <w:jc w:val="both"/>
        <w:rPr>
          <w:rFonts w:cs="Tahoma"/>
          <w:bCs/>
          <w:szCs w:val="20"/>
        </w:rPr>
      </w:pPr>
    </w:p>
    <w:p w14:paraId="1765FDB9" w14:textId="77777777" w:rsidR="000757A4" w:rsidRPr="0094288E" w:rsidRDefault="000757A4" w:rsidP="000757A4">
      <w:pPr>
        <w:jc w:val="both"/>
        <w:rPr>
          <w:rFonts w:cs="Tahoma"/>
          <w:bCs/>
          <w:szCs w:val="20"/>
        </w:rPr>
      </w:pPr>
    </w:p>
    <w:p w14:paraId="3EC367AA" w14:textId="77777777" w:rsidR="000757A4" w:rsidRPr="0094288E" w:rsidRDefault="000757A4" w:rsidP="000757A4">
      <w:pPr>
        <w:jc w:val="both"/>
        <w:rPr>
          <w:rFonts w:cs="Tahoma"/>
          <w:bCs/>
          <w:i/>
          <w:iCs/>
          <w:szCs w:val="20"/>
        </w:rPr>
      </w:pPr>
      <w:r w:rsidRPr="0094288E">
        <w:rPr>
          <w:rFonts w:cs="Tahoma"/>
          <w:bCs/>
          <w:i/>
          <w:iCs/>
          <w:szCs w:val="20"/>
        </w:rPr>
        <w:t>Opomba: Obrazec morajo predložiti le ponudniki, ki bodo predmetno naročilo izvajali s podizvajalci, za tiste podizvajalce, ki zahtevajo neposredno plačilo, in sicer mora soglasje izpolniti, podpisati in žigosati podizvajalec. Obrazec se glede na število podizvajalcev fotokopira ali natisne v več izvodih.</w:t>
      </w:r>
    </w:p>
    <w:p w14:paraId="696CCD35" w14:textId="77777777" w:rsidR="000757A4" w:rsidRPr="0094288E" w:rsidRDefault="000757A4" w:rsidP="000757A4">
      <w:pPr>
        <w:jc w:val="both"/>
        <w:rPr>
          <w:rFonts w:cs="Tahoma"/>
          <w:bCs/>
          <w:szCs w:val="20"/>
        </w:rPr>
      </w:pPr>
    </w:p>
    <w:p w14:paraId="0E094C0A" w14:textId="77777777" w:rsidR="000757A4" w:rsidRPr="0094288E" w:rsidRDefault="000757A4" w:rsidP="000757A4">
      <w:pPr>
        <w:rPr>
          <w:rFonts w:cs="Tahoma"/>
          <w:bCs/>
          <w:szCs w:val="20"/>
        </w:rPr>
      </w:pPr>
    </w:p>
    <w:p w14:paraId="15B6D0AF" w14:textId="77777777" w:rsidR="000757A4" w:rsidRPr="0094288E" w:rsidRDefault="000757A4" w:rsidP="000757A4">
      <w:pPr>
        <w:rPr>
          <w:rFonts w:cs="Tahoma"/>
          <w:bCs/>
          <w:szCs w:val="20"/>
        </w:rPr>
      </w:pPr>
    </w:p>
    <w:p w14:paraId="21709421" w14:textId="77777777" w:rsidR="000757A4" w:rsidRPr="0094288E" w:rsidRDefault="000757A4" w:rsidP="000757A4">
      <w:pPr>
        <w:rPr>
          <w:rFonts w:cs="Tahoma"/>
          <w:bCs/>
          <w:szCs w:val="20"/>
        </w:rPr>
      </w:pPr>
    </w:p>
    <w:p w14:paraId="76EF858F" w14:textId="77777777" w:rsidR="000757A4" w:rsidRPr="0094288E" w:rsidRDefault="000757A4" w:rsidP="000757A4">
      <w:pPr>
        <w:rPr>
          <w:rFonts w:cs="Tahoma"/>
          <w:bCs/>
          <w:szCs w:val="20"/>
        </w:rPr>
      </w:pPr>
    </w:p>
    <w:p w14:paraId="5DE3BB67" w14:textId="77777777" w:rsidR="000757A4" w:rsidRPr="0094288E" w:rsidRDefault="000757A4" w:rsidP="000757A4">
      <w:pPr>
        <w:rPr>
          <w:rFonts w:cs="Tahoma"/>
          <w:bCs/>
          <w:szCs w:val="20"/>
        </w:rPr>
      </w:pPr>
    </w:p>
    <w:p w14:paraId="04995363" w14:textId="77777777" w:rsidR="000757A4" w:rsidRPr="0094288E" w:rsidRDefault="000757A4" w:rsidP="000757A4">
      <w:pPr>
        <w:rPr>
          <w:rFonts w:cs="Tahoma"/>
          <w:bCs/>
          <w:szCs w:val="20"/>
        </w:rPr>
      </w:pPr>
    </w:p>
    <w:p w14:paraId="09209ED6" w14:textId="77777777" w:rsidR="000757A4" w:rsidRPr="0094288E" w:rsidRDefault="000757A4" w:rsidP="000757A4">
      <w:pPr>
        <w:rPr>
          <w:rFonts w:cs="Tahoma"/>
          <w:bCs/>
          <w:szCs w:val="20"/>
        </w:rPr>
      </w:pPr>
    </w:p>
    <w:tbl>
      <w:tblPr>
        <w:tblW w:w="0" w:type="auto"/>
        <w:tblLayout w:type="fixed"/>
        <w:tblLook w:val="04A0" w:firstRow="1" w:lastRow="0" w:firstColumn="1" w:lastColumn="0" w:noHBand="0" w:noVBand="1"/>
      </w:tblPr>
      <w:tblGrid>
        <w:gridCol w:w="4361"/>
        <w:gridCol w:w="4361"/>
      </w:tblGrid>
      <w:tr w:rsidR="000757A4" w:rsidRPr="0094288E" w14:paraId="3FBE5628" w14:textId="77777777" w:rsidTr="00C92DB5">
        <w:trPr>
          <w:cantSplit/>
        </w:trPr>
        <w:tc>
          <w:tcPr>
            <w:tcW w:w="4361" w:type="dxa"/>
            <w:hideMark/>
          </w:tcPr>
          <w:p w14:paraId="437A2F1D"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Kraj in datum:</w:t>
            </w:r>
          </w:p>
        </w:tc>
        <w:tc>
          <w:tcPr>
            <w:tcW w:w="4361" w:type="dxa"/>
            <w:hideMark/>
          </w:tcPr>
          <w:p w14:paraId="416E4E4A"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PODIZVAJALEC:</w:t>
            </w:r>
          </w:p>
        </w:tc>
      </w:tr>
      <w:tr w:rsidR="000757A4" w:rsidRPr="0094288E" w14:paraId="1A2DC8E6" w14:textId="77777777" w:rsidTr="00C92DB5">
        <w:trPr>
          <w:cantSplit/>
        </w:trPr>
        <w:tc>
          <w:tcPr>
            <w:tcW w:w="4361" w:type="dxa"/>
          </w:tcPr>
          <w:p w14:paraId="03FC1E3E" w14:textId="77777777" w:rsidR="000757A4" w:rsidRPr="0094288E" w:rsidRDefault="000757A4" w:rsidP="00C92DB5">
            <w:pPr>
              <w:spacing w:line="276" w:lineRule="auto"/>
              <w:rPr>
                <w:rFonts w:cs="Tahoma"/>
                <w:bCs/>
                <w:szCs w:val="20"/>
                <w:lang w:eastAsia="en-US"/>
              </w:rPr>
            </w:pPr>
          </w:p>
        </w:tc>
        <w:tc>
          <w:tcPr>
            <w:tcW w:w="4361" w:type="dxa"/>
          </w:tcPr>
          <w:p w14:paraId="7A20DE9A" w14:textId="77777777" w:rsidR="000757A4" w:rsidRPr="0094288E" w:rsidRDefault="000757A4" w:rsidP="00C92DB5">
            <w:pPr>
              <w:spacing w:line="276" w:lineRule="auto"/>
              <w:rPr>
                <w:rFonts w:cs="Tahoma"/>
                <w:bCs/>
                <w:szCs w:val="20"/>
                <w:lang w:eastAsia="en-US"/>
              </w:rPr>
            </w:pPr>
          </w:p>
          <w:p w14:paraId="5A08AEFB" w14:textId="77777777" w:rsidR="000757A4" w:rsidRPr="0094288E" w:rsidRDefault="000757A4" w:rsidP="00C92DB5">
            <w:pPr>
              <w:spacing w:line="276" w:lineRule="auto"/>
              <w:rPr>
                <w:rFonts w:cs="Tahoma"/>
                <w:bCs/>
                <w:szCs w:val="20"/>
                <w:lang w:eastAsia="en-US"/>
              </w:rPr>
            </w:pPr>
            <w:r w:rsidRPr="0094288E">
              <w:rPr>
                <w:rFonts w:cs="Tahoma"/>
                <w:bCs/>
                <w:szCs w:val="20"/>
                <w:lang w:eastAsia="en-US"/>
              </w:rPr>
              <w:t xml:space="preserve"> podpis:</w:t>
            </w:r>
          </w:p>
        </w:tc>
      </w:tr>
    </w:tbl>
    <w:p w14:paraId="6980E0BD" w14:textId="77777777" w:rsidR="000757A4" w:rsidRPr="0094288E" w:rsidRDefault="000757A4" w:rsidP="000757A4">
      <w:pPr>
        <w:jc w:val="center"/>
        <w:rPr>
          <w:rFonts w:cs="Tahoma"/>
          <w:bCs/>
          <w:szCs w:val="20"/>
        </w:rPr>
      </w:pPr>
    </w:p>
    <w:p w14:paraId="103AB3EA" w14:textId="77777777" w:rsidR="000757A4" w:rsidRPr="0094288E" w:rsidRDefault="000757A4" w:rsidP="000757A4">
      <w:pPr>
        <w:rPr>
          <w:rFonts w:cs="Tahoma"/>
          <w:bCs/>
          <w:szCs w:val="20"/>
        </w:rPr>
      </w:pPr>
      <w:r w:rsidRPr="0094288E">
        <w:rPr>
          <w:rFonts w:cs="Tahoma"/>
          <w:bCs/>
          <w:szCs w:val="20"/>
        </w:rPr>
        <w:tab/>
      </w:r>
      <w:r w:rsidRPr="0094288E">
        <w:rPr>
          <w:rFonts w:cs="Tahoma"/>
          <w:bCs/>
          <w:szCs w:val="20"/>
        </w:rPr>
        <w:tab/>
      </w:r>
      <w:r w:rsidRPr="0094288E">
        <w:rPr>
          <w:rFonts w:cs="Tahoma"/>
          <w:bCs/>
          <w:szCs w:val="20"/>
        </w:rPr>
        <w:tab/>
      </w:r>
    </w:p>
    <w:p w14:paraId="3714D826" w14:textId="77777777" w:rsidR="000757A4" w:rsidRPr="0094288E" w:rsidRDefault="000757A4" w:rsidP="000757A4">
      <w:pPr>
        <w:rPr>
          <w:rFonts w:cs="Tahoma"/>
          <w:bCs/>
          <w:szCs w:val="20"/>
        </w:rPr>
      </w:pPr>
    </w:p>
    <w:p w14:paraId="35B4EFDD" w14:textId="77777777" w:rsidR="000757A4" w:rsidRPr="0094288E" w:rsidRDefault="000757A4" w:rsidP="000757A4">
      <w:pPr>
        <w:rPr>
          <w:rFonts w:cs="Tahoma"/>
          <w:bCs/>
          <w:szCs w:val="20"/>
        </w:rPr>
      </w:pPr>
    </w:p>
    <w:p w14:paraId="7962C4C1" w14:textId="77777777" w:rsidR="000757A4" w:rsidRPr="0094288E" w:rsidRDefault="000757A4" w:rsidP="000757A4">
      <w:pPr>
        <w:rPr>
          <w:rFonts w:cs="Tahoma"/>
          <w:bCs/>
          <w:szCs w:val="20"/>
        </w:rPr>
      </w:pPr>
    </w:p>
    <w:p w14:paraId="5D23074A" w14:textId="77777777" w:rsidR="000757A4" w:rsidRPr="0094288E" w:rsidRDefault="000757A4" w:rsidP="000757A4">
      <w:pPr>
        <w:rPr>
          <w:rFonts w:cs="Tahoma"/>
          <w:bCs/>
          <w:szCs w:val="20"/>
        </w:rPr>
      </w:pPr>
    </w:p>
    <w:p w14:paraId="23DB805F" w14:textId="77777777" w:rsidR="000757A4" w:rsidRPr="0094288E" w:rsidRDefault="000757A4" w:rsidP="000757A4">
      <w:pPr>
        <w:rPr>
          <w:rFonts w:cs="Tahoma"/>
          <w:bCs/>
          <w:szCs w:val="20"/>
        </w:rPr>
      </w:pPr>
    </w:p>
    <w:p w14:paraId="36D871DD" w14:textId="77777777" w:rsidR="000757A4" w:rsidRPr="0094288E" w:rsidRDefault="000757A4" w:rsidP="000757A4">
      <w:pPr>
        <w:rPr>
          <w:rFonts w:cs="Tahoma"/>
          <w:bCs/>
          <w:szCs w:val="20"/>
        </w:rPr>
      </w:pPr>
    </w:p>
    <w:p w14:paraId="2894EB5A" w14:textId="77777777" w:rsidR="000757A4" w:rsidRPr="0094288E" w:rsidRDefault="000757A4" w:rsidP="000757A4">
      <w:pPr>
        <w:rPr>
          <w:rFonts w:cs="Tahoma"/>
          <w:bCs/>
          <w:szCs w:val="20"/>
        </w:rPr>
      </w:pPr>
    </w:p>
    <w:p w14:paraId="74159AC8" w14:textId="77777777" w:rsidR="000757A4" w:rsidRPr="0094288E" w:rsidRDefault="000757A4" w:rsidP="000757A4">
      <w:pPr>
        <w:rPr>
          <w:rFonts w:cs="Tahoma"/>
          <w:bCs/>
          <w:szCs w:val="20"/>
        </w:rPr>
      </w:pPr>
    </w:p>
    <w:p w14:paraId="7BDFE89B" w14:textId="77777777" w:rsidR="000757A4" w:rsidRPr="0094288E" w:rsidRDefault="000757A4" w:rsidP="000757A4">
      <w:pPr>
        <w:rPr>
          <w:rFonts w:cs="Tahoma"/>
          <w:bCs/>
          <w:szCs w:val="20"/>
        </w:rPr>
      </w:pPr>
    </w:p>
    <w:p w14:paraId="57EB8F8C" w14:textId="77777777" w:rsidR="000757A4" w:rsidRPr="0094288E" w:rsidRDefault="000757A4" w:rsidP="000757A4">
      <w:pPr>
        <w:rPr>
          <w:rFonts w:cs="Tahoma"/>
          <w:bCs/>
          <w:szCs w:val="20"/>
        </w:rPr>
      </w:pPr>
    </w:p>
    <w:p w14:paraId="02EED6D7" w14:textId="77777777" w:rsidR="000757A4" w:rsidRPr="0094288E" w:rsidRDefault="000757A4" w:rsidP="000757A4">
      <w:pPr>
        <w:rPr>
          <w:rFonts w:cs="Tahoma"/>
          <w:bCs/>
          <w:szCs w:val="20"/>
        </w:rPr>
      </w:pPr>
    </w:p>
    <w:p w14:paraId="1FB49594" w14:textId="77777777" w:rsidR="000757A4" w:rsidRPr="0094288E" w:rsidRDefault="000757A4" w:rsidP="000757A4">
      <w:pPr>
        <w:rPr>
          <w:rFonts w:cs="Tahoma"/>
          <w:bCs/>
          <w:szCs w:val="20"/>
        </w:rPr>
      </w:pPr>
    </w:p>
    <w:p w14:paraId="6DDB0D55" w14:textId="1EDF6A3F" w:rsidR="000757A4" w:rsidRDefault="000757A4" w:rsidP="000757A4">
      <w:pPr>
        <w:widowControl w:val="0"/>
        <w:autoSpaceDE w:val="0"/>
        <w:autoSpaceDN w:val="0"/>
        <w:adjustRightInd w:val="0"/>
        <w:rPr>
          <w:rFonts w:cs="Tahoma"/>
          <w:b/>
          <w:bCs/>
          <w:sz w:val="24"/>
        </w:rPr>
      </w:pPr>
    </w:p>
    <w:p w14:paraId="7BFBA41C" w14:textId="7FD3D355" w:rsidR="00F8757A" w:rsidRDefault="00F8757A" w:rsidP="000757A4">
      <w:pPr>
        <w:widowControl w:val="0"/>
        <w:autoSpaceDE w:val="0"/>
        <w:autoSpaceDN w:val="0"/>
        <w:adjustRightInd w:val="0"/>
        <w:rPr>
          <w:rFonts w:cs="Tahoma"/>
          <w:b/>
          <w:bCs/>
          <w:sz w:val="24"/>
        </w:rPr>
      </w:pPr>
    </w:p>
    <w:p w14:paraId="7C5F6C2C" w14:textId="73C5BD68" w:rsidR="00F8757A" w:rsidRDefault="00F8757A" w:rsidP="000757A4">
      <w:pPr>
        <w:widowControl w:val="0"/>
        <w:autoSpaceDE w:val="0"/>
        <w:autoSpaceDN w:val="0"/>
        <w:adjustRightInd w:val="0"/>
        <w:rPr>
          <w:rFonts w:cs="Tahoma"/>
          <w:b/>
          <w:bCs/>
          <w:sz w:val="24"/>
        </w:rPr>
      </w:pPr>
    </w:p>
    <w:p w14:paraId="04002E81" w14:textId="1604B7C0" w:rsidR="00F8757A" w:rsidRDefault="00F8757A">
      <w:pPr>
        <w:rPr>
          <w:rFonts w:cs="Tahoma"/>
          <w:b/>
          <w:bCs/>
          <w:sz w:val="24"/>
        </w:rPr>
      </w:pPr>
      <w:r>
        <w:rPr>
          <w:rFonts w:cs="Tahoma"/>
          <w:b/>
          <w:bCs/>
          <w:sz w:val="24"/>
        </w:rPr>
        <w:br w:type="page"/>
      </w:r>
    </w:p>
    <w:p w14:paraId="6DDAC5BE" w14:textId="77777777" w:rsidR="00402B4F" w:rsidRPr="00813568" w:rsidRDefault="00402B4F" w:rsidP="00402B4F">
      <w:pPr>
        <w:shd w:val="clear" w:color="auto" w:fill="E6E6E6"/>
        <w:jc w:val="right"/>
        <w:rPr>
          <w:rFonts w:cs="Tahoma"/>
          <w:b/>
          <w:bCs/>
          <w:szCs w:val="20"/>
        </w:rPr>
      </w:pPr>
      <w:r w:rsidRPr="00813568">
        <w:rPr>
          <w:rFonts w:cs="Tahoma"/>
          <w:b/>
          <w:bCs/>
          <w:szCs w:val="20"/>
        </w:rPr>
        <w:lastRenderedPageBreak/>
        <w:t xml:space="preserve">PRILOGA </w:t>
      </w:r>
      <w:r w:rsidR="00AE41C1" w:rsidRPr="00813568">
        <w:rPr>
          <w:rFonts w:cs="Tahoma"/>
          <w:b/>
          <w:bCs/>
          <w:szCs w:val="20"/>
        </w:rPr>
        <w:t>VI</w:t>
      </w:r>
      <w:r w:rsidRPr="00813568">
        <w:rPr>
          <w:rFonts w:cs="Tahoma"/>
          <w:b/>
          <w:bCs/>
          <w:szCs w:val="20"/>
        </w:rPr>
        <w:t>.</w:t>
      </w:r>
    </w:p>
    <w:p w14:paraId="7CE0F11F" w14:textId="77777777" w:rsidR="00402B4F" w:rsidRPr="00813568" w:rsidRDefault="00402B4F" w:rsidP="00402B4F">
      <w:pPr>
        <w:pStyle w:val="Slog1"/>
        <w:rPr>
          <w:rFonts w:ascii="Tahoma" w:hAnsi="Tahoma" w:cs="Tahoma"/>
        </w:rPr>
      </w:pPr>
      <w:r w:rsidRPr="00813568">
        <w:rPr>
          <w:rFonts w:ascii="Tahoma" w:hAnsi="Tahoma" w:cs="Tahoma"/>
        </w:rPr>
        <w:tab/>
      </w:r>
      <w:r w:rsidRPr="00813568">
        <w:rPr>
          <w:rFonts w:ascii="Tahoma" w:hAnsi="Tahoma" w:cs="Tahoma"/>
        </w:rPr>
        <w:tab/>
      </w:r>
      <w:r w:rsidRPr="00813568">
        <w:rPr>
          <w:rFonts w:ascii="Tahoma" w:hAnsi="Tahoma" w:cs="Tahoma"/>
        </w:rPr>
        <w:tab/>
      </w:r>
      <w:r w:rsidRPr="00813568">
        <w:rPr>
          <w:rFonts w:ascii="Tahoma" w:hAnsi="Tahoma" w:cs="Tahoma"/>
        </w:rPr>
        <w:tab/>
      </w:r>
      <w:r w:rsidRPr="00813568">
        <w:rPr>
          <w:rFonts w:ascii="Tahoma" w:hAnsi="Tahoma" w:cs="Tahoma"/>
        </w:rPr>
        <w:tab/>
      </w:r>
      <w:r w:rsidRPr="00813568">
        <w:rPr>
          <w:rFonts w:ascii="Tahoma" w:hAnsi="Tahoma" w:cs="Tahoma"/>
        </w:rPr>
        <w:tab/>
      </w:r>
      <w:r w:rsidRPr="00813568">
        <w:rPr>
          <w:rFonts w:ascii="Tahoma" w:hAnsi="Tahoma" w:cs="Tahoma"/>
        </w:rPr>
        <w:tab/>
      </w:r>
      <w:r w:rsidRPr="00813568">
        <w:rPr>
          <w:rFonts w:ascii="Tahoma" w:hAnsi="Tahoma" w:cs="Tahoma"/>
        </w:rPr>
        <w:tab/>
      </w:r>
    </w:p>
    <w:p w14:paraId="5C8F3011" w14:textId="77777777" w:rsidR="00402B4F" w:rsidRPr="00813568" w:rsidRDefault="00402B4F" w:rsidP="00402B4F">
      <w:pPr>
        <w:jc w:val="both"/>
        <w:rPr>
          <w:rFonts w:cs="Tahoma"/>
          <w:szCs w:val="20"/>
        </w:rPr>
      </w:pPr>
    </w:p>
    <w:p w14:paraId="7C33D51D" w14:textId="77777777" w:rsidR="00402B4F" w:rsidRPr="00813568" w:rsidRDefault="00402B4F" w:rsidP="00402B4F">
      <w:pPr>
        <w:jc w:val="both"/>
        <w:rPr>
          <w:rFonts w:cs="Tahoma"/>
          <w:szCs w:val="20"/>
        </w:rPr>
      </w:pPr>
    </w:p>
    <w:p w14:paraId="6B83AAAD" w14:textId="77777777" w:rsidR="00402B4F" w:rsidRPr="00813568" w:rsidRDefault="00402B4F" w:rsidP="00441A73">
      <w:pPr>
        <w:pStyle w:val="Telobesedila-zamik"/>
        <w:ind w:left="540"/>
        <w:jc w:val="center"/>
        <w:rPr>
          <w:rFonts w:cs="Tahoma"/>
          <w:b/>
          <w:szCs w:val="20"/>
        </w:rPr>
      </w:pPr>
      <w:r w:rsidRPr="00813568">
        <w:rPr>
          <w:rFonts w:cs="Tahoma"/>
          <w:b/>
          <w:szCs w:val="20"/>
        </w:rPr>
        <w:t>PONUDBENI PREDRAČUN štev.: ____________</w:t>
      </w:r>
    </w:p>
    <w:p w14:paraId="3537937A" w14:textId="77777777" w:rsidR="00402B4F" w:rsidRPr="00813568" w:rsidRDefault="00402B4F" w:rsidP="00402B4F">
      <w:pPr>
        <w:pStyle w:val="Telobesedila-zamik"/>
        <w:ind w:left="540"/>
        <w:rPr>
          <w:rFonts w:cs="Tahoma"/>
          <w:b/>
          <w:szCs w:val="20"/>
        </w:rPr>
      </w:pPr>
    </w:p>
    <w:p w14:paraId="30218710" w14:textId="69BE6B4C" w:rsidR="00402B4F" w:rsidRPr="00813568" w:rsidRDefault="00402B4F" w:rsidP="00402B4F">
      <w:pPr>
        <w:pStyle w:val="Telobesedila-zamik"/>
        <w:ind w:left="540"/>
        <w:jc w:val="center"/>
        <w:rPr>
          <w:rFonts w:cs="Tahoma"/>
          <w:b/>
          <w:bCs/>
          <w:szCs w:val="20"/>
        </w:rPr>
      </w:pPr>
      <w:r w:rsidRPr="00813568">
        <w:rPr>
          <w:rFonts w:cs="Tahoma"/>
          <w:b/>
          <w:bCs/>
          <w:szCs w:val="20"/>
        </w:rPr>
        <w:t>K JAVNEMU RAZPISU ZA ODDAJO</w:t>
      </w:r>
      <w:r w:rsidR="00441A73">
        <w:rPr>
          <w:rFonts w:cs="Tahoma"/>
          <w:b/>
          <w:bCs/>
          <w:szCs w:val="20"/>
        </w:rPr>
        <w:t xml:space="preserve"> JAVNEGA</w:t>
      </w:r>
      <w:r w:rsidRPr="00813568">
        <w:rPr>
          <w:rFonts w:cs="Tahoma"/>
          <w:b/>
          <w:bCs/>
          <w:szCs w:val="20"/>
        </w:rPr>
        <w:t xml:space="preserve"> NAROČILA</w:t>
      </w:r>
      <w:r w:rsidR="00441A73">
        <w:rPr>
          <w:rFonts w:cs="Tahoma"/>
          <w:b/>
          <w:bCs/>
          <w:szCs w:val="20"/>
        </w:rPr>
        <w:t xml:space="preserve"> z oznako JN</w:t>
      </w:r>
      <w:r w:rsidR="0003763B">
        <w:rPr>
          <w:rFonts w:cs="Tahoma"/>
          <w:b/>
          <w:bCs/>
          <w:szCs w:val="20"/>
        </w:rPr>
        <w:t>-01</w:t>
      </w:r>
      <w:r w:rsidR="00441A73">
        <w:rPr>
          <w:rFonts w:cs="Tahoma"/>
          <w:b/>
          <w:bCs/>
          <w:szCs w:val="20"/>
        </w:rPr>
        <w:t>/20</w:t>
      </w:r>
      <w:r w:rsidR="0003763B">
        <w:rPr>
          <w:rFonts w:cs="Tahoma"/>
          <w:b/>
          <w:bCs/>
          <w:szCs w:val="20"/>
        </w:rPr>
        <w:t>20</w:t>
      </w:r>
    </w:p>
    <w:p w14:paraId="11473F31" w14:textId="77777777" w:rsidR="00402B4F" w:rsidRPr="00813568" w:rsidRDefault="00402B4F" w:rsidP="00402B4F">
      <w:pPr>
        <w:ind w:right="56"/>
        <w:jc w:val="center"/>
        <w:rPr>
          <w:rFonts w:cs="Tahoma"/>
          <w:b/>
          <w:szCs w:val="20"/>
        </w:rPr>
      </w:pPr>
    </w:p>
    <w:p w14:paraId="754FEE20" w14:textId="77777777" w:rsidR="00402B4F" w:rsidRPr="00813568" w:rsidRDefault="00402B4F" w:rsidP="00402B4F">
      <w:pPr>
        <w:ind w:right="56"/>
        <w:jc w:val="center"/>
        <w:rPr>
          <w:rFonts w:cs="Tahoma"/>
          <w:szCs w:val="20"/>
        </w:rPr>
      </w:pPr>
      <w:r w:rsidRPr="00813568">
        <w:rPr>
          <w:rFonts w:cs="Tahoma"/>
          <w:b/>
          <w:szCs w:val="20"/>
        </w:rPr>
        <w:t>Dobava električne energije – triletna dobava</w:t>
      </w:r>
    </w:p>
    <w:p w14:paraId="166F2BBA" w14:textId="77777777" w:rsidR="00402B4F" w:rsidRPr="00813568" w:rsidRDefault="00402B4F" w:rsidP="00402B4F">
      <w:pPr>
        <w:pStyle w:val="Slog1"/>
        <w:rPr>
          <w:rFonts w:ascii="Tahoma" w:hAnsi="Tahoma" w:cs="Tahoma"/>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758"/>
        <w:gridCol w:w="1894"/>
        <w:gridCol w:w="1898"/>
        <w:gridCol w:w="3000"/>
      </w:tblGrid>
      <w:tr w:rsidR="00F65043" w:rsidRPr="00F65043" w14:paraId="3F9B414A" w14:textId="77777777" w:rsidTr="00B35533">
        <w:trPr>
          <w:trHeight w:val="459"/>
        </w:trPr>
        <w:tc>
          <w:tcPr>
            <w:tcW w:w="2758" w:type="dxa"/>
            <w:tcBorders>
              <w:top w:val="single" w:sz="4" w:space="0" w:color="auto"/>
              <w:left w:val="single" w:sz="4" w:space="0" w:color="auto"/>
              <w:bottom w:val="single" w:sz="4" w:space="0" w:color="auto"/>
              <w:right w:val="single" w:sz="4" w:space="0" w:color="auto"/>
            </w:tcBorders>
          </w:tcPr>
          <w:p w14:paraId="41ED39D7" w14:textId="77777777" w:rsidR="00402B4F" w:rsidRPr="00F65043" w:rsidRDefault="00402B4F">
            <w:pPr>
              <w:pStyle w:val="Slog1"/>
              <w:rPr>
                <w:rFonts w:ascii="Tahoma" w:hAnsi="Tahoma" w:cs="Tahoma"/>
              </w:rPr>
            </w:pPr>
          </w:p>
          <w:p w14:paraId="44D0BA95" w14:textId="77777777" w:rsidR="00402B4F" w:rsidRPr="00F65043" w:rsidRDefault="00402B4F">
            <w:pPr>
              <w:pStyle w:val="Slog1"/>
              <w:jc w:val="center"/>
              <w:rPr>
                <w:rFonts w:ascii="Tahoma" w:hAnsi="Tahoma" w:cs="Tahoma"/>
              </w:rPr>
            </w:pPr>
            <w:r w:rsidRPr="00F65043">
              <w:rPr>
                <w:rFonts w:ascii="Tahoma" w:hAnsi="Tahoma" w:cs="Tahoma"/>
              </w:rPr>
              <w:t>Opis</w:t>
            </w:r>
          </w:p>
        </w:tc>
        <w:tc>
          <w:tcPr>
            <w:tcW w:w="1894" w:type="dxa"/>
            <w:tcBorders>
              <w:top w:val="single" w:sz="4" w:space="0" w:color="auto"/>
              <w:left w:val="single" w:sz="4" w:space="0" w:color="auto"/>
              <w:bottom w:val="single" w:sz="4" w:space="0" w:color="auto"/>
              <w:right w:val="single" w:sz="4" w:space="0" w:color="auto"/>
            </w:tcBorders>
          </w:tcPr>
          <w:p w14:paraId="1692B8ED" w14:textId="77777777" w:rsidR="00402B4F" w:rsidRPr="00F65043" w:rsidRDefault="00402B4F">
            <w:pPr>
              <w:pStyle w:val="Slog1"/>
              <w:rPr>
                <w:rFonts w:ascii="Tahoma" w:hAnsi="Tahoma" w:cs="Tahoma"/>
              </w:rPr>
            </w:pPr>
          </w:p>
          <w:p w14:paraId="15CD2AED" w14:textId="77777777" w:rsidR="00402B4F" w:rsidRPr="00F65043" w:rsidRDefault="00402B4F">
            <w:pPr>
              <w:pStyle w:val="Slog1"/>
              <w:jc w:val="center"/>
              <w:rPr>
                <w:rFonts w:ascii="Tahoma" w:hAnsi="Tahoma" w:cs="Tahoma"/>
                <w:b/>
                <w:bCs/>
              </w:rPr>
            </w:pPr>
            <w:r w:rsidRPr="00F65043">
              <w:rPr>
                <w:rFonts w:ascii="Tahoma" w:hAnsi="Tahoma" w:cs="Tahoma"/>
                <w:b/>
                <w:bCs/>
              </w:rPr>
              <w:t>količina v kWh</w:t>
            </w:r>
          </w:p>
        </w:tc>
        <w:tc>
          <w:tcPr>
            <w:tcW w:w="1898" w:type="dxa"/>
            <w:tcBorders>
              <w:top w:val="single" w:sz="4" w:space="0" w:color="auto"/>
              <w:left w:val="single" w:sz="4" w:space="0" w:color="auto"/>
              <w:bottom w:val="single" w:sz="4" w:space="0" w:color="auto"/>
              <w:right w:val="single" w:sz="4" w:space="0" w:color="auto"/>
            </w:tcBorders>
          </w:tcPr>
          <w:p w14:paraId="7AF47CDE" w14:textId="77777777" w:rsidR="00402B4F" w:rsidRPr="00F65043" w:rsidRDefault="00402B4F">
            <w:pPr>
              <w:pStyle w:val="Slog1"/>
              <w:rPr>
                <w:rFonts w:ascii="Tahoma" w:hAnsi="Tahoma" w:cs="Tahoma"/>
              </w:rPr>
            </w:pPr>
          </w:p>
          <w:p w14:paraId="10674863" w14:textId="081065BC" w:rsidR="00402B4F" w:rsidRPr="00F65043" w:rsidRDefault="00402B4F">
            <w:pPr>
              <w:pStyle w:val="Slog1"/>
              <w:jc w:val="center"/>
              <w:rPr>
                <w:rFonts w:ascii="Tahoma" w:hAnsi="Tahoma" w:cs="Tahoma"/>
                <w:b/>
                <w:bCs/>
              </w:rPr>
            </w:pPr>
            <w:r w:rsidRPr="00F65043">
              <w:rPr>
                <w:rFonts w:ascii="Tahoma" w:hAnsi="Tahoma" w:cs="Tahoma"/>
                <w:b/>
                <w:bCs/>
              </w:rPr>
              <w:t>cen</w:t>
            </w:r>
            <w:r w:rsidR="00891C85">
              <w:rPr>
                <w:rFonts w:ascii="Tahoma" w:hAnsi="Tahoma" w:cs="Tahoma"/>
                <w:b/>
                <w:bCs/>
              </w:rPr>
              <w:t>e</w:t>
            </w:r>
            <w:r w:rsidRPr="00F65043">
              <w:rPr>
                <w:rFonts w:ascii="Tahoma" w:hAnsi="Tahoma" w:cs="Tahoma"/>
                <w:b/>
                <w:bCs/>
              </w:rPr>
              <w:t xml:space="preserve"> na kWh</w:t>
            </w:r>
          </w:p>
          <w:p w14:paraId="6550BBA1" w14:textId="77777777" w:rsidR="00402B4F" w:rsidRPr="00F65043" w:rsidRDefault="00402B4F">
            <w:pPr>
              <w:pStyle w:val="Slog1"/>
              <w:jc w:val="center"/>
              <w:rPr>
                <w:rFonts w:ascii="Tahoma" w:hAnsi="Tahoma" w:cs="Tahoma"/>
                <w:b/>
                <w:bCs/>
              </w:rPr>
            </w:pPr>
          </w:p>
          <w:p w14:paraId="653AFC22" w14:textId="77777777" w:rsidR="00402B4F" w:rsidRPr="00F65043" w:rsidRDefault="001B1028">
            <w:pPr>
              <w:pStyle w:val="Slog1"/>
              <w:jc w:val="center"/>
              <w:rPr>
                <w:rFonts w:ascii="Tahoma" w:hAnsi="Tahoma" w:cs="Tahoma"/>
              </w:rPr>
            </w:pPr>
            <w:r w:rsidRPr="00F65043">
              <w:rPr>
                <w:rFonts w:ascii="Tahoma" w:hAnsi="Tahoma" w:cs="Tahoma"/>
                <w:b/>
                <w:bCs/>
              </w:rPr>
              <w:t xml:space="preserve">v € </w:t>
            </w:r>
            <w:r w:rsidR="00402B4F" w:rsidRPr="00F65043">
              <w:rPr>
                <w:rFonts w:ascii="Tahoma" w:hAnsi="Tahoma" w:cs="Tahoma"/>
                <w:b/>
                <w:bCs/>
              </w:rPr>
              <w:t>brez DDV</w:t>
            </w:r>
          </w:p>
        </w:tc>
        <w:tc>
          <w:tcPr>
            <w:tcW w:w="3000" w:type="dxa"/>
            <w:tcBorders>
              <w:top w:val="single" w:sz="4" w:space="0" w:color="auto"/>
              <w:left w:val="single" w:sz="4" w:space="0" w:color="auto"/>
              <w:bottom w:val="single" w:sz="4" w:space="0" w:color="auto"/>
              <w:right w:val="single" w:sz="4" w:space="0" w:color="auto"/>
            </w:tcBorders>
          </w:tcPr>
          <w:p w14:paraId="22E78CBB" w14:textId="77777777" w:rsidR="00402B4F" w:rsidRPr="00F65043" w:rsidRDefault="00402B4F">
            <w:pPr>
              <w:pStyle w:val="Slog1"/>
              <w:jc w:val="center"/>
              <w:rPr>
                <w:rFonts w:ascii="Tahoma" w:hAnsi="Tahoma" w:cs="Tahoma"/>
              </w:rPr>
            </w:pPr>
          </w:p>
          <w:p w14:paraId="280E9663" w14:textId="37BD47CE" w:rsidR="00402B4F" w:rsidRPr="00F65043" w:rsidRDefault="00402B4F">
            <w:pPr>
              <w:pStyle w:val="Slog1"/>
              <w:jc w:val="center"/>
              <w:rPr>
                <w:rFonts w:ascii="Tahoma" w:hAnsi="Tahoma" w:cs="Tahoma"/>
                <w:b/>
                <w:bCs/>
              </w:rPr>
            </w:pPr>
            <w:bookmarkStart w:id="101" w:name="_Hlk1718158"/>
            <w:r w:rsidRPr="00F65043">
              <w:rPr>
                <w:rFonts w:ascii="Tahoma" w:hAnsi="Tahoma" w:cs="Tahoma"/>
                <w:b/>
                <w:bCs/>
              </w:rPr>
              <w:t xml:space="preserve">skupaj </w:t>
            </w:r>
          </w:p>
          <w:p w14:paraId="52AC0D22" w14:textId="77777777" w:rsidR="00402B4F" w:rsidRPr="00F65043" w:rsidRDefault="00402B4F">
            <w:pPr>
              <w:pStyle w:val="Slog1"/>
              <w:jc w:val="center"/>
              <w:rPr>
                <w:rFonts w:ascii="Tahoma" w:hAnsi="Tahoma" w:cs="Tahoma"/>
                <w:b/>
                <w:bCs/>
              </w:rPr>
            </w:pPr>
          </w:p>
          <w:p w14:paraId="2D80C1E5" w14:textId="77777777" w:rsidR="00402B4F" w:rsidRPr="00F65043" w:rsidRDefault="001B1028">
            <w:pPr>
              <w:pStyle w:val="Slog1"/>
              <w:jc w:val="center"/>
              <w:rPr>
                <w:rFonts w:ascii="Tahoma" w:hAnsi="Tahoma" w:cs="Tahoma"/>
              </w:rPr>
            </w:pPr>
            <w:r w:rsidRPr="00F65043">
              <w:rPr>
                <w:rFonts w:ascii="Tahoma" w:hAnsi="Tahoma" w:cs="Tahoma"/>
                <w:b/>
                <w:bCs/>
              </w:rPr>
              <w:t xml:space="preserve">v € </w:t>
            </w:r>
            <w:r w:rsidR="00402B4F" w:rsidRPr="00F65043">
              <w:rPr>
                <w:rFonts w:ascii="Tahoma" w:hAnsi="Tahoma" w:cs="Tahoma"/>
                <w:b/>
                <w:bCs/>
              </w:rPr>
              <w:t>brez DDV</w:t>
            </w:r>
            <w:bookmarkEnd w:id="101"/>
          </w:p>
        </w:tc>
      </w:tr>
      <w:tr w:rsidR="00F65043" w:rsidRPr="00F65043" w14:paraId="53AE0CBE" w14:textId="77777777" w:rsidTr="00B35533">
        <w:trPr>
          <w:trHeight w:val="691"/>
        </w:trPr>
        <w:tc>
          <w:tcPr>
            <w:tcW w:w="2758" w:type="dxa"/>
            <w:tcBorders>
              <w:top w:val="single" w:sz="4" w:space="0" w:color="auto"/>
              <w:left w:val="single" w:sz="4" w:space="0" w:color="auto"/>
              <w:bottom w:val="single" w:sz="4" w:space="0" w:color="auto"/>
              <w:right w:val="single" w:sz="4" w:space="0" w:color="auto"/>
            </w:tcBorders>
          </w:tcPr>
          <w:p w14:paraId="42247838" w14:textId="77777777" w:rsidR="00402B4F" w:rsidRPr="00F65043" w:rsidRDefault="00402B4F">
            <w:pPr>
              <w:pStyle w:val="Slog1"/>
              <w:jc w:val="center"/>
              <w:rPr>
                <w:rFonts w:ascii="Tahoma" w:hAnsi="Tahoma" w:cs="Tahoma"/>
              </w:rPr>
            </w:pPr>
          </w:p>
          <w:p w14:paraId="0C24C900" w14:textId="77777777" w:rsidR="00402B4F" w:rsidRPr="00F65043" w:rsidRDefault="00402B4F">
            <w:pPr>
              <w:pStyle w:val="Slog1"/>
              <w:jc w:val="center"/>
              <w:rPr>
                <w:rFonts w:ascii="Tahoma" w:hAnsi="Tahoma" w:cs="Tahoma"/>
                <w:b/>
                <w:bCs/>
              </w:rPr>
            </w:pPr>
            <w:r w:rsidRPr="00F65043">
              <w:rPr>
                <w:rFonts w:ascii="Tahoma" w:hAnsi="Tahoma" w:cs="Tahoma"/>
                <w:b/>
                <w:bCs/>
              </w:rPr>
              <w:t>VT (visoka tarifa)</w:t>
            </w:r>
          </w:p>
        </w:tc>
        <w:tc>
          <w:tcPr>
            <w:tcW w:w="1894" w:type="dxa"/>
            <w:tcBorders>
              <w:top w:val="single" w:sz="4" w:space="0" w:color="auto"/>
              <w:left w:val="single" w:sz="4" w:space="0" w:color="auto"/>
              <w:bottom w:val="single" w:sz="4" w:space="0" w:color="auto"/>
              <w:right w:val="single" w:sz="4" w:space="0" w:color="auto"/>
            </w:tcBorders>
            <w:vAlign w:val="bottom"/>
          </w:tcPr>
          <w:p w14:paraId="7A3FB181" w14:textId="7A0AC29C" w:rsidR="00172AEA" w:rsidRPr="00F65043" w:rsidRDefault="00387104" w:rsidP="00172AEA">
            <w:pPr>
              <w:jc w:val="center"/>
              <w:rPr>
                <w:rFonts w:cs="Arial"/>
                <w:b/>
                <w:bCs/>
                <w:szCs w:val="20"/>
              </w:rPr>
            </w:pPr>
            <w:r>
              <w:rPr>
                <w:rFonts w:cs="Arial"/>
                <w:b/>
                <w:bCs/>
                <w:szCs w:val="20"/>
              </w:rPr>
              <w:t>891.852</w:t>
            </w:r>
          </w:p>
          <w:p w14:paraId="78899E04" w14:textId="77777777" w:rsidR="00402B4F" w:rsidRPr="00F65043" w:rsidRDefault="00402B4F" w:rsidP="000857FE">
            <w:pPr>
              <w:jc w:val="center"/>
              <w:rPr>
                <w:rFonts w:ascii="Arial" w:hAnsi="Arial" w:cs="Arial"/>
                <w:b/>
                <w:bCs/>
                <w:szCs w:val="20"/>
              </w:rPr>
            </w:pPr>
          </w:p>
        </w:tc>
        <w:tc>
          <w:tcPr>
            <w:tcW w:w="1898" w:type="dxa"/>
            <w:tcBorders>
              <w:top w:val="single" w:sz="4" w:space="0" w:color="auto"/>
              <w:left w:val="single" w:sz="4" w:space="0" w:color="auto"/>
              <w:bottom w:val="single" w:sz="4" w:space="0" w:color="auto"/>
              <w:right w:val="single" w:sz="4" w:space="0" w:color="auto"/>
            </w:tcBorders>
          </w:tcPr>
          <w:p w14:paraId="527FFEE8" w14:textId="77777777" w:rsidR="00402B4F" w:rsidRPr="00F65043" w:rsidRDefault="00402B4F">
            <w:pPr>
              <w:pStyle w:val="Slog1"/>
              <w:rPr>
                <w:rFonts w:ascii="Tahoma" w:hAnsi="Tahoma" w:cs="Tahoma"/>
              </w:rPr>
            </w:pPr>
          </w:p>
        </w:tc>
        <w:tc>
          <w:tcPr>
            <w:tcW w:w="3000" w:type="dxa"/>
            <w:tcBorders>
              <w:top w:val="single" w:sz="4" w:space="0" w:color="auto"/>
              <w:left w:val="single" w:sz="4" w:space="0" w:color="auto"/>
              <w:bottom w:val="single" w:sz="4" w:space="0" w:color="auto"/>
              <w:right w:val="single" w:sz="4" w:space="0" w:color="auto"/>
            </w:tcBorders>
          </w:tcPr>
          <w:p w14:paraId="1362E313" w14:textId="77777777" w:rsidR="00402B4F" w:rsidRPr="00F65043" w:rsidRDefault="00402B4F">
            <w:pPr>
              <w:pStyle w:val="Slog1"/>
              <w:jc w:val="center"/>
              <w:rPr>
                <w:rFonts w:ascii="Tahoma" w:hAnsi="Tahoma" w:cs="Tahoma"/>
              </w:rPr>
            </w:pPr>
          </w:p>
        </w:tc>
      </w:tr>
      <w:tr w:rsidR="00F65043" w:rsidRPr="00F65043" w14:paraId="4A68D2C0" w14:textId="77777777" w:rsidTr="00B35533">
        <w:trPr>
          <w:trHeight w:val="736"/>
        </w:trPr>
        <w:tc>
          <w:tcPr>
            <w:tcW w:w="2758" w:type="dxa"/>
            <w:tcBorders>
              <w:top w:val="single" w:sz="4" w:space="0" w:color="auto"/>
              <w:left w:val="single" w:sz="4" w:space="0" w:color="auto"/>
              <w:bottom w:val="single" w:sz="4" w:space="0" w:color="auto"/>
              <w:right w:val="single" w:sz="4" w:space="0" w:color="auto"/>
            </w:tcBorders>
          </w:tcPr>
          <w:p w14:paraId="572BC1BE" w14:textId="77777777" w:rsidR="00402B4F" w:rsidRPr="00F65043" w:rsidRDefault="00402B4F">
            <w:pPr>
              <w:pStyle w:val="Slog1"/>
              <w:jc w:val="center"/>
              <w:rPr>
                <w:rFonts w:ascii="Tahoma" w:hAnsi="Tahoma" w:cs="Tahoma"/>
              </w:rPr>
            </w:pPr>
          </w:p>
          <w:p w14:paraId="44B4855E" w14:textId="77777777" w:rsidR="00402B4F" w:rsidRPr="00F65043" w:rsidRDefault="00402B4F">
            <w:pPr>
              <w:pStyle w:val="Slog1"/>
              <w:jc w:val="center"/>
              <w:rPr>
                <w:rFonts w:ascii="Tahoma" w:hAnsi="Tahoma" w:cs="Tahoma"/>
                <w:b/>
                <w:bCs/>
              </w:rPr>
            </w:pPr>
            <w:r w:rsidRPr="00F65043">
              <w:rPr>
                <w:rFonts w:ascii="Tahoma" w:hAnsi="Tahoma" w:cs="Tahoma"/>
                <w:b/>
                <w:bCs/>
              </w:rPr>
              <w:t>MT (manjša tarifa)</w:t>
            </w:r>
          </w:p>
        </w:tc>
        <w:tc>
          <w:tcPr>
            <w:tcW w:w="1894" w:type="dxa"/>
            <w:tcBorders>
              <w:top w:val="single" w:sz="4" w:space="0" w:color="auto"/>
              <w:left w:val="single" w:sz="4" w:space="0" w:color="auto"/>
              <w:bottom w:val="single" w:sz="4" w:space="0" w:color="auto"/>
              <w:right w:val="single" w:sz="4" w:space="0" w:color="auto"/>
            </w:tcBorders>
            <w:vAlign w:val="bottom"/>
          </w:tcPr>
          <w:p w14:paraId="5C6D3DD7" w14:textId="04451F05" w:rsidR="00E0042F" w:rsidRPr="00E0042F" w:rsidRDefault="00387104" w:rsidP="00E0042F">
            <w:pPr>
              <w:jc w:val="center"/>
              <w:rPr>
                <w:rFonts w:cs="Arial"/>
                <w:b/>
                <w:bCs/>
                <w:szCs w:val="20"/>
              </w:rPr>
            </w:pPr>
            <w:r>
              <w:rPr>
                <w:rFonts w:cs="Arial"/>
                <w:b/>
                <w:bCs/>
                <w:szCs w:val="20"/>
              </w:rPr>
              <w:t>986.058</w:t>
            </w:r>
          </w:p>
          <w:p w14:paraId="65EA4103" w14:textId="77777777" w:rsidR="00402B4F" w:rsidRPr="00E0042F" w:rsidRDefault="00402B4F" w:rsidP="00E0042F">
            <w:pPr>
              <w:jc w:val="center"/>
              <w:rPr>
                <w:rFonts w:cs="Arial"/>
                <w:b/>
                <w:bCs/>
                <w:szCs w:val="20"/>
              </w:rPr>
            </w:pPr>
          </w:p>
        </w:tc>
        <w:tc>
          <w:tcPr>
            <w:tcW w:w="1898" w:type="dxa"/>
            <w:tcBorders>
              <w:top w:val="single" w:sz="4" w:space="0" w:color="auto"/>
              <w:left w:val="single" w:sz="4" w:space="0" w:color="auto"/>
              <w:bottom w:val="single" w:sz="4" w:space="0" w:color="auto"/>
              <w:right w:val="single" w:sz="4" w:space="0" w:color="auto"/>
            </w:tcBorders>
          </w:tcPr>
          <w:p w14:paraId="66CCFD1C" w14:textId="77777777" w:rsidR="00402B4F" w:rsidRPr="00F65043" w:rsidRDefault="00402B4F">
            <w:pPr>
              <w:pStyle w:val="Slog1"/>
              <w:rPr>
                <w:rFonts w:ascii="Tahoma" w:hAnsi="Tahoma" w:cs="Tahoma"/>
              </w:rPr>
            </w:pPr>
          </w:p>
        </w:tc>
        <w:tc>
          <w:tcPr>
            <w:tcW w:w="3000" w:type="dxa"/>
            <w:tcBorders>
              <w:top w:val="single" w:sz="4" w:space="0" w:color="auto"/>
              <w:left w:val="single" w:sz="4" w:space="0" w:color="auto"/>
              <w:bottom w:val="single" w:sz="4" w:space="0" w:color="auto"/>
              <w:right w:val="single" w:sz="4" w:space="0" w:color="auto"/>
            </w:tcBorders>
          </w:tcPr>
          <w:p w14:paraId="61170006" w14:textId="77777777" w:rsidR="00402B4F" w:rsidRPr="00F65043" w:rsidRDefault="00402B4F">
            <w:pPr>
              <w:pStyle w:val="Slog1"/>
              <w:rPr>
                <w:rFonts w:ascii="Tahoma" w:hAnsi="Tahoma" w:cs="Tahoma"/>
              </w:rPr>
            </w:pPr>
          </w:p>
        </w:tc>
      </w:tr>
      <w:tr w:rsidR="00F65043" w:rsidRPr="00F65043" w14:paraId="64985797" w14:textId="77777777" w:rsidTr="00B35533">
        <w:trPr>
          <w:trHeight w:val="732"/>
        </w:trPr>
        <w:tc>
          <w:tcPr>
            <w:tcW w:w="2758" w:type="dxa"/>
            <w:tcBorders>
              <w:top w:val="single" w:sz="4" w:space="0" w:color="auto"/>
              <w:left w:val="single" w:sz="4" w:space="0" w:color="auto"/>
              <w:bottom w:val="single" w:sz="4" w:space="0" w:color="auto"/>
              <w:right w:val="single" w:sz="4" w:space="0" w:color="auto"/>
            </w:tcBorders>
          </w:tcPr>
          <w:p w14:paraId="3269F128" w14:textId="77777777" w:rsidR="00402B4F" w:rsidRPr="00F65043" w:rsidRDefault="00402B4F">
            <w:pPr>
              <w:pStyle w:val="Slog1"/>
              <w:jc w:val="center"/>
              <w:rPr>
                <w:rFonts w:ascii="Tahoma" w:hAnsi="Tahoma" w:cs="Tahoma"/>
              </w:rPr>
            </w:pPr>
          </w:p>
          <w:p w14:paraId="25556A78" w14:textId="77777777" w:rsidR="00402B4F" w:rsidRPr="00F65043" w:rsidRDefault="00402B4F">
            <w:pPr>
              <w:pStyle w:val="Slog1"/>
              <w:jc w:val="center"/>
              <w:rPr>
                <w:rFonts w:ascii="Tahoma" w:hAnsi="Tahoma" w:cs="Tahoma"/>
                <w:b/>
                <w:bCs/>
              </w:rPr>
            </w:pPr>
            <w:r w:rsidRPr="00F65043">
              <w:rPr>
                <w:rFonts w:ascii="Tahoma" w:hAnsi="Tahoma" w:cs="Tahoma"/>
                <w:b/>
                <w:bCs/>
              </w:rPr>
              <w:t>ET (enotna tarifa)</w:t>
            </w:r>
          </w:p>
        </w:tc>
        <w:tc>
          <w:tcPr>
            <w:tcW w:w="1894" w:type="dxa"/>
            <w:tcBorders>
              <w:top w:val="single" w:sz="4" w:space="0" w:color="auto"/>
              <w:left w:val="single" w:sz="4" w:space="0" w:color="auto"/>
              <w:bottom w:val="single" w:sz="4" w:space="0" w:color="auto"/>
              <w:right w:val="single" w:sz="4" w:space="0" w:color="auto"/>
            </w:tcBorders>
            <w:vAlign w:val="bottom"/>
          </w:tcPr>
          <w:p w14:paraId="58E23663" w14:textId="6FE9174D" w:rsidR="00E0042F" w:rsidRPr="00E0042F" w:rsidRDefault="00387104" w:rsidP="00E0042F">
            <w:pPr>
              <w:jc w:val="center"/>
              <w:rPr>
                <w:rFonts w:cs="Arial"/>
                <w:b/>
                <w:bCs/>
                <w:szCs w:val="20"/>
              </w:rPr>
            </w:pPr>
            <w:r>
              <w:rPr>
                <w:rFonts w:cs="Arial"/>
                <w:b/>
                <w:bCs/>
                <w:szCs w:val="20"/>
              </w:rPr>
              <w:t>90.090</w:t>
            </w:r>
          </w:p>
          <w:p w14:paraId="794D6807" w14:textId="77777777" w:rsidR="00402B4F" w:rsidRPr="00F65043" w:rsidRDefault="00402B4F" w:rsidP="000857FE">
            <w:pPr>
              <w:jc w:val="center"/>
              <w:rPr>
                <w:rFonts w:ascii="Arial" w:hAnsi="Arial" w:cs="Arial"/>
                <w:b/>
                <w:bCs/>
                <w:szCs w:val="20"/>
              </w:rPr>
            </w:pPr>
          </w:p>
        </w:tc>
        <w:tc>
          <w:tcPr>
            <w:tcW w:w="1898" w:type="dxa"/>
            <w:tcBorders>
              <w:top w:val="single" w:sz="4" w:space="0" w:color="auto"/>
              <w:left w:val="single" w:sz="4" w:space="0" w:color="auto"/>
              <w:bottom w:val="single" w:sz="4" w:space="0" w:color="auto"/>
              <w:right w:val="single" w:sz="4" w:space="0" w:color="auto"/>
            </w:tcBorders>
          </w:tcPr>
          <w:p w14:paraId="299CBC3F" w14:textId="77777777" w:rsidR="00402B4F" w:rsidRPr="00F65043" w:rsidRDefault="00402B4F">
            <w:pPr>
              <w:pStyle w:val="Slog1"/>
              <w:rPr>
                <w:rFonts w:ascii="Tahoma" w:hAnsi="Tahoma" w:cs="Tahoma"/>
              </w:rPr>
            </w:pPr>
          </w:p>
        </w:tc>
        <w:tc>
          <w:tcPr>
            <w:tcW w:w="3000" w:type="dxa"/>
            <w:tcBorders>
              <w:top w:val="single" w:sz="4" w:space="0" w:color="auto"/>
              <w:left w:val="single" w:sz="4" w:space="0" w:color="auto"/>
              <w:bottom w:val="single" w:sz="4" w:space="0" w:color="auto"/>
              <w:right w:val="single" w:sz="4" w:space="0" w:color="auto"/>
            </w:tcBorders>
          </w:tcPr>
          <w:p w14:paraId="7CEE7F58" w14:textId="77777777" w:rsidR="00402B4F" w:rsidRPr="00F65043" w:rsidRDefault="00402B4F">
            <w:pPr>
              <w:pStyle w:val="Slog1"/>
              <w:rPr>
                <w:rFonts w:ascii="Tahoma" w:hAnsi="Tahoma" w:cs="Tahoma"/>
              </w:rPr>
            </w:pPr>
          </w:p>
        </w:tc>
      </w:tr>
      <w:tr w:rsidR="00F65043" w:rsidRPr="00F65043" w14:paraId="00DFEECB" w14:textId="77777777" w:rsidTr="00B35533">
        <w:trPr>
          <w:trHeight w:val="856"/>
        </w:trPr>
        <w:tc>
          <w:tcPr>
            <w:tcW w:w="2758" w:type="dxa"/>
            <w:tcBorders>
              <w:top w:val="single" w:sz="4" w:space="0" w:color="auto"/>
              <w:left w:val="single" w:sz="4" w:space="0" w:color="auto"/>
              <w:bottom w:val="single" w:sz="4" w:space="0" w:color="auto"/>
              <w:right w:val="single" w:sz="4" w:space="0" w:color="auto"/>
            </w:tcBorders>
          </w:tcPr>
          <w:p w14:paraId="4365292D" w14:textId="77777777" w:rsidR="00402B4F" w:rsidRPr="00F65043" w:rsidRDefault="00402B4F">
            <w:pPr>
              <w:pStyle w:val="Slog1"/>
              <w:jc w:val="center"/>
              <w:rPr>
                <w:rFonts w:ascii="Tahoma" w:hAnsi="Tahoma" w:cs="Tahoma"/>
                <w:b/>
              </w:rPr>
            </w:pPr>
          </w:p>
          <w:p w14:paraId="1AE97DB7" w14:textId="77777777" w:rsidR="00402B4F" w:rsidRPr="00F65043" w:rsidRDefault="00402B4F" w:rsidP="002209E4">
            <w:pPr>
              <w:pStyle w:val="Slog1"/>
              <w:jc w:val="center"/>
              <w:rPr>
                <w:rFonts w:ascii="Tahoma" w:hAnsi="Tahoma" w:cs="Tahoma"/>
                <w:b/>
                <w:bCs/>
              </w:rPr>
            </w:pPr>
            <w:r w:rsidRPr="00F65043">
              <w:rPr>
                <w:rFonts w:ascii="Tahoma" w:hAnsi="Tahoma" w:cs="Tahoma"/>
                <w:b/>
                <w:bCs/>
              </w:rPr>
              <w:t xml:space="preserve">SKUPAJ v </w:t>
            </w:r>
            <w:r w:rsidR="002209E4" w:rsidRPr="00F65043">
              <w:rPr>
                <w:rFonts w:ascii="Tahoma" w:hAnsi="Tahoma" w:cs="Tahoma"/>
                <w:b/>
                <w:bCs/>
              </w:rPr>
              <w:t>€</w:t>
            </w:r>
            <w:r w:rsidRPr="00F65043">
              <w:rPr>
                <w:rFonts w:ascii="Tahoma" w:hAnsi="Tahoma" w:cs="Tahoma"/>
                <w:b/>
                <w:bCs/>
              </w:rPr>
              <w:t xml:space="preserve"> brez DDV</w:t>
            </w:r>
          </w:p>
        </w:tc>
        <w:tc>
          <w:tcPr>
            <w:tcW w:w="1894" w:type="dxa"/>
            <w:tcBorders>
              <w:top w:val="single" w:sz="4" w:space="0" w:color="auto"/>
              <w:left w:val="single" w:sz="4" w:space="0" w:color="auto"/>
              <w:bottom w:val="single" w:sz="4" w:space="0" w:color="auto"/>
              <w:right w:val="single" w:sz="4" w:space="0" w:color="auto"/>
            </w:tcBorders>
          </w:tcPr>
          <w:p w14:paraId="0A888B35" w14:textId="77777777" w:rsidR="00402B4F" w:rsidRPr="00F65043" w:rsidRDefault="00402B4F" w:rsidP="00361032">
            <w:pPr>
              <w:pStyle w:val="Slog1"/>
              <w:jc w:val="center"/>
              <w:rPr>
                <w:rFonts w:ascii="Tahoma" w:hAnsi="Tahoma" w:cs="Tahoma"/>
                <w:b/>
              </w:rPr>
            </w:pPr>
          </w:p>
          <w:p w14:paraId="33512CCC" w14:textId="77777777" w:rsidR="00402B4F" w:rsidRPr="00F65043" w:rsidRDefault="00361032" w:rsidP="00361032">
            <w:pPr>
              <w:pStyle w:val="Slog1"/>
              <w:jc w:val="center"/>
              <w:rPr>
                <w:rFonts w:ascii="Tahoma" w:hAnsi="Tahoma" w:cs="Tahoma"/>
                <w:b/>
              </w:rPr>
            </w:pPr>
            <w:r>
              <w:rPr>
                <w:rFonts w:ascii="Tahoma" w:hAnsi="Tahoma" w:cs="Tahoma"/>
                <w:b/>
              </w:rPr>
              <w:t>/</w:t>
            </w:r>
          </w:p>
        </w:tc>
        <w:tc>
          <w:tcPr>
            <w:tcW w:w="1898" w:type="dxa"/>
            <w:tcBorders>
              <w:top w:val="single" w:sz="4" w:space="0" w:color="auto"/>
              <w:left w:val="single" w:sz="4" w:space="0" w:color="auto"/>
              <w:bottom w:val="single" w:sz="4" w:space="0" w:color="auto"/>
              <w:right w:val="single" w:sz="4" w:space="0" w:color="auto"/>
            </w:tcBorders>
            <w:vAlign w:val="center"/>
          </w:tcPr>
          <w:p w14:paraId="4C305EF5" w14:textId="77777777" w:rsidR="00402B4F" w:rsidRPr="00F65043" w:rsidRDefault="00361032" w:rsidP="00B35533">
            <w:pPr>
              <w:pStyle w:val="Slog1"/>
              <w:jc w:val="center"/>
              <w:rPr>
                <w:rFonts w:ascii="Tahoma" w:hAnsi="Tahoma" w:cs="Tahoma"/>
                <w:b/>
              </w:rPr>
            </w:pPr>
            <w:r>
              <w:rPr>
                <w:rFonts w:ascii="Tahoma" w:hAnsi="Tahoma" w:cs="Tahoma"/>
                <w:b/>
              </w:rPr>
              <w:t>/</w:t>
            </w:r>
          </w:p>
        </w:tc>
        <w:tc>
          <w:tcPr>
            <w:tcW w:w="3000" w:type="dxa"/>
            <w:tcBorders>
              <w:top w:val="single" w:sz="4" w:space="0" w:color="auto"/>
              <w:left w:val="single" w:sz="4" w:space="0" w:color="auto"/>
              <w:bottom w:val="single" w:sz="4" w:space="0" w:color="auto"/>
              <w:right w:val="single" w:sz="4" w:space="0" w:color="auto"/>
            </w:tcBorders>
          </w:tcPr>
          <w:p w14:paraId="76B7B677" w14:textId="77777777" w:rsidR="00402B4F" w:rsidRPr="00F65043" w:rsidRDefault="00402B4F">
            <w:pPr>
              <w:pStyle w:val="Slog1"/>
              <w:rPr>
                <w:rFonts w:ascii="Tahoma" w:hAnsi="Tahoma" w:cs="Tahoma"/>
                <w:b/>
              </w:rPr>
            </w:pPr>
          </w:p>
        </w:tc>
      </w:tr>
      <w:tr w:rsidR="00F65043" w:rsidRPr="00F65043" w14:paraId="7D326D5F" w14:textId="77777777" w:rsidTr="00B35533">
        <w:trPr>
          <w:trHeight w:val="856"/>
        </w:trPr>
        <w:tc>
          <w:tcPr>
            <w:tcW w:w="2758" w:type="dxa"/>
            <w:tcBorders>
              <w:top w:val="single" w:sz="4" w:space="0" w:color="auto"/>
              <w:left w:val="single" w:sz="4" w:space="0" w:color="auto"/>
              <w:bottom w:val="single" w:sz="4" w:space="0" w:color="auto"/>
              <w:right w:val="single" w:sz="4" w:space="0" w:color="auto"/>
            </w:tcBorders>
          </w:tcPr>
          <w:p w14:paraId="29D88317" w14:textId="77777777" w:rsidR="00402B4F" w:rsidRPr="00F65043" w:rsidRDefault="00402B4F">
            <w:pPr>
              <w:pStyle w:val="Slog1"/>
              <w:rPr>
                <w:rFonts w:ascii="Tahoma" w:hAnsi="Tahoma" w:cs="Tahoma"/>
                <w:b/>
              </w:rPr>
            </w:pPr>
          </w:p>
          <w:p w14:paraId="7229DCAD" w14:textId="77777777" w:rsidR="00402B4F" w:rsidRPr="00F65043" w:rsidRDefault="00402B4F">
            <w:pPr>
              <w:pStyle w:val="Slog1"/>
              <w:jc w:val="center"/>
              <w:rPr>
                <w:rFonts w:ascii="Tahoma" w:hAnsi="Tahoma" w:cs="Tahoma"/>
                <w:b/>
              </w:rPr>
            </w:pPr>
            <w:r w:rsidRPr="00F65043">
              <w:rPr>
                <w:rFonts w:ascii="Tahoma" w:hAnsi="Tahoma" w:cs="Tahoma"/>
                <w:b/>
              </w:rPr>
              <w:t>DDV</w:t>
            </w:r>
          </w:p>
        </w:tc>
        <w:tc>
          <w:tcPr>
            <w:tcW w:w="1894" w:type="dxa"/>
            <w:tcBorders>
              <w:top w:val="single" w:sz="4" w:space="0" w:color="auto"/>
              <w:left w:val="single" w:sz="4" w:space="0" w:color="auto"/>
              <w:bottom w:val="single" w:sz="4" w:space="0" w:color="auto"/>
              <w:right w:val="single" w:sz="4" w:space="0" w:color="auto"/>
            </w:tcBorders>
            <w:vAlign w:val="center"/>
          </w:tcPr>
          <w:p w14:paraId="4B03BD97" w14:textId="77777777" w:rsidR="00402B4F" w:rsidRPr="00F65043" w:rsidRDefault="00361032" w:rsidP="00B35533">
            <w:pPr>
              <w:pStyle w:val="Slog1"/>
              <w:jc w:val="center"/>
              <w:rPr>
                <w:rFonts w:ascii="Tahoma" w:hAnsi="Tahoma" w:cs="Tahoma"/>
                <w:b/>
              </w:rPr>
            </w:pPr>
            <w:r>
              <w:rPr>
                <w:rFonts w:ascii="Tahoma" w:hAnsi="Tahoma" w:cs="Tahoma"/>
                <w:b/>
              </w:rPr>
              <w:t>/</w:t>
            </w:r>
          </w:p>
        </w:tc>
        <w:tc>
          <w:tcPr>
            <w:tcW w:w="1898" w:type="dxa"/>
            <w:tcBorders>
              <w:top w:val="single" w:sz="4" w:space="0" w:color="auto"/>
              <w:left w:val="single" w:sz="4" w:space="0" w:color="auto"/>
              <w:bottom w:val="single" w:sz="4" w:space="0" w:color="auto"/>
              <w:right w:val="single" w:sz="4" w:space="0" w:color="auto"/>
            </w:tcBorders>
            <w:vAlign w:val="center"/>
          </w:tcPr>
          <w:p w14:paraId="698D18E7" w14:textId="77777777" w:rsidR="00402B4F" w:rsidRPr="00F65043" w:rsidRDefault="00361032" w:rsidP="00B35533">
            <w:pPr>
              <w:pStyle w:val="Slog1"/>
              <w:jc w:val="center"/>
              <w:rPr>
                <w:rFonts w:ascii="Tahoma" w:hAnsi="Tahoma" w:cs="Tahoma"/>
                <w:b/>
              </w:rPr>
            </w:pPr>
            <w:r>
              <w:rPr>
                <w:rFonts w:ascii="Tahoma" w:hAnsi="Tahoma" w:cs="Tahoma"/>
                <w:b/>
              </w:rPr>
              <w:t>/</w:t>
            </w:r>
          </w:p>
        </w:tc>
        <w:tc>
          <w:tcPr>
            <w:tcW w:w="3000" w:type="dxa"/>
            <w:tcBorders>
              <w:top w:val="single" w:sz="4" w:space="0" w:color="auto"/>
              <w:left w:val="single" w:sz="4" w:space="0" w:color="auto"/>
              <w:bottom w:val="single" w:sz="4" w:space="0" w:color="auto"/>
              <w:right w:val="single" w:sz="4" w:space="0" w:color="auto"/>
            </w:tcBorders>
          </w:tcPr>
          <w:p w14:paraId="650147F5" w14:textId="77777777" w:rsidR="00402B4F" w:rsidRPr="00F65043" w:rsidRDefault="00402B4F">
            <w:pPr>
              <w:pStyle w:val="Slog1"/>
              <w:rPr>
                <w:rFonts w:ascii="Tahoma" w:hAnsi="Tahoma" w:cs="Tahoma"/>
                <w:b/>
              </w:rPr>
            </w:pPr>
          </w:p>
        </w:tc>
      </w:tr>
      <w:tr w:rsidR="00813568" w:rsidRPr="00F65043" w14:paraId="3803D806" w14:textId="77777777" w:rsidTr="00B35533">
        <w:trPr>
          <w:trHeight w:val="763"/>
        </w:trPr>
        <w:tc>
          <w:tcPr>
            <w:tcW w:w="2758" w:type="dxa"/>
            <w:tcBorders>
              <w:top w:val="single" w:sz="4" w:space="0" w:color="auto"/>
              <w:left w:val="single" w:sz="4" w:space="0" w:color="auto"/>
              <w:bottom w:val="single" w:sz="4" w:space="0" w:color="auto"/>
              <w:right w:val="single" w:sz="4" w:space="0" w:color="auto"/>
            </w:tcBorders>
            <w:vAlign w:val="center"/>
          </w:tcPr>
          <w:p w14:paraId="129AE0E2" w14:textId="77777777" w:rsidR="00402B4F" w:rsidRPr="00F65043" w:rsidRDefault="00402B4F">
            <w:pPr>
              <w:pStyle w:val="Slog1"/>
              <w:jc w:val="center"/>
              <w:rPr>
                <w:rFonts w:ascii="Tahoma" w:hAnsi="Tahoma" w:cs="Tahoma"/>
              </w:rPr>
            </w:pPr>
          </w:p>
          <w:p w14:paraId="5AB1EBE2" w14:textId="77777777" w:rsidR="00402B4F" w:rsidRPr="00F65043" w:rsidRDefault="00402B4F">
            <w:pPr>
              <w:pStyle w:val="Slog1"/>
              <w:jc w:val="center"/>
              <w:rPr>
                <w:rFonts w:ascii="Tahoma" w:hAnsi="Tahoma" w:cs="Tahoma"/>
                <w:b/>
                <w:bCs/>
              </w:rPr>
            </w:pPr>
            <w:r w:rsidRPr="00F65043">
              <w:rPr>
                <w:rFonts w:ascii="Tahoma" w:hAnsi="Tahoma" w:cs="Tahoma"/>
                <w:b/>
                <w:bCs/>
              </w:rPr>
              <w:t xml:space="preserve">SKUPAJ v </w:t>
            </w:r>
            <w:r w:rsidR="00D427B9" w:rsidRPr="00F65043">
              <w:rPr>
                <w:rFonts w:ascii="Tahoma" w:hAnsi="Tahoma" w:cs="Tahoma"/>
                <w:b/>
                <w:bCs/>
              </w:rPr>
              <w:t>€</w:t>
            </w:r>
            <w:r w:rsidRPr="00F65043">
              <w:rPr>
                <w:rFonts w:ascii="Tahoma" w:hAnsi="Tahoma" w:cs="Tahoma"/>
                <w:b/>
                <w:bCs/>
              </w:rPr>
              <w:t xml:space="preserve"> z DDV</w:t>
            </w:r>
          </w:p>
          <w:p w14:paraId="76B31643" w14:textId="77777777" w:rsidR="00402B4F" w:rsidRPr="00F65043" w:rsidRDefault="00402B4F">
            <w:pPr>
              <w:pStyle w:val="Slog1"/>
              <w:rPr>
                <w:rFonts w:ascii="Tahoma" w:hAnsi="Tahoma" w:cs="Tahoma"/>
              </w:rPr>
            </w:pPr>
          </w:p>
        </w:tc>
        <w:tc>
          <w:tcPr>
            <w:tcW w:w="1894" w:type="dxa"/>
            <w:tcBorders>
              <w:top w:val="single" w:sz="4" w:space="0" w:color="auto"/>
              <w:left w:val="single" w:sz="4" w:space="0" w:color="auto"/>
              <w:bottom w:val="single" w:sz="4" w:space="0" w:color="auto"/>
              <w:right w:val="single" w:sz="4" w:space="0" w:color="auto"/>
            </w:tcBorders>
            <w:vAlign w:val="center"/>
          </w:tcPr>
          <w:p w14:paraId="4F6A0E63" w14:textId="77777777" w:rsidR="00402B4F" w:rsidRPr="00F65043" w:rsidRDefault="00B35533" w:rsidP="00B35533">
            <w:pPr>
              <w:pStyle w:val="Slog1"/>
              <w:jc w:val="center"/>
              <w:rPr>
                <w:rFonts w:ascii="Tahoma" w:hAnsi="Tahoma" w:cs="Tahoma"/>
                <w:b/>
              </w:rPr>
            </w:pPr>
            <w:r>
              <w:rPr>
                <w:rFonts w:ascii="Tahoma" w:hAnsi="Tahoma" w:cs="Tahoma"/>
                <w:b/>
              </w:rPr>
              <w:t>/</w:t>
            </w:r>
          </w:p>
        </w:tc>
        <w:tc>
          <w:tcPr>
            <w:tcW w:w="1898" w:type="dxa"/>
            <w:tcBorders>
              <w:top w:val="single" w:sz="4" w:space="0" w:color="auto"/>
              <w:left w:val="single" w:sz="4" w:space="0" w:color="auto"/>
              <w:bottom w:val="single" w:sz="4" w:space="0" w:color="auto"/>
              <w:right w:val="single" w:sz="4" w:space="0" w:color="auto"/>
            </w:tcBorders>
            <w:vAlign w:val="center"/>
          </w:tcPr>
          <w:p w14:paraId="32B6C428" w14:textId="77777777" w:rsidR="00402B4F" w:rsidRPr="00F65043" w:rsidRDefault="00B35533" w:rsidP="00B35533">
            <w:pPr>
              <w:pStyle w:val="Slog1"/>
              <w:jc w:val="center"/>
              <w:rPr>
                <w:rFonts w:ascii="Tahoma" w:hAnsi="Tahoma" w:cs="Tahoma"/>
                <w:b/>
              </w:rPr>
            </w:pPr>
            <w:r>
              <w:rPr>
                <w:rFonts w:ascii="Tahoma" w:hAnsi="Tahoma" w:cs="Tahoma"/>
                <w:b/>
              </w:rPr>
              <w:t>/</w:t>
            </w:r>
          </w:p>
        </w:tc>
        <w:tc>
          <w:tcPr>
            <w:tcW w:w="3000" w:type="dxa"/>
            <w:tcBorders>
              <w:top w:val="single" w:sz="4" w:space="0" w:color="auto"/>
              <w:left w:val="single" w:sz="4" w:space="0" w:color="auto"/>
              <w:bottom w:val="single" w:sz="4" w:space="0" w:color="auto"/>
              <w:right w:val="single" w:sz="4" w:space="0" w:color="auto"/>
            </w:tcBorders>
          </w:tcPr>
          <w:p w14:paraId="2890045B" w14:textId="77777777" w:rsidR="00402B4F" w:rsidRPr="00F65043" w:rsidRDefault="00402B4F">
            <w:pPr>
              <w:pStyle w:val="Slog1"/>
              <w:rPr>
                <w:rFonts w:ascii="Tahoma" w:hAnsi="Tahoma" w:cs="Tahoma"/>
                <w:b/>
              </w:rPr>
            </w:pPr>
          </w:p>
        </w:tc>
      </w:tr>
    </w:tbl>
    <w:p w14:paraId="0683242B" w14:textId="77777777" w:rsidR="00402B4F" w:rsidRPr="00F65043" w:rsidRDefault="00402B4F" w:rsidP="00402B4F">
      <w:pPr>
        <w:pStyle w:val="Slog1"/>
        <w:rPr>
          <w:rFonts w:ascii="Tahoma" w:hAnsi="Tahoma" w:cs="Tahoma"/>
          <w:b/>
        </w:rPr>
      </w:pPr>
    </w:p>
    <w:p w14:paraId="700F2BC2" w14:textId="77777777" w:rsidR="00402B4F" w:rsidRDefault="00402B4F" w:rsidP="00402B4F">
      <w:pPr>
        <w:pStyle w:val="Slog1"/>
        <w:rPr>
          <w:rFonts w:ascii="Tahoma" w:hAnsi="Tahoma" w:cs="Tahoma"/>
          <w:b/>
        </w:rPr>
      </w:pPr>
    </w:p>
    <w:p w14:paraId="110E9CC7" w14:textId="4D35B6AA" w:rsidR="00361032" w:rsidRPr="00891C85" w:rsidRDefault="00891C85" w:rsidP="00402B4F">
      <w:pPr>
        <w:pStyle w:val="Slog1"/>
        <w:rPr>
          <w:rFonts w:ascii="Tahoma" w:hAnsi="Tahoma" w:cs="Tahoma"/>
          <w:b/>
        </w:rPr>
      </w:pPr>
      <w:bookmarkStart w:id="102" w:name="_Hlk1718513"/>
      <w:r w:rsidRPr="00891C85">
        <w:rPr>
          <w:rFonts w:ascii="Tahoma" w:hAnsi="Tahoma" w:cs="Tahoma"/>
          <w:b/>
        </w:rPr>
        <w:t>V stolpcu ¨c</w:t>
      </w:r>
      <w:r w:rsidR="00361032" w:rsidRPr="00891C85">
        <w:rPr>
          <w:rFonts w:ascii="Tahoma" w:hAnsi="Tahoma" w:cs="Tahoma"/>
          <w:b/>
        </w:rPr>
        <w:t xml:space="preserve">ene </w:t>
      </w:r>
      <w:r w:rsidR="00B35533" w:rsidRPr="00891C85">
        <w:rPr>
          <w:rFonts w:ascii="Tahoma" w:hAnsi="Tahoma" w:cs="Tahoma"/>
          <w:b/>
        </w:rPr>
        <w:t xml:space="preserve">na KWh </w:t>
      </w:r>
      <w:r w:rsidRPr="00891C85">
        <w:rPr>
          <w:rFonts w:ascii="Tahoma" w:hAnsi="Tahoma" w:cs="Tahoma"/>
          <w:b/>
        </w:rPr>
        <w:t>¨</w:t>
      </w:r>
      <w:r w:rsidR="00361032" w:rsidRPr="00891C85">
        <w:rPr>
          <w:rFonts w:ascii="Tahoma" w:hAnsi="Tahoma" w:cs="Tahoma"/>
          <w:b/>
        </w:rPr>
        <w:t xml:space="preserve">morajo biti vpisane </w:t>
      </w:r>
      <w:r w:rsidRPr="00891C85">
        <w:rPr>
          <w:rFonts w:ascii="Tahoma" w:hAnsi="Tahoma" w:cs="Tahoma"/>
          <w:b/>
        </w:rPr>
        <w:t xml:space="preserve">vse cene </w:t>
      </w:r>
      <w:r w:rsidR="00361032" w:rsidRPr="00891C85">
        <w:rPr>
          <w:rFonts w:ascii="Tahoma" w:hAnsi="Tahoma" w:cs="Tahoma"/>
          <w:b/>
        </w:rPr>
        <w:t>na pet decimalnih mest</w:t>
      </w:r>
      <w:r w:rsidR="00B35533" w:rsidRPr="00891C85">
        <w:rPr>
          <w:rFonts w:ascii="Tahoma" w:hAnsi="Tahoma" w:cs="Tahoma"/>
          <w:b/>
        </w:rPr>
        <w:t xml:space="preserve"> natančno</w:t>
      </w:r>
      <w:r w:rsidR="00361032" w:rsidRPr="00891C85">
        <w:rPr>
          <w:rFonts w:ascii="Tahoma" w:hAnsi="Tahoma" w:cs="Tahoma"/>
          <w:b/>
        </w:rPr>
        <w:t>.</w:t>
      </w:r>
      <w:r w:rsidR="00985428" w:rsidRPr="00891C85">
        <w:rPr>
          <w:rFonts w:ascii="Tahoma" w:hAnsi="Tahoma" w:cs="Tahoma"/>
          <w:b/>
        </w:rPr>
        <w:t xml:space="preserve"> </w:t>
      </w:r>
      <w:r w:rsidRPr="00891C85">
        <w:rPr>
          <w:rFonts w:ascii="Tahoma" w:hAnsi="Tahoma" w:cs="Tahoma"/>
          <w:b/>
        </w:rPr>
        <w:t>V stolpcu ¨s</w:t>
      </w:r>
      <w:r w:rsidR="00985428" w:rsidRPr="00891C85">
        <w:rPr>
          <w:rFonts w:ascii="Tahoma" w:hAnsi="Tahoma" w:cs="Tahoma"/>
          <w:b/>
        </w:rPr>
        <w:t>kupaj</w:t>
      </w:r>
      <w:r w:rsidRPr="00891C85">
        <w:rPr>
          <w:rFonts w:ascii="Tahoma" w:hAnsi="Tahoma" w:cs="Tahoma"/>
          <w:b/>
        </w:rPr>
        <w:t>¨</w:t>
      </w:r>
      <w:r w:rsidR="00985428" w:rsidRPr="00891C85">
        <w:rPr>
          <w:rFonts w:ascii="Tahoma" w:hAnsi="Tahoma" w:cs="Tahoma"/>
          <w:b/>
        </w:rPr>
        <w:t xml:space="preserve"> </w:t>
      </w:r>
      <w:r w:rsidRPr="00891C85">
        <w:rPr>
          <w:rFonts w:ascii="Tahoma" w:hAnsi="Tahoma" w:cs="Tahoma"/>
          <w:b/>
        </w:rPr>
        <w:t>morajo biti vpisani vsi zneski</w:t>
      </w:r>
      <w:r w:rsidR="00985428" w:rsidRPr="00891C85">
        <w:rPr>
          <w:rFonts w:ascii="Tahoma" w:hAnsi="Tahoma" w:cs="Tahoma"/>
          <w:b/>
        </w:rPr>
        <w:t xml:space="preserve"> na dve decimalni mesti natančno.</w:t>
      </w:r>
    </w:p>
    <w:bookmarkEnd w:id="102"/>
    <w:p w14:paraId="78A135F6" w14:textId="77777777" w:rsidR="00361032" w:rsidRPr="00F65043" w:rsidRDefault="00361032" w:rsidP="00402B4F">
      <w:pPr>
        <w:pStyle w:val="Slog1"/>
        <w:rPr>
          <w:rFonts w:ascii="Tahoma" w:hAnsi="Tahoma" w:cs="Tahoma"/>
          <w:b/>
        </w:rPr>
      </w:pPr>
    </w:p>
    <w:p w14:paraId="5BA01CFF" w14:textId="77777777" w:rsidR="00402B4F" w:rsidRDefault="00402B4F" w:rsidP="00B35533">
      <w:pPr>
        <w:pStyle w:val="Slog1"/>
        <w:jc w:val="both"/>
        <w:rPr>
          <w:rFonts w:ascii="Tahoma" w:hAnsi="Tahoma" w:cs="Tahoma"/>
        </w:rPr>
      </w:pPr>
    </w:p>
    <w:p w14:paraId="28853B94" w14:textId="77777777" w:rsidR="00441A73" w:rsidRDefault="00441A73" w:rsidP="00B35533">
      <w:pPr>
        <w:pStyle w:val="Slog1"/>
        <w:jc w:val="both"/>
        <w:rPr>
          <w:rFonts w:ascii="Tahoma" w:hAnsi="Tahoma" w:cs="Tahoma"/>
        </w:rPr>
      </w:pPr>
    </w:p>
    <w:p w14:paraId="1A4B678C" w14:textId="77777777" w:rsidR="00441A73" w:rsidRPr="00BF7A07" w:rsidRDefault="00BF7A07" w:rsidP="00B35533">
      <w:pPr>
        <w:pStyle w:val="Slog1"/>
        <w:jc w:val="both"/>
        <w:rPr>
          <w:rFonts w:ascii="Tahoma" w:hAnsi="Tahoma" w:cs="Tahoma"/>
          <w:b/>
          <w:sz w:val="24"/>
          <w:szCs w:val="24"/>
        </w:rPr>
      </w:pPr>
      <w:bookmarkStart w:id="103" w:name="_Hlk952012"/>
      <w:bookmarkStart w:id="104" w:name="_Hlk1110298"/>
      <w:r>
        <w:rPr>
          <w:rFonts w:ascii="Tahoma" w:hAnsi="Tahoma" w:cs="Tahoma"/>
          <w:b/>
          <w:sz w:val="24"/>
          <w:szCs w:val="24"/>
        </w:rPr>
        <w:t>D</w:t>
      </w:r>
      <w:r w:rsidR="00344D5F" w:rsidRPr="00BF7A07">
        <w:rPr>
          <w:rFonts w:ascii="Tahoma" w:hAnsi="Tahoma" w:cs="Tahoma"/>
          <w:b/>
          <w:sz w:val="24"/>
          <w:szCs w:val="24"/>
        </w:rPr>
        <w:t>elež dobavljene električne energije pridobljene iz OVE in/ali SPTE z visokim izkoristkom</w:t>
      </w:r>
      <w:bookmarkEnd w:id="103"/>
      <w:r>
        <w:rPr>
          <w:rFonts w:ascii="Tahoma" w:hAnsi="Tahoma" w:cs="Tahoma"/>
          <w:b/>
          <w:sz w:val="24"/>
          <w:szCs w:val="24"/>
        </w:rPr>
        <w:t>:  _________________</w:t>
      </w:r>
    </w:p>
    <w:p w14:paraId="59D023F9" w14:textId="77777777" w:rsidR="00441A73" w:rsidRDefault="00441A73" w:rsidP="00B35533">
      <w:pPr>
        <w:pStyle w:val="Slog1"/>
        <w:jc w:val="both"/>
        <w:rPr>
          <w:rFonts w:ascii="Tahoma" w:hAnsi="Tahoma" w:cs="Tahoma"/>
        </w:rPr>
      </w:pPr>
    </w:p>
    <w:p w14:paraId="2100F78D" w14:textId="77777777" w:rsidR="00441A73" w:rsidRDefault="00BF7A07" w:rsidP="00B35533">
      <w:pPr>
        <w:pStyle w:val="Slog1"/>
        <w:jc w:val="both"/>
        <w:rPr>
          <w:rFonts w:ascii="Tahoma" w:hAnsi="Tahoma" w:cs="Tahoma"/>
        </w:rPr>
      </w:pPr>
      <w:r>
        <w:rPr>
          <w:rFonts w:ascii="Tahoma" w:hAnsi="Tahoma" w:cs="Tahoma"/>
        </w:rPr>
        <w:t xml:space="preserve">(Ponudnik mora obvezno </w:t>
      </w:r>
      <w:r w:rsidR="00C2415E">
        <w:rPr>
          <w:rFonts w:ascii="Tahoma" w:hAnsi="Tahoma" w:cs="Tahoma"/>
        </w:rPr>
        <w:t>vpisati delež v %</w:t>
      </w:r>
      <w:r>
        <w:rPr>
          <w:rFonts w:ascii="Tahoma" w:hAnsi="Tahoma" w:cs="Tahoma"/>
        </w:rPr>
        <w:t>. Minimalni delež znaša 50 % ).</w:t>
      </w:r>
    </w:p>
    <w:bookmarkEnd w:id="104"/>
    <w:p w14:paraId="3D25ABDF" w14:textId="77777777" w:rsidR="00441A73" w:rsidRDefault="00441A73" w:rsidP="00B35533">
      <w:pPr>
        <w:pStyle w:val="Slog1"/>
        <w:jc w:val="both"/>
        <w:rPr>
          <w:rFonts w:ascii="Tahoma" w:hAnsi="Tahoma" w:cs="Tahoma"/>
        </w:rPr>
      </w:pPr>
    </w:p>
    <w:p w14:paraId="693F6712" w14:textId="77777777" w:rsidR="00441A73" w:rsidRDefault="00441A73" w:rsidP="00B35533">
      <w:pPr>
        <w:pStyle w:val="Slog1"/>
        <w:jc w:val="both"/>
        <w:rPr>
          <w:rFonts w:ascii="Tahoma" w:hAnsi="Tahoma" w:cs="Tahoma"/>
        </w:rPr>
      </w:pPr>
    </w:p>
    <w:p w14:paraId="40620E4E" w14:textId="77777777" w:rsidR="00441A73" w:rsidRDefault="00441A73" w:rsidP="00B35533">
      <w:pPr>
        <w:pStyle w:val="Slog1"/>
        <w:jc w:val="both"/>
        <w:rPr>
          <w:rFonts w:ascii="Tahoma" w:hAnsi="Tahoma" w:cs="Tahoma"/>
        </w:rPr>
      </w:pPr>
    </w:p>
    <w:p w14:paraId="0CCBAE57" w14:textId="77777777" w:rsidR="00441A73" w:rsidRDefault="00441A73" w:rsidP="00B35533">
      <w:pPr>
        <w:pStyle w:val="Slog1"/>
        <w:jc w:val="both"/>
        <w:rPr>
          <w:rFonts w:ascii="Tahoma" w:hAnsi="Tahoma" w:cs="Tahoma"/>
        </w:rPr>
      </w:pPr>
    </w:p>
    <w:p w14:paraId="7CEBF793" w14:textId="77777777" w:rsidR="00441A73" w:rsidRPr="00813568" w:rsidRDefault="00441A73" w:rsidP="00B35533">
      <w:pPr>
        <w:pStyle w:val="Slog1"/>
        <w:jc w:val="both"/>
        <w:rPr>
          <w:rFonts w:ascii="Tahoma" w:hAnsi="Tahoma" w:cs="Tahoma"/>
        </w:rPr>
      </w:pPr>
    </w:p>
    <w:p w14:paraId="0385B68C" w14:textId="77777777" w:rsidR="00402B4F" w:rsidRPr="00813568" w:rsidRDefault="00402B4F" w:rsidP="00402B4F">
      <w:pPr>
        <w:pStyle w:val="Slog1"/>
        <w:rPr>
          <w:rFonts w:ascii="Tahoma" w:hAnsi="Tahoma" w:cs="Tahoma"/>
        </w:rPr>
      </w:pPr>
    </w:p>
    <w:p w14:paraId="3BB8BAF4" w14:textId="77777777" w:rsidR="0003551A" w:rsidRPr="00813568" w:rsidRDefault="00441A73" w:rsidP="0003551A">
      <w:pPr>
        <w:tabs>
          <w:tab w:val="center" w:pos="6804"/>
        </w:tabs>
        <w:jc w:val="both"/>
        <w:rPr>
          <w:rFonts w:cs="Tahoma"/>
          <w:szCs w:val="20"/>
        </w:rPr>
      </w:pPr>
      <w:r>
        <w:rPr>
          <w:rFonts w:cs="Tahoma"/>
          <w:szCs w:val="20"/>
        </w:rPr>
        <w:tab/>
      </w:r>
      <w:r w:rsidR="0003551A" w:rsidRPr="00813568">
        <w:rPr>
          <w:rFonts w:cs="Tahoma"/>
          <w:szCs w:val="20"/>
        </w:rPr>
        <w:t>Ponudnik:</w:t>
      </w:r>
    </w:p>
    <w:p w14:paraId="38E8EEEB" w14:textId="77777777" w:rsidR="006E6781" w:rsidRDefault="0003551A" w:rsidP="0003551A">
      <w:pPr>
        <w:tabs>
          <w:tab w:val="center" w:pos="6804"/>
        </w:tabs>
        <w:jc w:val="both"/>
        <w:rPr>
          <w:rFonts w:cs="Tahoma"/>
          <w:szCs w:val="20"/>
        </w:rPr>
      </w:pPr>
      <w:r w:rsidRPr="00813568">
        <w:rPr>
          <w:rFonts w:cs="Tahoma"/>
          <w:szCs w:val="20"/>
        </w:rPr>
        <w:tab/>
      </w:r>
    </w:p>
    <w:p w14:paraId="5B2283C3" w14:textId="77777777" w:rsidR="0003551A" w:rsidRPr="00BB0861" w:rsidRDefault="006E6781" w:rsidP="0003551A">
      <w:pPr>
        <w:tabs>
          <w:tab w:val="center" w:pos="6804"/>
        </w:tabs>
        <w:jc w:val="both"/>
        <w:rPr>
          <w:rFonts w:cs="Tahoma"/>
          <w:szCs w:val="20"/>
        </w:rPr>
      </w:pPr>
      <w:r w:rsidRPr="00BB0861">
        <w:rPr>
          <w:rFonts w:cs="Tahoma"/>
          <w:szCs w:val="20"/>
        </w:rPr>
        <w:tab/>
      </w:r>
      <w:r w:rsidR="0003551A" w:rsidRPr="00BB0861">
        <w:rPr>
          <w:rFonts w:cs="Tahoma"/>
          <w:szCs w:val="20"/>
        </w:rPr>
        <w:t>( podpis pooblaščene osebe)</w:t>
      </w:r>
    </w:p>
    <w:p w14:paraId="5625BA3D" w14:textId="77777777" w:rsidR="0003551A" w:rsidRPr="00813568" w:rsidRDefault="0003551A" w:rsidP="0003551A">
      <w:pPr>
        <w:tabs>
          <w:tab w:val="center" w:pos="6804"/>
        </w:tabs>
        <w:jc w:val="both"/>
        <w:rPr>
          <w:rFonts w:cs="Tahoma"/>
          <w:szCs w:val="20"/>
        </w:rPr>
      </w:pPr>
    </w:p>
    <w:p w14:paraId="00668D4E" w14:textId="77777777" w:rsidR="0003551A" w:rsidRPr="00813568" w:rsidRDefault="0003551A" w:rsidP="0003551A">
      <w:pPr>
        <w:tabs>
          <w:tab w:val="center" w:pos="6804"/>
        </w:tabs>
        <w:jc w:val="both"/>
        <w:rPr>
          <w:rFonts w:cs="Tahoma"/>
          <w:szCs w:val="20"/>
        </w:rPr>
      </w:pPr>
    </w:p>
    <w:p w14:paraId="7947A653" w14:textId="77777777" w:rsidR="0003551A" w:rsidRPr="00813568" w:rsidRDefault="0003551A" w:rsidP="0003551A">
      <w:pPr>
        <w:tabs>
          <w:tab w:val="center" w:pos="6804"/>
        </w:tabs>
        <w:jc w:val="both"/>
        <w:rPr>
          <w:rFonts w:cs="Tahoma"/>
          <w:szCs w:val="20"/>
        </w:rPr>
      </w:pPr>
    </w:p>
    <w:p w14:paraId="4CC4B8D0" w14:textId="77777777" w:rsidR="0003551A" w:rsidRPr="00813568" w:rsidRDefault="0003551A" w:rsidP="0003551A">
      <w:pPr>
        <w:tabs>
          <w:tab w:val="center" w:pos="6804"/>
        </w:tabs>
        <w:jc w:val="both"/>
        <w:rPr>
          <w:rFonts w:cs="Tahoma"/>
          <w:szCs w:val="20"/>
        </w:rPr>
      </w:pPr>
    </w:p>
    <w:p w14:paraId="31F2D2C3" w14:textId="77777777" w:rsidR="00653EA6" w:rsidRPr="00813568" w:rsidRDefault="00653EA6" w:rsidP="0003551A">
      <w:pPr>
        <w:tabs>
          <w:tab w:val="center" w:pos="6804"/>
        </w:tabs>
        <w:jc w:val="both"/>
        <w:rPr>
          <w:rFonts w:cs="Tahoma"/>
          <w:b/>
          <w:bCs/>
          <w:sz w:val="24"/>
        </w:rPr>
      </w:pPr>
    </w:p>
    <w:p w14:paraId="4B8C5C74" w14:textId="77777777" w:rsidR="002745BC" w:rsidRPr="00813568" w:rsidRDefault="002745BC" w:rsidP="002745BC">
      <w:pPr>
        <w:shd w:val="clear" w:color="auto" w:fill="E6E6E6"/>
        <w:jc w:val="right"/>
        <w:rPr>
          <w:rFonts w:cs="Tahoma"/>
          <w:b/>
          <w:bCs/>
          <w:szCs w:val="20"/>
        </w:rPr>
      </w:pPr>
      <w:r w:rsidRPr="00813568">
        <w:rPr>
          <w:rFonts w:cs="Tahoma"/>
          <w:b/>
          <w:bCs/>
          <w:szCs w:val="20"/>
        </w:rPr>
        <w:tab/>
      </w:r>
      <w:r w:rsidRPr="00813568">
        <w:rPr>
          <w:rFonts w:cs="Tahoma"/>
          <w:b/>
          <w:bCs/>
          <w:szCs w:val="20"/>
        </w:rPr>
        <w:tab/>
      </w:r>
      <w:r w:rsidRPr="00813568">
        <w:rPr>
          <w:rFonts w:cs="Tahoma"/>
          <w:b/>
          <w:bCs/>
          <w:szCs w:val="20"/>
        </w:rPr>
        <w:tab/>
        <w:t>PRILOGA VII</w:t>
      </w:r>
      <w:r w:rsidR="005F2285" w:rsidRPr="00813568">
        <w:rPr>
          <w:rFonts w:cs="Tahoma"/>
          <w:b/>
          <w:bCs/>
          <w:szCs w:val="20"/>
        </w:rPr>
        <w:t>.</w:t>
      </w:r>
    </w:p>
    <w:p w14:paraId="62C3B145" w14:textId="77777777" w:rsidR="002745BC" w:rsidRPr="00813568" w:rsidRDefault="002745BC" w:rsidP="002745BC">
      <w:pPr>
        <w:tabs>
          <w:tab w:val="center" w:pos="6804"/>
        </w:tabs>
        <w:jc w:val="both"/>
        <w:rPr>
          <w:rFonts w:cs="Tahoma"/>
          <w:b/>
          <w:bCs/>
          <w:sz w:val="24"/>
        </w:rPr>
      </w:pPr>
    </w:p>
    <w:p w14:paraId="087489D3" w14:textId="77777777" w:rsidR="002745BC" w:rsidRPr="00813568" w:rsidRDefault="002745BC" w:rsidP="00FD4D4E">
      <w:pPr>
        <w:numPr>
          <w:ilvl w:val="12"/>
          <w:numId w:val="0"/>
        </w:numPr>
        <w:rPr>
          <w:rFonts w:cs="Tahoma"/>
          <w:b/>
          <w:szCs w:val="20"/>
        </w:rPr>
      </w:pPr>
    </w:p>
    <w:p w14:paraId="79D80A63" w14:textId="77777777" w:rsidR="002745BC" w:rsidRPr="00813568" w:rsidRDefault="002745BC" w:rsidP="00FD4D4E">
      <w:pPr>
        <w:numPr>
          <w:ilvl w:val="12"/>
          <w:numId w:val="0"/>
        </w:numPr>
        <w:rPr>
          <w:rFonts w:cs="Tahoma"/>
          <w:b/>
          <w:szCs w:val="20"/>
        </w:rPr>
      </w:pPr>
    </w:p>
    <w:p w14:paraId="701374A5" w14:textId="77777777" w:rsidR="00FD4D4E" w:rsidRPr="00813568" w:rsidRDefault="00FD4D4E" w:rsidP="00FD4D4E">
      <w:pPr>
        <w:numPr>
          <w:ilvl w:val="12"/>
          <w:numId w:val="0"/>
        </w:numPr>
        <w:rPr>
          <w:rFonts w:cs="Tahoma"/>
          <w:b/>
          <w:szCs w:val="20"/>
        </w:rPr>
      </w:pPr>
      <w:r w:rsidRPr="00813568">
        <w:rPr>
          <w:rFonts w:cs="Tahoma"/>
          <w:b/>
          <w:szCs w:val="20"/>
        </w:rPr>
        <w:t>NAROČNIK:</w:t>
      </w:r>
    </w:p>
    <w:p w14:paraId="356EC15F" w14:textId="0854CA28" w:rsidR="00FD4D4E" w:rsidRPr="00813568" w:rsidRDefault="00387104" w:rsidP="00FD4D4E">
      <w:pPr>
        <w:pStyle w:val="Telobesedila"/>
        <w:jc w:val="left"/>
        <w:rPr>
          <w:rFonts w:cs="Tahoma"/>
          <w:sz w:val="20"/>
          <w:szCs w:val="20"/>
        </w:rPr>
      </w:pPr>
      <w:r>
        <w:rPr>
          <w:rFonts w:cs="Tahoma"/>
          <w:sz w:val="20"/>
          <w:szCs w:val="20"/>
        </w:rPr>
        <w:t>JAVNO PODJETJE KOMUNALA D.O.O. MOZIRJE</w:t>
      </w:r>
    </w:p>
    <w:p w14:paraId="74FD34D9" w14:textId="171CF44E" w:rsidR="00FD4D4E" w:rsidRPr="00813568" w:rsidRDefault="00387104" w:rsidP="00FD4D4E">
      <w:pPr>
        <w:pStyle w:val="Telobesedila"/>
        <w:jc w:val="left"/>
        <w:rPr>
          <w:rFonts w:cs="Tahoma"/>
          <w:sz w:val="20"/>
          <w:szCs w:val="20"/>
        </w:rPr>
      </w:pPr>
      <w:r>
        <w:rPr>
          <w:rFonts w:cs="Tahoma"/>
          <w:sz w:val="20"/>
          <w:szCs w:val="20"/>
        </w:rPr>
        <w:t>Praprotnikova ulica 36, 3330 Mozirje</w:t>
      </w:r>
      <w:r w:rsidR="00FD4D4E" w:rsidRPr="00813568">
        <w:rPr>
          <w:rFonts w:cs="Tahoma"/>
          <w:sz w:val="20"/>
          <w:szCs w:val="20"/>
        </w:rPr>
        <w:t xml:space="preserve">, ki </w:t>
      </w:r>
      <w:r w:rsidR="007E1E56">
        <w:rPr>
          <w:rFonts w:cs="Tahoma"/>
          <w:sz w:val="20"/>
          <w:szCs w:val="20"/>
        </w:rPr>
        <w:t>ga</w:t>
      </w:r>
      <w:r w:rsidR="00FD4D4E" w:rsidRPr="00813568">
        <w:rPr>
          <w:rFonts w:cs="Tahoma"/>
          <w:sz w:val="20"/>
          <w:szCs w:val="20"/>
        </w:rPr>
        <w:t xml:space="preserve"> zastopa </w:t>
      </w:r>
    </w:p>
    <w:p w14:paraId="30E152C8" w14:textId="127A731A" w:rsidR="00FD4D4E" w:rsidRPr="00813568" w:rsidRDefault="00FD4D4E" w:rsidP="00FD4D4E">
      <w:pPr>
        <w:pStyle w:val="Telobesedila"/>
        <w:jc w:val="left"/>
        <w:rPr>
          <w:rFonts w:cs="Tahoma"/>
          <w:sz w:val="20"/>
          <w:szCs w:val="20"/>
        </w:rPr>
      </w:pPr>
      <w:r w:rsidRPr="00813568">
        <w:rPr>
          <w:rFonts w:cs="Tahoma"/>
          <w:sz w:val="20"/>
          <w:szCs w:val="20"/>
        </w:rPr>
        <w:t xml:space="preserve">direktor </w:t>
      </w:r>
      <w:r w:rsidR="00387104">
        <w:rPr>
          <w:rFonts w:cs="Tahoma"/>
          <w:sz w:val="20"/>
          <w:szCs w:val="20"/>
        </w:rPr>
        <w:t>Andrej KLADNIK</w:t>
      </w:r>
      <w:r w:rsidRPr="00813568">
        <w:rPr>
          <w:rFonts w:cs="Tahoma"/>
          <w:sz w:val="20"/>
          <w:szCs w:val="20"/>
        </w:rPr>
        <w:t xml:space="preserve"> </w:t>
      </w:r>
    </w:p>
    <w:p w14:paraId="4F319680" w14:textId="77777777" w:rsidR="00FD4D4E" w:rsidRPr="00813568" w:rsidRDefault="00FD4D4E" w:rsidP="00FD4D4E">
      <w:pPr>
        <w:pStyle w:val="Telobesedila"/>
        <w:jc w:val="left"/>
        <w:rPr>
          <w:rFonts w:cs="Tahoma"/>
          <w:i/>
          <w:sz w:val="20"/>
          <w:szCs w:val="20"/>
        </w:rPr>
      </w:pPr>
    </w:p>
    <w:p w14:paraId="3C679028" w14:textId="5CA1FF2E" w:rsidR="00FD4D4E" w:rsidRPr="00813568" w:rsidRDefault="00FD4D4E" w:rsidP="00FD4D4E">
      <w:pPr>
        <w:pStyle w:val="Telobesedila"/>
        <w:jc w:val="left"/>
        <w:rPr>
          <w:rFonts w:cs="Tahoma"/>
          <w:sz w:val="20"/>
          <w:szCs w:val="20"/>
        </w:rPr>
      </w:pPr>
      <w:r w:rsidRPr="00813568">
        <w:rPr>
          <w:rFonts w:cs="Tahoma"/>
          <w:sz w:val="20"/>
          <w:szCs w:val="20"/>
        </w:rPr>
        <w:t xml:space="preserve">matična številka : </w:t>
      </w:r>
      <w:r w:rsidR="00387104">
        <w:rPr>
          <w:rFonts w:cs="Tahoma"/>
          <w:sz w:val="20"/>
          <w:szCs w:val="20"/>
        </w:rPr>
        <w:t>5221897</w:t>
      </w:r>
    </w:p>
    <w:p w14:paraId="6C121855" w14:textId="45F8F301" w:rsidR="00FD4D4E" w:rsidRPr="00813568" w:rsidRDefault="00FD4D4E" w:rsidP="00FD4D4E">
      <w:pPr>
        <w:pStyle w:val="Telobesedila"/>
        <w:jc w:val="left"/>
        <w:rPr>
          <w:rFonts w:cs="Tahoma"/>
          <w:sz w:val="20"/>
          <w:szCs w:val="20"/>
        </w:rPr>
      </w:pPr>
      <w:r w:rsidRPr="00813568">
        <w:rPr>
          <w:rFonts w:cs="Tahoma"/>
          <w:sz w:val="20"/>
          <w:szCs w:val="20"/>
        </w:rPr>
        <w:t xml:space="preserve">identifikacijska številka za DDV: SI </w:t>
      </w:r>
      <w:r w:rsidR="00387104">
        <w:rPr>
          <w:rFonts w:cs="Tahoma"/>
          <w:sz w:val="20"/>
          <w:szCs w:val="20"/>
        </w:rPr>
        <w:t>25344650</w:t>
      </w:r>
    </w:p>
    <w:p w14:paraId="0D3C71DD" w14:textId="77777777" w:rsidR="00FD4D4E" w:rsidRPr="00813568" w:rsidRDefault="00FD4D4E" w:rsidP="00FD4D4E">
      <w:pPr>
        <w:numPr>
          <w:ilvl w:val="12"/>
          <w:numId w:val="0"/>
        </w:numPr>
        <w:rPr>
          <w:rFonts w:cs="Tahoma"/>
          <w:b/>
          <w:szCs w:val="20"/>
        </w:rPr>
      </w:pPr>
    </w:p>
    <w:p w14:paraId="62E8DDDC" w14:textId="77777777" w:rsidR="00086227" w:rsidRPr="00813568" w:rsidRDefault="00086227" w:rsidP="00086227">
      <w:pPr>
        <w:numPr>
          <w:ilvl w:val="12"/>
          <w:numId w:val="0"/>
        </w:numPr>
        <w:rPr>
          <w:rFonts w:cs="Tahoma"/>
          <w:szCs w:val="20"/>
        </w:rPr>
      </w:pPr>
      <w:r w:rsidRPr="00813568">
        <w:rPr>
          <w:rFonts w:cs="Tahoma"/>
          <w:szCs w:val="20"/>
        </w:rPr>
        <w:t>in</w:t>
      </w:r>
    </w:p>
    <w:p w14:paraId="1A943211" w14:textId="77777777" w:rsidR="00086227" w:rsidRPr="00813568" w:rsidRDefault="00086227" w:rsidP="00086227">
      <w:pPr>
        <w:numPr>
          <w:ilvl w:val="12"/>
          <w:numId w:val="0"/>
        </w:numPr>
        <w:rPr>
          <w:rFonts w:cs="Tahoma"/>
          <w:szCs w:val="20"/>
        </w:rPr>
      </w:pPr>
    </w:p>
    <w:p w14:paraId="4251744B" w14:textId="77777777" w:rsidR="00086227" w:rsidRPr="00813568" w:rsidRDefault="00086227" w:rsidP="00086227">
      <w:pPr>
        <w:numPr>
          <w:ilvl w:val="12"/>
          <w:numId w:val="0"/>
        </w:numPr>
        <w:rPr>
          <w:rFonts w:cs="Tahoma"/>
          <w:b/>
          <w:szCs w:val="20"/>
        </w:rPr>
      </w:pPr>
      <w:r w:rsidRPr="00813568">
        <w:rPr>
          <w:rFonts w:cs="Tahoma"/>
          <w:b/>
          <w:szCs w:val="20"/>
        </w:rPr>
        <w:t>DOBAVITELJ:</w:t>
      </w:r>
    </w:p>
    <w:p w14:paraId="49E72AFA" w14:textId="77777777" w:rsidR="00086227" w:rsidRPr="00813568" w:rsidRDefault="00086227" w:rsidP="00086227">
      <w:pPr>
        <w:numPr>
          <w:ilvl w:val="12"/>
          <w:numId w:val="0"/>
        </w:numPr>
        <w:spacing w:before="120"/>
        <w:rPr>
          <w:rFonts w:cs="Tahoma"/>
          <w:szCs w:val="20"/>
        </w:rPr>
      </w:pPr>
      <w:r w:rsidRPr="00813568">
        <w:rPr>
          <w:rFonts w:cs="Tahoma"/>
          <w:szCs w:val="20"/>
        </w:rPr>
        <w:t>_______________________________________________________________________</w:t>
      </w:r>
    </w:p>
    <w:p w14:paraId="44688878" w14:textId="77777777" w:rsidR="00086227" w:rsidRPr="00813568" w:rsidRDefault="00086227" w:rsidP="00086227">
      <w:pPr>
        <w:numPr>
          <w:ilvl w:val="12"/>
          <w:numId w:val="0"/>
        </w:numPr>
        <w:spacing w:before="160"/>
        <w:rPr>
          <w:rFonts w:cs="Tahoma"/>
          <w:szCs w:val="20"/>
        </w:rPr>
      </w:pPr>
      <w:r w:rsidRPr="00813568">
        <w:rPr>
          <w:rFonts w:cs="Tahoma"/>
          <w:szCs w:val="20"/>
        </w:rPr>
        <w:t>_______________________________________________________________________</w:t>
      </w:r>
    </w:p>
    <w:p w14:paraId="794840A7" w14:textId="77777777" w:rsidR="00086227" w:rsidRPr="00813568" w:rsidRDefault="00086227" w:rsidP="00086227">
      <w:pPr>
        <w:pStyle w:val="Telobesedila-zamik"/>
        <w:spacing w:before="120"/>
        <w:ind w:left="0"/>
        <w:jc w:val="left"/>
        <w:rPr>
          <w:rFonts w:cs="Tahoma"/>
          <w:szCs w:val="20"/>
        </w:rPr>
      </w:pPr>
      <w:r w:rsidRPr="00813568">
        <w:rPr>
          <w:rFonts w:cs="Tahoma"/>
          <w:b/>
          <w:szCs w:val="20"/>
        </w:rPr>
        <w:t>ki ga zastopa direktor_______________________</w:t>
      </w:r>
      <w:r w:rsidRPr="00813568">
        <w:rPr>
          <w:rFonts w:cs="Tahoma"/>
          <w:szCs w:val="20"/>
        </w:rPr>
        <w:t>.</w:t>
      </w:r>
    </w:p>
    <w:p w14:paraId="63E5376F" w14:textId="77777777" w:rsidR="00086227" w:rsidRPr="00813568" w:rsidRDefault="00086227" w:rsidP="00086227">
      <w:pPr>
        <w:numPr>
          <w:ilvl w:val="12"/>
          <w:numId w:val="0"/>
        </w:numPr>
        <w:spacing w:before="240"/>
        <w:rPr>
          <w:rFonts w:cs="Tahoma"/>
          <w:szCs w:val="20"/>
        </w:rPr>
      </w:pPr>
      <w:r w:rsidRPr="00813568">
        <w:rPr>
          <w:rFonts w:cs="Tahoma"/>
          <w:b/>
          <w:szCs w:val="20"/>
        </w:rPr>
        <w:t xml:space="preserve">matična številka: </w:t>
      </w:r>
    </w:p>
    <w:p w14:paraId="6B8C8566" w14:textId="77777777" w:rsidR="00086227" w:rsidRPr="00813568" w:rsidRDefault="00086227" w:rsidP="00086227">
      <w:pPr>
        <w:numPr>
          <w:ilvl w:val="12"/>
          <w:numId w:val="0"/>
        </w:numPr>
        <w:spacing w:before="60"/>
        <w:rPr>
          <w:rFonts w:cs="Tahoma"/>
          <w:b/>
          <w:szCs w:val="20"/>
        </w:rPr>
      </w:pPr>
      <w:r w:rsidRPr="00813568">
        <w:rPr>
          <w:rFonts w:cs="Tahoma"/>
          <w:b/>
          <w:szCs w:val="20"/>
        </w:rPr>
        <w:t xml:space="preserve">identifikacijska številka za DDV: </w:t>
      </w:r>
    </w:p>
    <w:p w14:paraId="08E67F5D" w14:textId="77777777" w:rsidR="00086227" w:rsidRPr="00813568" w:rsidRDefault="00086227" w:rsidP="00086227">
      <w:pPr>
        <w:numPr>
          <w:ilvl w:val="12"/>
          <w:numId w:val="0"/>
        </w:numPr>
        <w:rPr>
          <w:rFonts w:cs="Tahoma"/>
          <w:szCs w:val="20"/>
        </w:rPr>
      </w:pPr>
    </w:p>
    <w:p w14:paraId="0DB0B614" w14:textId="77777777" w:rsidR="00086227" w:rsidRPr="00813568" w:rsidRDefault="00086227" w:rsidP="00086227">
      <w:pPr>
        <w:numPr>
          <w:ilvl w:val="12"/>
          <w:numId w:val="0"/>
        </w:numPr>
        <w:rPr>
          <w:rFonts w:cs="Tahoma"/>
          <w:szCs w:val="20"/>
        </w:rPr>
      </w:pPr>
      <w:r w:rsidRPr="00813568">
        <w:rPr>
          <w:rFonts w:cs="Tahoma"/>
          <w:szCs w:val="20"/>
        </w:rPr>
        <w:t xml:space="preserve">skleneta </w:t>
      </w:r>
    </w:p>
    <w:p w14:paraId="4F45E5F2" w14:textId="77777777" w:rsidR="00086227" w:rsidRPr="00813568" w:rsidRDefault="00086227" w:rsidP="00086227">
      <w:pPr>
        <w:jc w:val="both"/>
        <w:rPr>
          <w:rFonts w:cs="Tahoma"/>
          <w:szCs w:val="20"/>
        </w:rPr>
      </w:pPr>
    </w:p>
    <w:p w14:paraId="47935619" w14:textId="77777777" w:rsidR="00086227" w:rsidRPr="00813568" w:rsidRDefault="00086227" w:rsidP="00086227">
      <w:pPr>
        <w:jc w:val="both"/>
        <w:rPr>
          <w:rFonts w:cs="Tahoma"/>
          <w:szCs w:val="20"/>
        </w:rPr>
      </w:pPr>
    </w:p>
    <w:p w14:paraId="7A5AC71C" w14:textId="77777777" w:rsidR="00086227" w:rsidRPr="00813568" w:rsidRDefault="00086227" w:rsidP="00086227">
      <w:pPr>
        <w:jc w:val="center"/>
        <w:rPr>
          <w:b/>
        </w:rPr>
      </w:pPr>
      <w:r w:rsidRPr="00813568">
        <w:rPr>
          <w:b/>
        </w:rPr>
        <w:t xml:space="preserve">POGODBO </w:t>
      </w:r>
    </w:p>
    <w:p w14:paraId="079568B3" w14:textId="77777777" w:rsidR="00086227" w:rsidRPr="00813568" w:rsidRDefault="00086227" w:rsidP="00086227">
      <w:pPr>
        <w:jc w:val="center"/>
        <w:rPr>
          <w:b/>
        </w:rPr>
      </w:pPr>
      <w:r w:rsidRPr="00813568">
        <w:rPr>
          <w:b/>
        </w:rPr>
        <w:t xml:space="preserve">o dobavi </w:t>
      </w:r>
      <w:r w:rsidR="00984BEF" w:rsidRPr="00813568">
        <w:rPr>
          <w:rFonts w:cs="Tahoma"/>
          <w:b/>
          <w:bCs/>
          <w:szCs w:val="20"/>
        </w:rPr>
        <w:t>ELEKTRIČNE ENERGIJE – TRILETNA DOBAVA</w:t>
      </w:r>
    </w:p>
    <w:p w14:paraId="09DE4152" w14:textId="77777777" w:rsidR="00086227" w:rsidRPr="00813568" w:rsidRDefault="00086227" w:rsidP="00086227">
      <w:pPr>
        <w:jc w:val="both"/>
        <w:rPr>
          <w:rFonts w:cs="Tahoma"/>
          <w:szCs w:val="20"/>
        </w:rPr>
      </w:pPr>
    </w:p>
    <w:p w14:paraId="2E7C934C" w14:textId="77777777" w:rsidR="00086227" w:rsidRPr="00813568" w:rsidRDefault="00086227" w:rsidP="00086227">
      <w:pPr>
        <w:jc w:val="both"/>
        <w:rPr>
          <w:rFonts w:cs="Tahoma"/>
          <w:szCs w:val="20"/>
        </w:rPr>
      </w:pPr>
    </w:p>
    <w:p w14:paraId="7C2BA066" w14:textId="77777777" w:rsidR="00086227" w:rsidRPr="00813568" w:rsidRDefault="00086227" w:rsidP="00086227">
      <w:pPr>
        <w:rPr>
          <w:b/>
        </w:rPr>
      </w:pPr>
      <w:r w:rsidRPr="00813568">
        <w:rPr>
          <w:b/>
        </w:rPr>
        <w:t xml:space="preserve">I. PREDMET </w:t>
      </w:r>
      <w:r w:rsidR="00D6394A" w:rsidRPr="00813568">
        <w:rPr>
          <w:b/>
        </w:rPr>
        <w:t>POGODBE</w:t>
      </w:r>
    </w:p>
    <w:p w14:paraId="30B5686F" w14:textId="77777777" w:rsidR="00086227" w:rsidRPr="00813568" w:rsidRDefault="00086227" w:rsidP="00086227">
      <w:pPr>
        <w:jc w:val="center"/>
        <w:rPr>
          <w:rFonts w:cs="Tahoma"/>
          <w:szCs w:val="20"/>
        </w:rPr>
      </w:pPr>
    </w:p>
    <w:p w14:paraId="3A743C12" w14:textId="77777777" w:rsidR="00086227" w:rsidRPr="00813568" w:rsidRDefault="00086227" w:rsidP="00D14CF0">
      <w:pPr>
        <w:numPr>
          <w:ilvl w:val="0"/>
          <w:numId w:val="12"/>
        </w:numPr>
        <w:rPr>
          <w:rFonts w:cs="Tahoma"/>
          <w:szCs w:val="20"/>
        </w:rPr>
      </w:pPr>
      <w:r w:rsidRPr="00813568">
        <w:rPr>
          <w:rFonts w:cs="Tahoma"/>
          <w:szCs w:val="20"/>
        </w:rPr>
        <w:t>člen</w:t>
      </w:r>
    </w:p>
    <w:p w14:paraId="18315EE6" w14:textId="77777777" w:rsidR="00086227" w:rsidRPr="00813568" w:rsidRDefault="00086227" w:rsidP="00086227">
      <w:pPr>
        <w:rPr>
          <w:rFonts w:cs="Tahoma"/>
          <w:szCs w:val="20"/>
        </w:rPr>
      </w:pPr>
    </w:p>
    <w:p w14:paraId="391267A9" w14:textId="4CD52170" w:rsidR="00086227" w:rsidRPr="00F65043" w:rsidRDefault="00086227" w:rsidP="006B33AD">
      <w:pPr>
        <w:pStyle w:val="Telobesedila2"/>
        <w:jc w:val="both"/>
        <w:rPr>
          <w:rFonts w:cs="Tahoma"/>
          <w:b w:val="0"/>
          <w:sz w:val="20"/>
          <w:szCs w:val="20"/>
        </w:rPr>
      </w:pPr>
      <w:r w:rsidRPr="00813568">
        <w:rPr>
          <w:rFonts w:cs="Tahoma"/>
          <w:b w:val="0"/>
          <w:sz w:val="20"/>
          <w:szCs w:val="20"/>
        </w:rPr>
        <w:t xml:space="preserve">Stranki </w:t>
      </w:r>
      <w:r w:rsidR="00847F88" w:rsidRPr="00813568">
        <w:rPr>
          <w:rFonts w:cs="Tahoma"/>
          <w:b w:val="0"/>
          <w:sz w:val="20"/>
          <w:szCs w:val="20"/>
        </w:rPr>
        <w:t>pogodbe</w:t>
      </w:r>
      <w:r w:rsidRPr="00813568">
        <w:rPr>
          <w:rFonts w:cs="Tahoma"/>
          <w:b w:val="0"/>
          <w:sz w:val="20"/>
          <w:szCs w:val="20"/>
        </w:rPr>
        <w:t xml:space="preserve"> uvodoma ugotavljata, da sklepata </w:t>
      </w:r>
      <w:r w:rsidR="00D6394A" w:rsidRPr="00813568">
        <w:rPr>
          <w:rFonts w:cs="Tahoma"/>
          <w:b w:val="0"/>
          <w:sz w:val="20"/>
          <w:szCs w:val="20"/>
        </w:rPr>
        <w:t>to pogodbo</w:t>
      </w:r>
      <w:r w:rsidRPr="00813568">
        <w:rPr>
          <w:rFonts w:cs="Tahoma"/>
          <w:b w:val="0"/>
          <w:sz w:val="20"/>
          <w:szCs w:val="20"/>
        </w:rPr>
        <w:t xml:space="preserve"> na podlagi izvedenega javnega razpisa za oddajo naročila </w:t>
      </w:r>
      <w:r w:rsidR="00C45641" w:rsidRPr="00813568">
        <w:rPr>
          <w:rFonts w:cs="Tahoma"/>
          <w:b w:val="0"/>
          <w:sz w:val="20"/>
          <w:szCs w:val="20"/>
        </w:rPr>
        <w:t>DOBAVA</w:t>
      </w:r>
      <w:r w:rsidR="00E83D5C" w:rsidRPr="00813568">
        <w:rPr>
          <w:rFonts w:cs="Tahoma"/>
          <w:b w:val="0"/>
          <w:sz w:val="20"/>
          <w:szCs w:val="20"/>
        </w:rPr>
        <w:t xml:space="preserve"> </w:t>
      </w:r>
      <w:r w:rsidR="00984BEF" w:rsidRPr="00813568">
        <w:rPr>
          <w:rFonts w:cs="Tahoma"/>
          <w:b w:val="0"/>
          <w:sz w:val="20"/>
          <w:szCs w:val="20"/>
        </w:rPr>
        <w:t>ELEKTRIČNE ENERGIJE – TRILETNA DOBAVA</w:t>
      </w:r>
      <w:r w:rsidRPr="00813568">
        <w:rPr>
          <w:rFonts w:cs="Tahoma"/>
          <w:b w:val="0"/>
          <w:sz w:val="20"/>
          <w:szCs w:val="20"/>
        </w:rPr>
        <w:t xml:space="preserve">, ki je bil objavljen na Portalu javnih naročil, št. _________________________  dne _____________ in v katerem je naročnik, na podlagi pogojev in meril objavljenih v razpisni dokumentaciji izbral dobavitelja za </w:t>
      </w:r>
      <w:r w:rsidR="00197950" w:rsidRPr="00F65043">
        <w:rPr>
          <w:rFonts w:cs="Tahoma"/>
          <w:b w:val="0"/>
          <w:sz w:val="20"/>
          <w:szCs w:val="20"/>
        </w:rPr>
        <w:t>električno energijo</w:t>
      </w:r>
      <w:r w:rsidRPr="00F65043">
        <w:rPr>
          <w:rFonts w:cs="Tahoma"/>
          <w:b w:val="0"/>
          <w:sz w:val="20"/>
          <w:szCs w:val="20"/>
        </w:rPr>
        <w:t>.</w:t>
      </w:r>
    </w:p>
    <w:p w14:paraId="121F8A86" w14:textId="1C381257" w:rsidR="00C2680C" w:rsidRPr="00F65043" w:rsidRDefault="00C2680C" w:rsidP="006B33AD">
      <w:pPr>
        <w:pStyle w:val="Telobesedila2"/>
        <w:jc w:val="both"/>
        <w:rPr>
          <w:rFonts w:cs="Tahoma"/>
          <w:b w:val="0"/>
          <w:sz w:val="20"/>
          <w:szCs w:val="20"/>
        </w:rPr>
      </w:pPr>
      <w:r w:rsidRPr="00F65043">
        <w:rPr>
          <w:rFonts w:cs="Tahoma"/>
          <w:b w:val="0"/>
          <w:sz w:val="20"/>
          <w:szCs w:val="20"/>
        </w:rPr>
        <w:t>Predmet te pogodbe je prodaja in nakup električne energije za merilna mesta, navedena v p</w:t>
      </w:r>
      <w:r w:rsidR="00D27F3F" w:rsidRPr="00F65043">
        <w:rPr>
          <w:rFonts w:cs="Tahoma"/>
          <w:b w:val="0"/>
          <w:sz w:val="20"/>
          <w:szCs w:val="20"/>
        </w:rPr>
        <w:t xml:space="preserve">riloženem seznamu </w:t>
      </w:r>
      <w:r w:rsidRPr="00F65043">
        <w:rPr>
          <w:rFonts w:cs="Tahoma"/>
          <w:b w:val="0"/>
          <w:sz w:val="20"/>
          <w:szCs w:val="20"/>
        </w:rPr>
        <w:t xml:space="preserve">merilnih mest </w:t>
      </w:r>
      <w:r w:rsidR="00387104">
        <w:rPr>
          <w:rFonts w:cs="Tahoma"/>
          <w:b w:val="0"/>
          <w:sz w:val="20"/>
          <w:szCs w:val="20"/>
        </w:rPr>
        <w:t>JP Komunala d.o.o. Mozirje, Praprotnikova ulica 36, 3330 Mozirje</w:t>
      </w:r>
      <w:r w:rsidR="00310813" w:rsidRPr="00F65043">
        <w:rPr>
          <w:rFonts w:cs="Tahoma"/>
          <w:b w:val="0"/>
          <w:sz w:val="20"/>
          <w:szCs w:val="20"/>
        </w:rPr>
        <w:t xml:space="preserve"> v obdobju</w:t>
      </w:r>
      <w:r w:rsidR="00D27F3F" w:rsidRPr="00F65043">
        <w:rPr>
          <w:rFonts w:cs="Tahoma"/>
          <w:b w:val="0"/>
          <w:sz w:val="20"/>
          <w:szCs w:val="20"/>
        </w:rPr>
        <w:t xml:space="preserve"> </w:t>
      </w:r>
      <w:r w:rsidR="00310813" w:rsidRPr="00F65043">
        <w:rPr>
          <w:rFonts w:cs="Tahoma"/>
          <w:b w:val="0"/>
          <w:sz w:val="20"/>
          <w:szCs w:val="20"/>
        </w:rPr>
        <w:t>20</w:t>
      </w:r>
      <w:r w:rsidR="00387104">
        <w:rPr>
          <w:rFonts w:cs="Tahoma"/>
          <w:b w:val="0"/>
          <w:sz w:val="20"/>
          <w:szCs w:val="20"/>
        </w:rPr>
        <w:t>20</w:t>
      </w:r>
      <w:r w:rsidR="00310813" w:rsidRPr="00F65043">
        <w:rPr>
          <w:rFonts w:cs="Tahoma"/>
          <w:b w:val="0"/>
          <w:sz w:val="20"/>
          <w:szCs w:val="20"/>
        </w:rPr>
        <w:t>/20</w:t>
      </w:r>
      <w:r w:rsidR="005504E9">
        <w:rPr>
          <w:rFonts w:cs="Tahoma"/>
          <w:b w:val="0"/>
          <w:sz w:val="20"/>
          <w:szCs w:val="20"/>
        </w:rPr>
        <w:t>2</w:t>
      </w:r>
      <w:r w:rsidR="00387104">
        <w:rPr>
          <w:rFonts w:cs="Tahoma"/>
          <w:b w:val="0"/>
          <w:sz w:val="20"/>
          <w:szCs w:val="20"/>
        </w:rPr>
        <w:t>3</w:t>
      </w:r>
      <w:r w:rsidR="005504E9">
        <w:rPr>
          <w:rFonts w:cs="Tahoma"/>
          <w:b w:val="0"/>
          <w:sz w:val="20"/>
          <w:szCs w:val="20"/>
        </w:rPr>
        <w:t xml:space="preserve"> </w:t>
      </w:r>
      <w:r w:rsidRPr="00F65043">
        <w:rPr>
          <w:rFonts w:cs="Tahoma"/>
          <w:b w:val="0"/>
          <w:sz w:val="20"/>
          <w:szCs w:val="20"/>
        </w:rPr>
        <w:t>od_________________________</w:t>
      </w:r>
      <w:r w:rsidR="005504E9">
        <w:rPr>
          <w:rFonts w:cs="Tahoma"/>
          <w:b w:val="0"/>
          <w:sz w:val="20"/>
          <w:szCs w:val="20"/>
        </w:rPr>
        <w:t xml:space="preserve"> </w:t>
      </w:r>
      <w:r w:rsidRPr="00F65043">
        <w:rPr>
          <w:rFonts w:cs="Tahoma"/>
          <w:b w:val="0"/>
          <w:sz w:val="20"/>
          <w:szCs w:val="20"/>
        </w:rPr>
        <w:t>do _________________________</w:t>
      </w:r>
      <w:r w:rsidR="008C54AF" w:rsidRPr="00F65043">
        <w:t xml:space="preserve"> </w:t>
      </w:r>
      <w:r w:rsidR="008C54AF" w:rsidRPr="00F65043">
        <w:rPr>
          <w:rFonts w:cs="Tahoma"/>
          <w:b w:val="0"/>
          <w:sz w:val="20"/>
          <w:szCs w:val="20"/>
        </w:rPr>
        <w:t xml:space="preserve">in </w:t>
      </w:r>
      <w:r w:rsidR="00D4596F" w:rsidRPr="00F65043">
        <w:rPr>
          <w:rFonts w:cs="Tahoma"/>
          <w:b w:val="0"/>
          <w:sz w:val="20"/>
          <w:szCs w:val="20"/>
        </w:rPr>
        <w:t xml:space="preserve">za </w:t>
      </w:r>
      <w:r w:rsidR="008C54AF" w:rsidRPr="00F65043">
        <w:rPr>
          <w:rFonts w:cs="Tahoma"/>
          <w:b w:val="0"/>
          <w:sz w:val="20"/>
          <w:szCs w:val="20"/>
        </w:rPr>
        <w:t>vsa morebitna nova merilna mesta, ki jih bo naročnik pridobil po končanem razpisu in v času trajanja pogodbe.</w:t>
      </w:r>
    </w:p>
    <w:p w14:paraId="5F11FF22" w14:textId="658F49A4" w:rsidR="00C2680C" w:rsidRPr="00F65043" w:rsidRDefault="00C2680C" w:rsidP="006B33AD">
      <w:pPr>
        <w:pStyle w:val="Telobesedila2"/>
        <w:jc w:val="both"/>
        <w:rPr>
          <w:rFonts w:cs="Tahoma"/>
          <w:b w:val="0"/>
          <w:sz w:val="20"/>
          <w:szCs w:val="20"/>
        </w:rPr>
      </w:pPr>
      <w:r w:rsidRPr="00F65043">
        <w:rPr>
          <w:rFonts w:cs="Tahoma"/>
          <w:b w:val="0"/>
          <w:sz w:val="20"/>
          <w:szCs w:val="20"/>
        </w:rPr>
        <w:t xml:space="preserve">Dobava se bo pričela </w:t>
      </w:r>
      <w:r w:rsidR="00D27F3F" w:rsidRPr="00F65043">
        <w:rPr>
          <w:rFonts w:cs="Tahoma"/>
          <w:b w:val="0"/>
          <w:sz w:val="20"/>
          <w:szCs w:val="20"/>
        </w:rPr>
        <w:t xml:space="preserve">predvidoma </w:t>
      </w:r>
      <w:r w:rsidR="006C6B03" w:rsidRPr="00F65043">
        <w:rPr>
          <w:rFonts w:cs="Tahoma"/>
          <w:b w:val="0"/>
          <w:sz w:val="20"/>
          <w:szCs w:val="20"/>
        </w:rPr>
        <w:t>s 1.7.20</w:t>
      </w:r>
      <w:r w:rsidR="00387104">
        <w:rPr>
          <w:rFonts w:cs="Tahoma"/>
          <w:b w:val="0"/>
          <w:sz w:val="20"/>
          <w:szCs w:val="20"/>
        </w:rPr>
        <w:t>20</w:t>
      </w:r>
      <w:r w:rsidRPr="00F65043">
        <w:rPr>
          <w:rFonts w:cs="Tahoma"/>
          <w:b w:val="0"/>
          <w:sz w:val="20"/>
          <w:szCs w:val="20"/>
        </w:rPr>
        <w:t xml:space="preserve"> oziroma najkasneje z dnem, ko bo odobren prehod merilnih mest v bilančno skupino novega dobavitelja.</w:t>
      </w:r>
    </w:p>
    <w:p w14:paraId="5075ADFE" w14:textId="77777777" w:rsidR="00C2680C" w:rsidRPr="00F65043" w:rsidRDefault="00C2680C" w:rsidP="006B33AD">
      <w:pPr>
        <w:pStyle w:val="Telobesedila2"/>
        <w:jc w:val="both"/>
        <w:rPr>
          <w:rFonts w:cs="Tahoma"/>
          <w:b w:val="0"/>
          <w:sz w:val="20"/>
          <w:szCs w:val="20"/>
        </w:rPr>
      </w:pPr>
    </w:p>
    <w:p w14:paraId="4DA0BFAA" w14:textId="77777777" w:rsidR="00086227" w:rsidRPr="00985428" w:rsidRDefault="00D27F3F" w:rsidP="006B33AD">
      <w:pPr>
        <w:pStyle w:val="Telobesedila2"/>
        <w:jc w:val="both"/>
        <w:rPr>
          <w:rFonts w:cs="Tahoma"/>
          <w:b w:val="0"/>
          <w:color w:val="000000" w:themeColor="text1"/>
          <w:sz w:val="20"/>
          <w:szCs w:val="20"/>
        </w:rPr>
      </w:pPr>
      <w:r w:rsidRPr="00985428">
        <w:rPr>
          <w:rFonts w:cs="Tahoma"/>
          <w:b w:val="0"/>
          <w:color w:val="000000" w:themeColor="text1"/>
          <w:sz w:val="20"/>
          <w:szCs w:val="20"/>
        </w:rPr>
        <w:t>V kolikor pride do spremembe (</w:t>
      </w:r>
      <w:r w:rsidR="00C2680C" w:rsidRPr="00985428">
        <w:rPr>
          <w:rFonts w:cs="Tahoma"/>
          <w:b w:val="0"/>
          <w:color w:val="000000" w:themeColor="text1"/>
          <w:sz w:val="20"/>
          <w:szCs w:val="20"/>
        </w:rPr>
        <w:t>lastnika, plačnika, načina merjenja, statusa) na merilnem mestu ali ukinitve posameznega merilnega mesta, preneha uporabnost pogodbe za to merilno mesto. Vse spremembe so veljavne, če so izvedene v skladu z določili Splošnih pogojev za dobavo in odjem električne energije iz distribucijskega omrežja električne energije (v nadaljevanju splošni pogoji) objavljeno v Uradnem listu RS, št. 126/2007, 37/2011).</w:t>
      </w:r>
    </w:p>
    <w:p w14:paraId="2AE5C728" w14:textId="77777777" w:rsidR="00086227" w:rsidRPr="00F65043" w:rsidRDefault="00086227" w:rsidP="006B33AD">
      <w:pPr>
        <w:jc w:val="both"/>
        <w:rPr>
          <w:rFonts w:cs="Tahoma"/>
          <w:szCs w:val="20"/>
        </w:rPr>
      </w:pPr>
      <w:r w:rsidRPr="00985428">
        <w:rPr>
          <w:rFonts w:cs="Tahoma"/>
          <w:color w:val="000000" w:themeColor="text1"/>
          <w:szCs w:val="20"/>
        </w:rPr>
        <w:t xml:space="preserve">Stranki soglašata, da je predmet </w:t>
      </w:r>
      <w:r w:rsidR="003C0F16" w:rsidRPr="00985428">
        <w:rPr>
          <w:rFonts w:cs="Tahoma"/>
          <w:color w:val="000000" w:themeColor="text1"/>
          <w:szCs w:val="20"/>
        </w:rPr>
        <w:t>te pogodbe</w:t>
      </w:r>
      <w:r w:rsidRPr="00985428">
        <w:rPr>
          <w:rFonts w:cs="Tahoma"/>
          <w:color w:val="000000" w:themeColor="text1"/>
          <w:szCs w:val="20"/>
        </w:rPr>
        <w:t xml:space="preserve"> </w:t>
      </w:r>
      <w:r w:rsidR="00C2680C" w:rsidRPr="00985428">
        <w:rPr>
          <w:rFonts w:cs="Tahoma"/>
          <w:color w:val="000000" w:themeColor="text1"/>
          <w:szCs w:val="20"/>
        </w:rPr>
        <w:t xml:space="preserve">razviden </w:t>
      </w:r>
      <w:r w:rsidRPr="00985428">
        <w:rPr>
          <w:rFonts w:cs="Tahoma"/>
          <w:color w:val="000000" w:themeColor="text1"/>
          <w:szCs w:val="20"/>
        </w:rPr>
        <w:t xml:space="preserve">tudi iz obrazca PONUDBENI PREDRAČUN, ki je </w:t>
      </w:r>
      <w:r w:rsidRPr="00F65043">
        <w:rPr>
          <w:rFonts w:cs="Tahoma"/>
          <w:szCs w:val="20"/>
        </w:rPr>
        <w:t>sestavni del dobaviteljeve ponudbe dane na razpis.</w:t>
      </w:r>
    </w:p>
    <w:p w14:paraId="4C1620AC" w14:textId="77777777" w:rsidR="00086227" w:rsidRPr="00F65043" w:rsidRDefault="00086227" w:rsidP="006B33AD">
      <w:pPr>
        <w:jc w:val="both"/>
        <w:rPr>
          <w:rFonts w:cs="Tahoma"/>
          <w:szCs w:val="20"/>
        </w:rPr>
      </w:pPr>
    </w:p>
    <w:p w14:paraId="07F049D8" w14:textId="6EFE1844" w:rsidR="00086227" w:rsidRPr="00DD4E82" w:rsidRDefault="00086227" w:rsidP="00DD4E82">
      <w:pPr>
        <w:pStyle w:val="Pripombabesedilo"/>
      </w:pPr>
      <w:r w:rsidRPr="00DD4E82">
        <w:rPr>
          <w:rFonts w:cs="Tahoma"/>
        </w:rPr>
        <w:t xml:space="preserve">Dobavitelj se obvezuje, da bo izvajal naročilo v skladu s pogoji in zahtevami, ki so bili določeni v razpisni dokumentaciji </w:t>
      </w:r>
      <w:r w:rsidR="00DD4E82">
        <w:rPr>
          <w:rFonts w:cs="Tahoma"/>
        </w:rPr>
        <w:t xml:space="preserve">in </w:t>
      </w:r>
      <w:r w:rsidR="00DD4E82" w:rsidRPr="00DD4E82">
        <w:t xml:space="preserve">skladno s </w:t>
      </w:r>
      <w:r w:rsidRPr="00DD4E82">
        <w:rPr>
          <w:rFonts w:cs="Tahoma"/>
        </w:rPr>
        <w:t xml:space="preserve">svojo ponudbo na podlagi katere je bil izbran. </w:t>
      </w:r>
    </w:p>
    <w:p w14:paraId="284D9167" w14:textId="77777777" w:rsidR="00086227" w:rsidRPr="00813568" w:rsidRDefault="00086227" w:rsidP="00086227">
      <w:pPr>
        <w:jc w:val="both"/>
        <w:rPr>
          <w:rFonts w:cs="Tahoma"/>
          <w:szCs w:val="20"/>
        </w:rPr>
      </w:pPr>
    </w:p>
    <w:p w14:paraId="42CFDD28" w14:textId="77777777" w:rsidR="00086227" w:rsidRPr="00813568" w:rsidRDefault="00086227" w:rsidP="00D14CF0">
      <w:pPr>
        <w:numPr>
          <w:ilvl w:val="0"/>
          <w:numId w:val="12"/>
        </w:numPr>
        <w:rPr>
          <w:rFonts w:cs="Tahoma"/>
          <w:szCs w:val="20"/>
        </w:rPr>
      </w:pPr>
      <w:r w:rsidRPr="00813568">
        <w:rPr>
          <w:rFonts w:cs="Tahoma"/>
          <w:szCs w:val="20"/>
        </w:rPr>
        <w:lastRenderedPageBreak/>
        <w:t>člen</w:t>
      </w:r>
    </w:p>
    <w:p w14:paraId="3B641EF9" w14:textId="77777777" w:rsidR="00086227" w:rsidRPr="00813568" w:rsidRDefault="00086227" w:rsidP="00086227">
      <w:pPr>
        <w:jc w:val="both"/>
        <w:rPr>
          <w:rFonts w:cs="Tahoma"/>
          <w:szCs w:val="20"/>
        </w:rPr>
      </w:pPr>
    </w:p>
    <w:p w14:paraId="0B050F53" w14:textId="77777777" w:rsidR="00837ED2" w:rsidRPr="00813568" w:rsidRDefault="00837ED2" w:rsidP="006B33AD">
      <w:pPr>
        <w:jc w:val="both"/>
        <w:rPr>
          <w:rFonts w:cs="Tahoma"/>
          <w:szCs w:val="20"/>
        </w:rPr>
      </w:pPr>
      <w:r w:rsidRPr="00813568">
        <w:rPr>
          <w:rFonts w:cs="Tahoma"/>
          <w:szCs w:val="20"/>
        </w:rPr>
        <w:t>Merilna mesta, navedena v po</w:t>
      </w:r>
      <w:r w:rsidR="00D27F3F" w:rsidRPr="00813568">
        <w:rPr>
          <w:rFonts w:cs="Tahoma"/>
          <w:szCs w:val="20"/>
        </w:rPr>
        <w:t>nudbi</w:t>
      </w:r>
      <w:r w:rsidRPr="00813568">
        <w:rPr>
          <w:rFonts w:cs="Tahoma"/>
          <w:szCs w:val="20"/>
        </w:rPr>
        <w:t xml:space="preserve"> se vključijo v bilančno (pod)skupino dobavitelja.</w:t>
      </w:r>
    </w:p>
    <w:p w14:paraId="44F713F8" w14:textId="77777777" w:rsidR="00837ED2" w:rsidRPr="00813568" w:rsidRDefault="00837ED2" w:rsidP="00837ED2">
      <w:pPr>
        <w:rPr>
          <w:rFonts w:cs="Tahoma"/>
          <w:szCs w:val="20"/>
        </w:rPr>
      </w:pPr>
    </w:p>
    <w:p w14:paraId="55C5DA73" w14:textId="77777777" w:rsidR="00837ED2" w:rsidRPr="00813568" w:rsidRDefault="00837ED2" w:rsidP="00D14CF0">
      <w:pPr>
        <w:pStyle w:val="Odstavekseznama"/>
        <w:numPr>
          <w:ilvl w:val="0"/>
          <w:numId w:val="12"/>
        </w:numPr>
        <w:rPr>
          <w:rFonts w:cs="Tahoma"/>
          <w:szCs w:val="20"/>
        </w:rPr>
      </w:pPr>
      <w:r w:rsidRPr="00813568">
        <w:rPr>
          <w:rFonts w:cs="Tahoma"/>
          <w:szCs w:val="20"/>
        </w:rPr>
        <w:t>člen</w:t>
      </w:r>
    </w:p>
    <w:p w14:paraId="225A40F3" w14:textId="77777777" w:rsidR="00837ED2" w:rsidRPr="00813568" w:rsidRDefault="00837ED2" w:rsidP="00837ED2">
      <w:pPr>
        <w:rPr>
          <w:rFonts w:cs="Tahoma"/>
          <w:szCs w:val="20"/>
        </w:rPr>
      </w:pPr>
    </w:p>
    <w:p w14:paraId="7B7A7594" w14:textId="77777777" w:rsidR="00837ED2" w:rsidRPr="00813568" w:rsidRDefault="008C54AF" w:rsidP="006B33AD">
      <w:pPr>
        <w:jc w:val="both"/>
        <w:rPr>
          <w:rFonts w:cs="Tahoma"/>
          <w:szCs w:val="20"/>
        </w:rPr>
      </w:pPr>
      <w:r w:rsidRPr="00813568">
        <w:rPr>
          <w:rFonts w:cs="Tahoma"/>
          <w:szCs w:val="20"/>
        </w:rPr>
        <w:t>Naročnik</w:t>
      </w:r>
      <w:r w:rsidR="00837ED2" w:rsidRPr="00813568">
        <w:rPr>
          <w:rFonts w:cs="Tahoma"/>
          <w:szCs w:val="20"/>
        </w:rPr>
        <w:t xml:space="preserve"> s podpisom pogodbe pooblašča </w:t>
      </w:r>
      <w:r w:rsidRPr="00813568">
        <w:rPr>
          <w:rFonts w:cs="Tahoma"/>
          <w:szCs w:val="20"/>
        </w:rPr>
        <w:t>dobavitelja</w:t>
      </w:r>
      <w:r w:rsidR="00837ED2" w:rsidRPr="00813568">
        <w:rPr>
          <w:rFonts w:cs="Tahoma"/>
          <w:szCs w:val="20"/>
        </w:rPr>
        <w:t>, da v njegovem imenu in za njegov račun predloži pri pristojnem Sistemskem operaterju distribucijskega omrežja (v nadaljevanju SODO ) zahtevo za dostop do distribucijskega omrežja in za izvedbo postopka zamenjave bilančne (pod)skupine.</w:t>
      </w:r>
    </w:p>
    <w:p w14:paraId="23FD9DA9" w14:textId="77777777" w:rsidR="00086227" w:rsidRPr="00813568" w:rsidRDefault="00837ED2" w:rsidP="006B33AD">
      <w:pPr>
        <w:jc w:val="both"/>
        <w:rPr>
          <w:b/>
        </w:rPr>
      </w:pPr>
      <w:r w:rsidRPr="00813568">
        <w:rPr>
          <w:rFonts w:cs="Tahoma"/>
          <w:szCs w:val="20"/>
        </w:rPr>
        <w:t>Pooblastilo velja tudi za dostop do potrebnih podatkov o pretekli porabi električne energije za vsa merilna mesta, ki so vključena v pogodbo in vsa morebitna nova merilna mesta, ki jih bo naročnik pridobil po končanem razpisu in v času trajanja pogodbe.</w:t>
      </w:r>
    </w:p>
    <w:p w14:paraId="53962FA4" w14:textId="77777777" w:rsidR="00086227" w:rsidRPr="00813568" w:rsidRDefault="00086227" w:rsidP="00086227">
      <w:pPr>
        <w:rPr>
          <w:b/>
        </w:rPr>
      </w:pPr>
    </w:p>
    <w:p w14:paraId="43AE78D9" w14:textId="77777777" w:rsidR="00E00938" w:rsidRPr="00813568" w:rsidRDefault="00E00938" w:rsidP="00086227">
      <w:pPr>
        <w:rPr>
          <w:b/>
        </w:rPr>
      </w:pPr>
    </w:p>
    <w:p w14:paraId="175F079C" w14:textId="77777777" w:rsidR="00086227" w:rsidRPr="00813568" w:rsidRDefault="00086227" w:rsidP="00086227">
      <w:pPr>
        <w:rPr>
          <w:b/>
        </w:rPr>
      </w:pPr>
      <w:r w:rsidRPr="00813568">
        <w:rPr>
          <w:b/>
        </w:rPr>
        <w:t xml:space="preserve">II. </w:t>
      </w:r>
      <w:r w:rsidR="00A53810" w:rsidRPr="00813568">
        <w:rPr>
          <w:b/>
        </w:rPr>
        <w:t>POGODBENA VREDNOST</w:t>
      </w:r>
      <w:r w:rsidR="00197950" w:rsidRPr="00813568">
        <w:rPr>
          <w:b/>
        </w:rPr>
        <w:t xml:space="preserve"> IN CENE</w:t>
      </w:r>
    </w:p>
    <w:p w14:paraId="33B398EE" w14:textId="77777777" w:rsidR="00086227" w:rsidRPr="00813568" w:rsidRDefault="00086227" w:rsidP="00086227">
      <w:pPr>
        <w:jc w:val="both"/>
        <w:rPr>
          <w:rFonts w:cs="Tahoma"/>
          <w:szCs w:val="20"/>
        </w:rPr>
      </w:pPr>
    </w:p>
    <w:p w14:paraId="0BFEB137" w14:textId="77777777" w:rsidR="00086227" w:rsidRPr="00813568" w:rsidRDefault="00086227" w:rsidP="00D14CF0">
      <w:pPr>
        <w:numPr>
          <w:ilvl w:val="0"/>
          <w:numId w:val="12"/>
        </w:numPr>
        <w:rPr>
          <w:rFonts w:cs="Tahoma"/>
          <w:szCs w:val="20"/>
        </w:rPr>
      </w:pPr>
      <w:r w:rsidRPr="00813568">
        <w:rPr>
          <w:rFonts w:cs="Tahoma"/>
          <w:szCs w:val="20"/>
        </w:rPr>
        <w:t>člen</w:t>
      </w:r>
    </w:p>
    <w:p w14:paraId="44E13AC9" w14:textId="77777777" w:rsidR="00A53810" w:rsidRPr="00813568" w:rsidRDefault="00A53810" w:rsidP="00A53810">
      <w:pPr>
        <w:rPr>
          <w:rFonts w:cs="Tahoma"/>
          <w:szCs w:val="20"/>
        </w:rPr>
      </w:pPr>
    </w:p>
    <w:p w14:paraId="0F990684" w14:textId="77777777" w:rsidR="00A53810" w:rsidRPr="00813568" w:rsidRDefault="00A53810" w:rsidP="00A53810">
      <w:pPr>
        <w:rPr>
          <w:rFonts w:cs="Tahoma"/>
          <w:szCs w:val="20"/>
        </w:rPr>
      </w:pPr>
      <w:r w:rsidRPr="00813568">
        <w:rPr>
          <w:rFonts w:cs="Tahoma"/>
          <w:szCs w:val="20"/>
        </w:rPr>
        <w:t>Pogodbena vrednost te pogodbe brez DDV znaša:</w:t>
      </w:r>
    </w:p>
    <w:p w14:paraId="7C9BB317" w14:textId="77777777" w:rsidR="00A53810" w:rsidRPr="00813568" w:rsidRDefault="00A53810" w:rsidP="00A53810">
      <w:pPr>
        <w:rPr>
          <w:rFonts w:cs="Tahoma"/>
          <w:szCs w:val="20"/>
        </w:rPr>
      </w:pPr>
    </w:p>
    <w:p w14:paraId="7C3281F2" w14:textId="77777777" w:rsidR="00A53810" w:rsidRPr="00813568" w:rsidRDefault="00A53810" w:rsidP="00A53810">
      <w:pPr>
        <w:rPr>
          <w:rFonts w:cs="Tahoma"/>
          <w:szCs w:val="20"/>
        </w:rPr>
      </w:pPr>
      <w:r w:rsidRPr="00813568">
        <w:rPr>
          <w:rFonts w:cs="Tahoma"/>
          <w:szCs w:val="20"/>
        </w:rPr>
        <w:t>___________________________ EUR,</w:t>
      </w:r>
    </w:p>
    <w:p w14:paraId="38B02636" w14:textId="77777777" w:rsidR="00A53810" w:rsidRPr="00813568" w:rsidRDefault="00A53810" w:rsidP="00A53810">
      <w:pPr>
        <w:rPr>
          <w:rFonts w:cs="Tahoma"/>
          <w:szCs w:val="20"/>
        </w:rPr>
      </w:pPr>
    </w:p>
    <w:p w14:paraId="58B6C4DA" w14:textId="77777777" w:rsidR="00A53810" w:rsidRPr="00813568" w:rsidRDefault="00A53810" w:rsidP="00A53810">
      <w:pPr>
        <w:rPr>
          <w:rFonts w:cs="Tahoma"/>
          <w:szCs w:val="20"/>
        </w:rPr>
      </w:pPr>
      <w:r w:rsidRPr="00813568">
        <w:rPr>
          <w:rFonts w:cs="Tahoma"/>
          <w:szCs w:val="20"/>
        </w:rPr>
        <w:t>(z besedo:__________________________________________ __/100 evrov).</w:t>
      </w:r>
    </w:p>
    <w:p w14:paraId="76AAB3DC" w14:textId="77777777" w:rsidR="00A53810" w:rsidRPr="00813568" w:rsidRDefault="00A53810" w:rsidP="00A53810">
      <w:pPr>
        <w:rPr>
          <w:rFonts w:cs="Tahoma"/>
          <w:szCs w:val="20"/>
        </w:rPr>
      </w:pPr>
    </w:p>
    <w:p w14:paraId="0DC308DE" w14:textId="77777777" w:rsidR="00A53810" w:rsidRPr="00813568" w:rsidRDefault="00A53810" w:rsidP="00A53810">
      <w:pPr>
        <w:rPr>
          <w:rFonts w:cs="Tahoma"/>
          <w:szCs w:val="20"/>
        </w:rPr>
      </w:pPr>
    </w:p>
    <w:p w14:paraId="0E37EF90" w14:textId="77777777" w:rsidR="00A53810" w:rsidRPr="00813568" w:rsidRDefault="00A53810" w:rsidP="00A53810">
      <w:pPr>
        <w:rPr>
          <w:rFonts w:cs="Tahoma"/>
          <w:szCs w:val="20"/>
        </w:rPr>
      </w:pPr>
      <w:r w:rsidRPr="00813568">
        <w:rPr>
          <w:rFonts w:cs="Tahoma"/>
          <w:szCs w:val="20"/>
        </w:rPr>
        <w:t>Pogodbena vrednost te pogodbe z DDV znaša:</w:t>
      </w:r>
    </w:p>
    <w:p w14:paraId="12EE22A9" w14:textId="77777777" w:rsidR="00A53810" w:rsidRPr="00813568" w:rsidRDefault="00A53810" w:rsidP="00A53810">
      <w:pPr>
        <w:rPr>
          <w:rFonts w:cs="Tahoma"/>
          <w:szCs w:val="20"/>
        </w:rPr>
      </w:pPr>
    </w:p>
    <w:p w14:paraId="54B45B79" w14:textId="77777777" w:rsidR="00A53810" w:rsidRPr="00813568" w:rsidRDefault="00A53810" w:rsidP="00A53810">
      <w:pPr>
        <w:rPr>
          <w:rFonts w:cs="Tahoma"/>
          <w:szCs w:val="20"/>
        </w:rPr>
      </w:pPr>
      <w:r w:rsidRPr="00813568">
        <w:rPr>
          <w:rFonts w:cs="Tahoma"/>
          <w:szCs w:val="20"/>
        </w:rPr>
        <w:t>___________________________ EUR,</w:t>
      </w:r>
    </w:p>
    <w:p w14:paraId="262625FF" w14:textId="77777777" w:rsidR="00A53810" w:rsidRPr="00813568" w:rsidRDefault="00A53810" w:rsidP="00A53810">
      <w:pPr>
        <w:rPr>
          <w:rFonts w:cs="Tahoma"/>
          <w:szCs w:val="20"/>
        </w:rPr>
      </w:pPr>
    </w:p>
    <w:p w14:paraId="208C76D7" w14:textId="77777777" w:rsidR="00086227" w:rsidRPr="00813568" w:rsidRDefault="00A53810" w:rsidP="00A53810">
      <w:pPr>
        <w:rPr>
          <w:rFonts w:cs="Tahoma"/>
          <w:szCs w:val="20"/>
        </w:rPr>
      </w:pPr>
      <w:r w:rsidRPr="00813568">
        <w:rPr>
          <w:rFonts w:cs="Tahoma"/>
          <w:szCs w:val="20"/>
        </w:rPr>
        <w:t>(z besedo:__________________________________________ __/100 evrov).</w:t>
      </w:r>
    </w:p>
    <w:p w14:paraId="47B7C95B" w14:textId="77777777" w:rsidR="00A53810" w:rsidRPr="00813568" w:rsidRDefault="00A53810" w:rsidP="00A53810">
      <w:pPr>
        <w:rPr>
          <w:rFonts w:cs="Tahoma"/>
          <w:szCs w:val="20"/>
        </w:rPr>
      </w:pPr>
    </w:p>
    <w:p w14:paraId="70B48B30" w14:textId="77777777" w:rsidR="00086227" w:rsidRPr="00813568" w:rsidRDefault="00086227" w:rsidP="006B33AD">
      <w:pPr>
        <w:jc w:val="both"/>
        <w:rPr>
          <w:rFonts w:cs="Tahoma"/>
          <w:szCs w:val="20"/>
        </w:rPr>
      </w:pPr>
      <w:r w:rsidRPr="00813568">
        <w:rPr>
          <w:rFonts w:cs="Tahoma"/>
          <w:szCs w:val="20"/>
        </w:rPr>
        <w:t xml:space="preserve">Dobavitelj se obvezuje, da bo </w:t>
      </w:r>
      <w:r w:rsidR="00AB600A" w:rsidRPr="00813568">
        <w:rPr>
          <w:rFonts w:cs="Tahoma"/>
          <w:szCs w:val="20"/>
        </w:rPr>
        <w:t>električno energijo</w:t>
      </w:r>
      <w:r w:rsidRPr="00813568">
        <w:rPr>
          <w:rFonts w:cs="Tahoma"/>
          <w:szCs w:val="20"/>
        </w:rPr>
        <w:t xml:space="preserve">, ki je predmet </w:t>
      </w:r>
      <w:r w:rsidR="003C0F16" w:rsidRPr="00813568">
        <w:rPr>
          <w:rFonts w:cs="Tahoma"/>
          <w:szCs w:val="20"/>
        </w:rPr>
        <w:t>te pogodbe</w:t>
      </w:r>
      <w:r w:rsidRPr="00813568">
        <w:rPr>
          <w:rFonts w:cs="Tahoma"/>
          <w:szCs w:val="20"/>
        </w:rPr>
        <w:t xml:space="preserve"> in njegove ponudbe, naročniku dobavljal po cenah, ki jih je navedel v obrazcu - Predračun </w:t>
      </w:r>
    </w:p>
    <w:p w14:paraId="594C9630" w14:textId="77777777" w:rsidR="00644FF3" w:rsidRPr="00813568" w:rsidRDefault="00644FF3" w:rsidP="006B33AD">
      <w:pPr>
        <w:jc w:val="both"/>
        <w:rPr>
          <w:rFonts w:cs="Tahoma"/>
          <w:szCs w:val="20"/>
        </w:rPr>
      </w:pPr>
    </w:p>
    <w:p w14:paraId="6A2AA30D" w14:textId="77777777" w:rsidR="00E22AE6" w:rsidRPr="00985428" w:rsidRDefault="00E22AE6" w:rsidP="00E22AE6">
      <w:pPr>
        <w:spacing w:line="360" w:lineRule="auto"/>
        <w:jc w:val="both"/>
        <w:rPr>
          <w:rFonts w:cs="Tahoma"/>
          <w:color w:val="000000" w:themeColor="text1"/>
          <w:szCs w:val="20"/>
        </w:rPr>
      </w:pPr>
      <w:r w:rsidRPr="00985428">
        <w:rPr>
          <w:rFonts w:cs="Tahoma"/>
          <w:color w:val="000000" w:themeColor="text1"/>
          <w:szCs w:val="20"/>
        </w:rPr>
        <w:t>Fiksnost cen:</w:t>
      </w:r>
      <w:r w:rsidRPr="00985428">
        <w:rPr>
          <w:rFonts w:cs="Tahoma"/>
          <w:color w:val="000000" w:themeColor="text1"/>
          <w:szCs w:val="20"/>
        </w:rPr>
        <w:tab/>
        <w:t xml:space="preserve">Cene na enoto, navedene v ponudbenem predračunu, so v prvih dvanajstih (12) mesecih od dneva sklenitve te pogodbe fiksne in se ne spreminjajo pod nobenim pogojem. </w:t>
      </w:r>
    </w:p>
    <w:p w14:paraId="00BE0DFB" w14:textId="5F43AAB4" w:rsidR="00E22AE6" w:rsidRPr="00985428" w:rsidRDefault="00E22AE6" w:rsidP="00E22AE6">
      <w:pPr>
        <w:spacing w:line="360" w:lineRule="auto"/>
        <w:jc w:val="both"/>
        <w:rPr>
          <w:rFonts w:cs="Tahoma"/>
          <w:color w:val="000000" w:themeColor="text1"/>
          <w:szCs w:val="20"/>
        </w:rPr>
      </w:pPr>
      <w:r w:rsidRPr="00985428">
        <w:rPr>
          <w:rFonts w:cs="Tahoma"/>
          <w:color w:val="000000" w:themeColor="text1"/>
          <w:szCs w:val="20"/>
        </w:rPr>
        <w:t>Po preteku dvanajstih (12) mesecev od sklenitve te pogodbe se lahko, skladno s Pravilnikom o načinih valorizacije denarnih obveznosti, ki jih v večletnih pogodbah dogovarjajo pravne osebe javnega sektorja (Uradni list RS, št. 1/2004), cene, navedene v ponudbenem predračunu dobavitelja</w:t>
      </w:r>
      <w:r w:rsidR="00F51047">
        <w:rPr>
          <w:rFonts w:cs="Tahoma"/>
          <w:color w:val="000000" w:themeColor="text1"/>
          <w:szCs w:val="20"/>
        </w:rPr>
        <w:t xml:space="preserve"> znižajo ali</w:t>
      </w:r>
      <w:r w:rsidRPr="00985428">
        <w:rPr>
          <w:rFonts w:cs="Tahoma"/>
          <w:color w:val="000000" w:themeColor="text1"/>
          <w:szCs w:val="20"/>
        </w:rPr>
        <w:t xml:space="preserve"> zvišajo, sorazmerno z ustreznim indeksom cen, ki veljajo za tiste vrste materiala, ki je predmet te pogodbe oziroma indeks cen tistih elementov, ki vplivajo na denarne obveznosti v pogodbi, o čemer se pogodbeni stranki sporazumno dogovorita.</w:t>
      </w:r>
    </w:p>
    <w:p w14:paraId="162B0B03" w14:textId="77777777" w:rsidR="00644FF3" w:rsidRPr="00813568" w:rsidRDefault="00644FF3" w:rsidP="006B33AD">
      <w:pPr>
        <w:jc w:val="both"/>
        <w:rPr>
          <w:rFonts w:cs="Tahoma"/>
          <w:szCs w:val="20"/>
        </w:rPr>
      </w:pPr>
    </w:p>
    <w:p w14:paraId="0C5227BE" w14:textId="77777777" w:rsidR="00086227" w:rsidRPr="00813568" w:rsidRDefault="00086227" w:rsidP="006B33AD">
      <w:pPr>
        <w:jc w:val="both"/>
        <w:rPr>
          <w:rFonts w:cs="Tahoma"/>
          <w:szCs w:val="20"/>
        </w:rPr>
      </w:pPr>
      <w:r w:rsidRPr="00813568">
        <w:rPr>
          <w:rFonts w:cs="Tahoma"/>
          <w:szCs w:val="20"/>
        </w:rPr>
        <w:t xml:space="preserve">Priloga </w:t>
      </w:r>
      <w:r w:rsidR="003C0F16" w:rsidRPr="00813568">
        <w:rPr>
          <w:rFonts w:cs="Tahoma"/>
          <w:szCs w:val="20"/>
        </w:rPr>
        <w:t>te pogodbe</w:t>
      </w:r>
      <w:r w:rsidRPr="00813568">
        <w:rPr>
          <w:rFonts w:cs="Tahoma"/>
          <w:szCs w:val="20"/>
        </w:rPr>
        <w:t xml:space="preserve"> je seznam </w:t>
      </w:r>
      <w:r w:rsidR="00644FF3" w:rsidRPr="00813568">
        <w:rPr>
          <w:rFonts w:cs="Tahoma"/>
          <w:szCs w:val="20"/>
        </w:rPr>
        <w:t>merilnih mest, ki se lah</w:t>
      </w:r>
      <w:r w:rsidR="00B62AB3" w:rsidRPr="00813568">
        <w:rPr>
          <w:rFonts w:cs="Tahoma"/>
          <w:szCs w:val="20"/>
        </w:rPr>
        <w:t>ko v času trajanja pogodbe</w:t>
      </w:r>
      <w:r w:rsidR="00644FF3" w:rsidRPr="00813568">
        <w:rPr>
          <w:rFonts w:cs="Tahoma"/>
          <w:szCs w:val="20"/>
        </w:rPr>
        <w:t xml:space="preserve"> spreminja.</w:t>
      </w:r>
    </w:p>
    <w:p w14:paraId="46CB6519" w14:textId="77777777" w:rsidR="00086227" w:rsidRPr="00813568" w:rsidRDefault="00086227" w:rsidP="006B33AD">
      <w:pPr>
        <w:jc w:val="both"/>
        <w:rPr>
          <w:rFonts w:cs="Tahoma"/>
          <w:szCs w:val="20"/>
        </w:rPr>
      </w:pPr>
    </w:p>
    <w:p w14:paraId="03F253B4" w14:textId="074AF661" w:rsidR="00086227" w:rsidRPr="00F65043" w:rsidRDefault="00086227" w:rsidP="006B33AD">
      <w:pPr>
        <w:jc w:val="both"/>
        <w:rPr>
          <w:rFonts w:cs="Tahoma"/>
          <w:szCs w:val="20"/>
        </w:rPr>
      </w:pPr>
      <w:r w:rsidRPr="00813568">
        <w:rPr>
          <w:rFonts w:cs="Tahoma"/>
          <w:szCs w:val="20"/>
        </w:rPr>
        <w:t xml:space="preserve">Naročnik ni odškodninsko ali kakorkoli odgovoren zaradi nedoseganja v </w:t>
      </w:r>
      <w:r w:rsidR="00B62AB3" w:rsidRPr="00813568">
        <w:rPr>
          <w:rFonts w:cs="Tahoma"/>
          <w:szCs w:val="20"/>
        </w:rPr>
        <w:t>ponudbi</w:t>
      </w:r>
      <w:r w:rsidRPr="00813568">
        <w:rPr>
          <w:rFonts w:cs="Tahoma"/>
          <w:szCs w:val="20"/>
        </w:rPr>
        <w:t xml:space="preserve"> navedene vrednosti </w:t>
      </w:r>
      <w:r w:rsidRPr="00F65043">
        <w:rPr>
          <w:rFonts w:cs="Tahoma"/>
          <w:szCs w:val="20"/>
        </w:rPr>
        <w:t>naročila in razpisanih količin, v kolikor bi bila to posledica zmanjšanja potrebe iz objektivnih razlogov, ki so vezani na potrebo naročnika po dobavi.</w:t>
      </w:r>
      <w:r w:rsidR="006C6B03" w:rsidRPr="00F65043">
        <w:t xml:space="preserve"> </w:t>
      </w:r>
      <w:r w:rsidR="006C6B03" w:rsidRPr="00F65043">
        <w:rPr>
          <w:rFonts w:cs="Tahoma"/>
          <w:szCs w:val="20"/>
        </w:rPr>
        <w:t>Dobavitelj se zaveže, da bo zaradi potreb naročnika dobavljal tudi presežene količine.</w:t>
      </w:r>
    </w:p>
    <w:p w14:paraId="0281D37F" w14:textId="77777777" w:rsidR="002D5839" w:rsidRPr="00F65043" w:rsidRDefault="002D5839" w:rsidP="006B33AD">
      <w:pPr>
        <w:jc w:val="both"/>
        <w:rPr>
          <w:rFonts w:cs="Tahoma"/>
          <w:szCs w:val="20"/>
        </w:rPr>
      </w:pPr>
    </w:p>
    <w:p w14:paraId="499B5DF7" w14:textId="77777777" w:rsidR="006C6B03" w:rsidRPr="00F65043" w:rsidRDefault="006C6B03" w:rsidP="006C6B03">
      <w:pPr>
        <w:jc w:val="both"/>
        <w:rPr>
          <w:rFonts w:cs="Tahoma"/>
          <w:szCs w:val="20"/>
        </w:rPr>
      </w:pPr>
      <w:r w:rsidRPr="00F65043">
        <w:rPr>
          <w:rFonts w:cs="Tahoma"/>
          <w:szCs w:val="20"/>
        </w:rPr>
        <w:t>Cene za obračun dobavljene električne energije za posamezno merilno mesto so podane v ponudbenem predračunu</w:t>
      </w:r>
      <w:r w:rsidR="0021210A">
        <w:rPr>
          <w:rFonts w:cs="Tahoma"/>
          <w:szCs w:val="20"/>
        </w:rPr>
        <w:t xml:space="preserve">. </w:t>
      </w:r>
      <w:r w:rsidRPr="00F65043">
        <w:rPr>
          <w:rFonts w:cs="Tahoma"/>
          <w:szCs w:val="20"/>
        </w:rPr>
        <w:t xml:space="preserve">Cene so določene v EUR/kWh. </w:t>
      </w:r>
      <w:bookmarkStart w:id="105" w:name="_Hlk946897"/>
      <w:r w:rsidRPr="00F65043">
        <w:rPr>
          <w:rFonts w:cs="Tahoma"/>
          <w:szCs w:val="20"/>
        </w:rPr>
        <w:t>V cenah električne energije ni všteta cena za uporabo omrežja, ki se plačuje ločeno na podlagi pogodbe o dostopu do omrežja.</w:t>
      </w:r>
    </w:p>
    <w:p w14:paraId="6870BABA" w14:textId="77777777" w:rsidR="006C6B03" w:rsidRPr="00F65043" w:rsidRDefault="006C6B03" w:rsidP="006C6B03">
      <w:pPr>
        <w:jc w:val="both"/>
        <w:rPr>
          <w:rFonts w:cs="Tahoma"/>
          <w:szCs w:val="20"/>
        </w:rPr>
      </w:pPr>
      <w:r w:rsidRPr="00F65043">
        <w:rPr>
          <w:rFonts w:cs="Tahoma"/>
          <w:szCs w:val="20"/>
        </w:rPr>
        <w:t>Ponudbene cene</w:t>
      </w:r>
      <w:r w:rsidR="0021210A">
        <w:rPr>
          <w:rFonts w:cs="Tahoma"/>
          <w:szCs w:val="20"/>
        </w:rPr>
        <w:t xml:space="preserve"> tudi</w:t>
      </w:r>
      <w:r w:rsidRPr="00F65043">
        <w:rPr>
          <w:rFonts w:cs="Tahoma"/>
          <w:szCs w:val="20"/>
        </w:rPr>
        <w:t xml:space="preserve"> ne vsebujejo:</w:t>
      </w:r>
    </w:p>
    <w:p w14:paraId="47B854ED" w14:textId="77777777" w:rsidR="006C6B03" w:rsidRPr="00F65043" w:rsidRDefault="006C6B03" w:rsidP="006C6B03">
      <w:pPr>
        <w:jc w:val="both"/>
        <w:rPr>
          <w:rFonts w:cs="Tahoma"/>
          <w:szCs w:val="20"/>
        </w:rPr>
      </w:pPr>
      <w:r w:rsidRPr="00F65043">
        <w:rPr>
          <w:rFonts w:cs="Tahoma"/>
          <w:szCs w:val="20"/>
        </w:rPr>
        <w:t>• trošarine na električno energijo</w:t>
      </w:r>
    </w:p>
    <w:p w14:paraId="059EDC65" w14:textId="77777777" w:rsidR="006C6B03" w:rsidRPr="00F65043" w:rsidRDefault="006C6B03" w:rsidP="006C6B03">
      <w:pPr>
        <w:jc w:val="both"/>
        <w:rPr>
          <w:rFonts w:cs="Tahoma"/>
          <w:szCs w:val="20"/>
        </w:rPr>
      </w:pPr>
      <w:r w:rsidRPr="00F65043">
        <w:rPr>
          <w:rFonts w:cs="Tahoma"/>
          <w:szCs w:val="20"/>
        </w:rPr>
        <w:lastRenderedPageBreak/>
        <w:t>• prispevka za učinkovito rabo energije</w:t>
      </w:r>
    </w:p>
    <w:p w14:paraId="3A79CF6E" w14:textId="77777777" w:rsidR="006C6B03" w:rsidRPr="00F65043" w:rsidRDefault="006C6B03" w:rsidP="006C6B03">
      <w:pPr>
        <w:jc w:val="both"/>
        <w:rPr>
          <w:rFonts w:cs="Tahoma"/>
          <w:szCs w:val="20"/>
        </w:rPr>
      </w:pPr>
      <w:r w:rsidRPr="00F65043">
        <w:rPr>
          <w:rFonts w:cs="Tahoma"/>
          <w:szCs w:val="20"/>
        </w:rPr>
        <w:t>• stroškov uporabe elektroenergetskih omrežij in dodatkov in prispevkov, ki se obračunavajo ob uporabi elektroenergetskih omrežij ter</w:t>
      </w:r>
    </w:p>
    <w:p w14:paraId="6E178666" w14:textId="77777777" w:rsidR="006C6B03" w:rsidRPr="00F65043" w:rsidRDefault="006C6B03" w:rsidP="006C6B03">
      <w:pPr>
        <w:jc w:val="both"/>
        <w:rPr>
          <w:rFonts w:cs="Tahoma"/>
          <w:szCs w:val="20"/>
        </w:rPr>
      </w:pPr>
      <w:r w:rsidRPr="00F65043">
        <w:rPr>
          <w:rFonts w:cs="Tahoma"/>
          <w:szCs w:val="20"/>
        </w:rPr>
        <w:t>• morebitnih drugih dodatkov, prispevkov, davkov, ki jih bo predpisal pooblaščen državni organ in katere bo kupcu zaračunal v okviru svojih obveznosti ali dobavitelj ali pristojni sistemski operater elektroenergetskega omrežja.</w:t>
      </w:r>
    </w:p>
    <w:p w14:paraId="178BF649" w14:textId="77777777" w:rsidR="006C6B03" w:rsidRPr="00F65043" w:rsidRDefault="006C6B03" w:rsidP="006C6B03">
      <w:pPr>
        <w:jc w:val="both"/>
        <w:rPr>
          <w:rFonts w:cs="Tahoma"/>
          <w:szCs w:val="20"/>
        </w:rPr>
      </w:pPr>
    </w:p>
    <w:p w14:paraId="6F74127A" w14:textId="77777777" w:rsidR="006C6B03" w:rsidRPr="00F65043" w:rsidRDefault="006C6B03" w:rsidP="006C6B03">
      <w:pPr>
        <w:jc w:val="both"/>
        <w:rPr>
          <w:rFonts w:cs="Tahoma"/>
          <w:szCs w:val="20"/>
        </w:rPr>
      </w:pPr>
      <w:r w:rsidRPr="00F65043">
        <w:rPr>
          <w:rFonts w:cs="Tahoma"/>
          <w:szCs w:val="20"/>
        </w:rPr>
        <w:t>Končna cena mora vsebovati vse stroške, rabate in popuste.</w:t>
      </w:r>
      <w:bookmarkEnd w:id="105"/>
      <w:r w:rsidRPr="00F65043">
        <w:rPr>
          <w:rFonts w:cs="Tahoma"/>
          <w:szCs w:val="20"/>
        </w:rPr>
        <w:t xml:space="preserve"> Cena brez </w:t>
      </w:r>
      <w:proofErr w:type="spellStart"/>
      <w:r w:rsidRPr="00F65043">
        <w:rPr>
          <w:rFonts w:cs="Tahoma"/>
          <w:szCs w:val="20"/>
        </w:rPr>
        <w:t>ddv</w:t>
      </w:r>
      <w:proofErr w:type="spellEnd"/>
      <w:r w:rsidRPr="00F65043">
        <w:rPr>
          <w:rFonts w:cs="Tahoma"/>
          <w:szCs w:val="20"/>
        </w:rPr>
        <w:t xml:space="preserve"> in dajatev je fiksna za čas sklepanja pogodbe. V primeru spreme</w:t>
      </w:r>
      <w:r w:rsidR="005504E9">
        <w:rPr>
          <w:rFonts w:cs="Tahoma"/>
          <w:szCs w:val="20"/>
        </w:rPr>
        <w:t>m</w:t>
      </w:r>
      <w:r w:rsidRPr="00F65043">
        <w:rPr>
          <w:rFonts w:cs="Tahoma"/>
          <w:szCs w:val="20"/>
        </w:rPr>
        <w:t xml:space="preserve">be </w:t>
      </w:r>
      <w:proofErr w:type="spellStart"/>
      <w:r w:rsidRPr="00F65043">
        <w:rPr>
          <w:rFonts w:cs="Tahoma"/>
          <w:szCs w:val="20"/>
        </w:rPr>
        <w:t>ddv</w:t>
      </w:r>
      <w:proofErr w:type="spellEnd"/>
      <w:r w:rsidRPr="00F65043">
        <w:rPr>
          <w:rFonts w:cs="Tahoma"/>
          <w:szCs w:val="20"/>
        </w:rPr>
        <w:t xml:space="preserve"> oziroma drugih dajatev se fiksni ceni brez </w:t>
      </w:r>
      <w:proofErr w:type="spellStart"/>
      <w:r w:rsidRPr="00F65043">
        <w:rPr>
          <w:rFonts w:cs="Tahoma"/>
          <w:szCs w:val="20"/>
        </w:rPr>
        <w:t>ddv</w:t>
      </w:r>
      <w:proofErr w:type="spellEnd"/>
      <w:r w:rsidRPr="00F65043">
        <w:rPr>
          <w:rFonts w:cs="Tahoma"/>
          <w:szCs w:val="20"/>
        </w:rPr>
        <w:t xml:space="preserve"> doda vsakokrat veljaven </w:t>
      </w:r>
      <w:proofErr w:type="spellStart"/>
      <w:r w:rsidRPr="00F65043">
        <w:rPr>
          <w:rFonts w:cs="Tahoma"/>
          <w:szCs w:val="20"/>
        </w:rPr>
        <w:t>ddv</w:t>
      </w:r>
      <w:proofErr w:type="spellEnd"/>
      <w:r w:rsidRPr="00F65043">
        <w:rPr>
          <w:rFonts w:cs="Tahoma"/>
          <w:szCs w:val="20"/>
        </w:rPr>
        <w:t xml:space="preserve"> in vsakokrat veljavne dajatve. </w:t>
      </w:r>
    </w:p>
    <w:p w14:paraId="52F5C8DB" w14:textId="77777777" w:rsidR="006C6B03" w:rsidRPr="00F65043" w:rsidRDefault="006C6B03" w:rsidP="006C6B03">
      <w:pPr>
        <w:jc w:val="both"/>
        <w:rPr>
          <w:rFonts w:cs="Tahoma"/>
          <w:szCs w:val="20"/>
        </w:rPr>
      </w:pPr>
    </w:p>
    <w:p w14:paraId="3A27612F" w14:textId="77777777" w:rsidR="006C6B03" w:rsidRPr="00F65043" w:rsidRDefault="006C6B03" w:rsidP="006C6B03">
      <w:pPr>
        <w:jc w:val="both"/>
        <w:rPr>
          <w:rFonts w:cs="Tahoma"/>
          <w:szCs w:val="20"/>
        </w:rPr>
      </w:pPr>
    </w:p>
    <w:p w14:paraId="13C829EF" w14:textId="77777777" w:rsidR="00086227" w:rsidRPr="00F65043" w:rsidRDefault="00086227" w:rsidP="00086227">
      <w:pPr>
        <w:rPr>
          <w:b/>
        </w:rPr>
      </w:pPr>
      <w:r w:rsidRPr="00F65043">
        <w:rPr>
          <w:b/>
        </w:rPr>
        <w:t>III. PLAČILNI POGOJI</w:t>
      </w:r>
    </w:p>
    <w:p w14:paraId="00FD71D9" w14:textId="77777777" w:rsidR="00086227" w:rsidRPr="00F65043" w:rsidRDefault="00086227" w:rsidP="00086227">
      <w:pPr>
        <w:jc w:val="both"/>
        <w:rPr>
          <w:rFonts w:cs="Tahoma"/>
          <w:szCs w:val="20"/>
        </w:rPr>
      </w:pPr>
    </w:p>
    <w:p w14:paraId="160531E7" w14:textId="77777777" w:rsidR="003B2E7F" w:rsidRPr="00F65043" w:rsidRDefault="003B2E7F" w:rsidP="00D14CF0">
      <w:pPr>
        <w:pStyle w:val="Odstavekseznama"/>
        <w:numPr>
          <w:ilvl w:val="0"/>
          <w:numId w:val="12"/>
        </w:numPr>
        <w:rPr>
          <w:rFonts w:cs="Tahoma"/>
          <w:szCs w:val="20"/>
        </w:rPr>
      </w:pPr>
      <w:r w:rsidRPr="00F65043">
        <w:rPr>
          <w:rFonts w:cs="Tahoma"/>
          <w:szCs w:val="20"/>
        </w:rPr>
        <w:t>člen</w:t>
      </w:r>
    </w:p>
    <w:p w14:paraId="60583ADE" w14:textId="77777777" w:rsidR="003B2E7F" w:rsidRPr="00F65043" w:rsidRDefault="003B2E7F" w:rsidP="003B2E7F">
      <w:pPr>
        <w:rPr>
          <w:rFonts w:cs="Tahoma"/>
          <w:szCs w:val="20"/>
        </w:rPr>
      </w:pPr>
    </w:p>
    <w:p w14:paraId="33D734B9" w14:textId="77777777" w:rsidR="003C7D7E" w:rsidRPr="00F65043" w:rsidRDefault="003C7D7E" w:rsidP="003C7D7E">
      <w:pPr>
        <w:rPr>
          <w:rFonts w:cs="Tahoma"/>
          <w:szCs w:val="20"/>
        </w:rPr>
      </w:pPr>
      <w:r w:rsidRPr="00F65043">
        <w:rPr>
          <w:rFonts w:cs="Tahoma"/>
          <w:szCs w:val="20"/>
        </w:rPr>
        <w:t>Naročnik mora plačati račun za prevzeto električno energijo v roku 30 dni od prejema računa.</w:t>
      </w:r>
    </w:p>
    <w:p w14:paraId="620E65BC" w14:textId="77777777" w:rsidR="003C7D7E" w:rsidRPr="00F65043" w:rsidRDefault="003C7D7E" w:rsidP="003C7D7E">
      <w:pPr>
        <w:rPr>
          <w:rFonts w:cs="Tahoma"/>
          <w:szCs w:val="20"/>
        </w:rPr>
      </w:pPr>
      <w:r w:rsidRPr="00F65043">
        <w:rPr>
          <w:rFonts w:cs="Tahoma"/>
          <w:szCs w:val="20"/>
        </w:rPr>
        <w:t>Če je račun s soglasjem dobavitelja poravnan s kompenzacijo, se šteje kot datum plačila datum, za katerega se stranki dogovorita oz. datum zadnje prejema kompenzacije.</w:t>
      </w:r>
    </w:p>
    <w:p w14:paraId="5D61D6E7" w14:textId="77777777" w:rsidR="003C7D7E" w:rsidRPr="00F65043" w:rsidRDefault="003C7D7E" w:rsidP="003C7D7E">
      <w:pPr>
        <w:rPr>
          <w:rFonts w:cs="Tahoma"/>
          <w:szCs w:val="20"/>
        </w:rPr>
      </w:pPr>
      <w:r w:rsidRPr="00F65043">
        <w:rPr>
          <w:rFonts w:cs="Tahoma"/>
          <w:szCs w:val="20"/>
        </w:rPr>
        <w:t>S soglasjem dobavitelja lahko naročnik poravna račun tudi z asignacijo ali cesijo.</w:t>
      </w:r>
    </w:p>
    <w:p w14:paraId="0D7E548E" w14:textId="77777777" w:rsidR="003C7D7E" w:rsidRPr="00F65043" w:rsidRDefault="003C7D7E" w:rsidP="003C7D7E">
      <w:pPr>
        <w:rPr>
          <w:rFonts w:cs="Tahoma"/>
          <w:szCs w:val="20"/>
        </w:rPr>
      </w:pPr>
      <w:r w:rsidRPr="00F65043">
        <w:rPr>
          <w:rFonts w:cs="Tahoma"/>
          <w:szCs w:val="20"/>
        </w:rPr>
        <w:t>Na računu je potrebno obvezno navesti številko JN in številko pogodbe.</w:t>
      </w:r>
    </w:p>
    <w:p w14:paraId="427E8FFF" w14:textId="77777777" w:rsidR="003B2E7F" w:rsidRPr="00F65043" w:rsidRDefault="003B2E7F" w:rsidP="003B2E7F">
      <w:pPr>
        <w:rPr>
          <w:rFonts w:cs="Tahoma"/>
          <w:szCs w:val="20"/>
        </w:rPr>
      </w:pPr>
    </w:p>
    <w:p w14:paraId="0C66FD43" w14:textId="77777777" w:rsidR="003B2E7F" w:rsidRPr="00F65043" w:rsidRDefault="003B2E7F" w:rsidP="00D14CF0">
      <w:pPr>
        <w:pStyle w:val="Odstavekseznama"/>
        <w:numPr>
          <w:ilvl w:val="0"/>
          <w:numId w:val="12"/>
        </w:numPr>
        <w:rPr>
          <w:rFonts w:cs="Tahoma"/>
          <w:szCs w:val="20"/>
        </w:rPr>
      </w:pPr>
      <w:r w:rsidRPr="00F65043">
        <w:rPr>
          <w:rFonts w:cs="Tahoma"/>
          <w:szCs w:val="20"/>
        </w:rPr>
        <w:t>člen</w:t>
      </w:r>
    </w:p>
    <w:p w14:paraId="660E9BB9" w14:textId="77777777" w:rsidR="003B2E7F" w:rsidRPr="00F65043" w:rsidRDefault="003B2E7F" w:rsidP="003B2E7F">
      <w:pPr>
        <w:rPr>
          <w:rFonts w:cs="Tahoma"/>
          <w:szCs w:val="20"/>
        </w:rPr>
      </w:pPr>
    </w:p>
    <w:p w14:paraId="597904BD" w14:textId="77777777" w:rsidR="003B2E7F" w:rsidRPr="00F65043" w:rsidRDefault="003B2E7F" w:rsidP="006B33AD">
      <w:pPr>
        <w:jc w:val="both"/>
        <w:rPr>
          <w:rFonts w:cs="Tahoma"/>
          <w:szCs w:val="20"/>
        </w:rPr>
      </w:pPr>
      <w:r w:rsidRPr="00F65043">
        <w:rPr>
          <w:rFonts w:cs="Tahoma"/>
          <w:szCs w:val="20"/>
        </w:rPr>
        <w:t xml:space="preserve">V primeru zamude pri plačilu, bo dobavitelj zaračunal naročniku </w:t>
      </w:r>
      <w:r w:rsidR="003C7D7E" w:rsidRPr="00F65043">
        <w:rPr>
          <w:rFonts w:cs="Tahoma"/>
          <w:szCs w:val="20"/>
        </w:rPr>
        <w:t>zakonske zamudne obresti</w:t>
      </w:r>
      <w:r w:rsidRPr="00F65043">
        <w:rPr>
          <w:rFonts w:cs="Tahoma"/>
          <w:szCs w:val="20"/>
        </w:rPr>
        <w:t xml:space="preserve"> od dneva zapadlosti računa do plačila računa.</w:t>
      </w:r>
    </w:p>
    <w:p w14:paraId="12B79C28" w14:textId="77777777" w:rsidR="003B2E7F" w:rsidRPr="00F65043" w:rsidRDefault="003B2E7F" w:rsidP="006B33AD">
      <w:pPr>
        <w:jc w:val="both"/>
        <w:rPr>
          <w:rFonts w:cs="Tahoma"/>
          <w:szCs w:val="20"/>
        </w:rPr>
      </w:pPr>
      <w:r w:rsidRPr="00F65043">
        <w:rPr>
          <w:rFonts w:cs="Tahoma"/>
          <w:szCs w:val="20"/>
        </w:rPr>
        <w:t>Naročnik je dolžan plačati zamudne obresti, stroške izterjave in stroške opominjanja.</w:t>
      </w:r>
    </w:p>
    <w:p w14:paraId="28EE67AD" w14:textId="77777777" w:rsidR="003B2E7F" w:rsidRPr="00F65043" w:rsidRDefault="003B2E7F" w:rsidP="006B33AD">
      <w:pPr>
        <w:jc w:val="both"/>
        <w:rPr>
          <w:rFonts w:cs="Tahoma"/>
          <w:szCs w:val="20"/>
        </w:rPr>
      </w:pPr>
      <w:r w:rsidRPr="00F65043">
        <w:rPr>
          <w:rFonts w:cs="Tahoma"/>
          <w:szCs w:val="20"/>
        </w:rPr>
        <w:t>Na določen dan lahko dobavitelj izda le en skupni opomin, na katerem so navedene vse zapadle terjatve.</w:t>
      </w:r>
    </w:p>
    <w:p w14:paraId="5D0C13B7" w14:textId="77777777" w:rsidR="00086227" w:rsidRPr="00F65043" w:rsidRDefault="00086227" w:rsidP="006B33AD">
      <w:pPr>
        <w:jc w:val="both"/>
        <w:rPr>
          <w:rFonts w:cs="Tahoma"/>
          <w:szCs w:val="20"/>
        </w:rPr>
      </w:pPr>
    </w:p>
    <w:p w14:paraId="335D3257" w14:textId="77777777" w:rsidR="00086227" w:rsidRPr="00E1656E" w:rsidRDefault="00086227" w:rsidP="00086227">
      <w:pPr>
        <w:jc w:val="both"/>
        <w:rPr>
          <w:rFonts w:cs="Tahoma"/>
          <w:strike/>
          <w:color w:val="17365D" w:themeColor="text2" w:themeShade="BF"/>
          <w:szCs w:val="20"/>
        </w:rPr>
      </w:pPr>
    </w:p>
    <w:p w14:paraId="19610BCC" w14:textId="77777777" w:rsidR="00086227" w:rsidRPr="00F65043" w:rsidRDefault="00086227" w:rsidP="00086227">
      <w:pPr>
        <w:jc w:val="both"/>
        <w:rPr>
          <w:rFonts w:cs="Tahoma"/>
          <w:szCs w:val="20"/>
        </w:rPr>
      </w:pPr>
    </w:p>
    <w:p w14:paraId="3B0E62EF" w14:textId="77777777" w:rsidR="00A95F79" w:rsidRPr="00F65043" w:rsidRDefault="00086227" w:rsidP="00A95F79">
      <w:pPr>
        <w:rPr>
          <w:b/>
        </w:rPr>
      </w:pPr>
      <w:r w:rsidRPr="00F65043">
        <w:rPr>
          <w:b/>
        </w:rPr>
        <w:t xml:space="preserve">IV. </w:t>
      </w:r>
      <w:r w:rsidR="00A95F79" w:rsidRPr="00F65043">
        <w:rPr>
          <w:b/>
        </w:rPr>
        <w:t>OBRAČUN ELEKTRIČNE ENERGIJE</w:t>
      </w:r>
    </w:p>
    <w:p w14:paraId="31F62BCA" w14:textId="77777777" w:rsidR="00086227" w:rsidRPr="00F65043" w:rsidRDefault="00086227" w:rsidP="00086227">
      <w:pPr>
        <w:rPr>
          <w:b/>
        </w:rPr>
      </w:pPr>
    </w:p>
    <w:p w14:paraId="4BFAAA5E" w14:textId="77777777" w:rsidR="00A95F79" w:rsidRPr="00F65043" w:rsidRDefault="00A95F79" w:rsidP="00D14CF0">
      <w:pPr>
        <w:pStyle w:val="Odstavekseznama"/>
        <w:numPr>
          <w:ilvl w:val="0"/>
          <w:numId w:val="12"/>
        </w:numPr>
        <w:rPr>
          <w:rFonts w:cs="Tahoma"/>
          <w:szCs w:val="20"/>
        </w:rPr>
      </w:pPr>
      <w:r w:rsidRPr="00F65043">
        <w:rPr>
          <w:rFonts w:cs="Tahoma"/>
          <w:szCs w:val="20"/>
        </w:rPr>
        <w:t>člen</w:t>
      </w:r>
    </w:p>
    <w:p w14:paraId="6A66A4A6" w14:textId="77777777" w:rsidR="00A95F79" w:rsidRPr="00F65043" w:rsidRDefault="00A95F79" w:rsidP="00A95F79">
      <w:pPr>
        <w:jc w:val="both"/>
        <w:rPr>
          <w:rFonts w:cs="Tahoma"/>
          <w:szCs w:val="20"/>
        </w:rPr>
      </w:pPr>
    </w:p>
    <w:p w14:paraId="7EC75F99" w14:textId="77777777" w:rsidR="00A95F79" w:rsidRPr="00F65043" w:rsidRDefault="00A95F79" w:rsidP="006B33AD">
      <w:pPr>
        <w:jc w:val="both"/>
        <w:rPr>
          <w:rFonts w:cs="Tahoma"/>
          <w:szCs w:val="20"/>
        </w:rPr>
      </w:pPr>
      <w:r w:rsidRPr="00F65043">
        <w:rPr>
          <w:rFonts w:cs="Tahoma"/>
          <w:szCs w:val="20"/>
        </w:rPr>
        <w:t xml:space="preserve">Pri obračunu dobavljene električne energije se uporabljajo ure VT (večja tarifa) in MT (manjša tarifa) v skladu z veljavno zakonodajo. Enotna cena (ET) velja vsak dan 24 ur. </w:t>
      </w:r>
    </w:p>
    <w:p w14:paraId="41AB74FB" w14:textId="77777777" w:rsidR="00A95F79" w:rsidRPr="00F65043" w:rsidRDefault="00A95F79" w:rsidP="006B33AD">
      <w:pPr>
        <w:jc w:val="both"/>
        <w:rPr>
          <w:rFonts w:cs="Tahoma"/>
          <w:szCs w:val="20"/>
        </w:rPr>
      </w:pPr>
    </w:p>
    <w:p w14:paraId="69B39986" w14:textId="77777777" w:rsidR="00A95F79" w:rsidRPr="00F65043" w:rsidRDefault="00A95F79" w:rsidP="00D14CF0">
      <w:pPr>
        <w:pStyle w:val="Odstavekseznama"/>
        <w:numPr>
          <w:ilvl w:val="0"/>
          <w:numId w:val="12"/>
        </w:numPr>
        <w:jc w:val="both"/>
        <w:rPr>
          <w:rFonts w:cs="Tahoma"/>
          <w:szCs w:val="20"/>
        </w:rPr>
      </w:pPr>
      <w:r w:rsidRPr="00F65043">
        <w:rPr>
          <w:rFonts w:cs="Tahoma"/>
          <w:szCs w:val="20"/>
        </w:rPr>
        <w:t>člen</w:t>
      </w:r>
    </w:p>
    <w:p w14:paraId="2A158971" w14:textId="77777777" w:rsidR="00A95F79" w:rsidRPr="00F65043" w:rsidRDefault="00A95F79" w:rsidP="006B33AD">
      <w:pPr>
        <w:jc w:val="both"/>
        <w:rPr>
          <w:rFonts w:cs="Tahoma"/>
          <w:szCs w:val="20"/>
        </w:rPr>
      </w:pPr>
    </w:p>
    <w:p w14:paraId="19BCD8D3" w14:textId="77777777" w:rsidR="000D10C1" w:rsidRDefault="00A95F79" w:rsidP="000D10C1">
      <w:pPr>
        <w:pStyle w:val="Pripombabesedilo"/>
        <w:jc w:val="both"/>
      </w:pPr>
      <w:r w:rsidRPr="00F65043">
        <w:rPr>
          <w:rFonts w:cs="Tahoma"/>
        </w:rPr>
        <w:t xml:space="preserve">Za obračun dobavljene električne energije se uporabljajo podatki, registrirani na merilnih napravah posameznega merilnega mesta. </w:t>
      </w:r>
      <w:r w:rsidR="000D10C1">
        <w:t>Stranki ugotavljata, da za pravilnost in točnost podatkov odgovarja SODO skladno z veljavnimi predpisi.</w:t>
      </w:r>
    </w:p>
    <w:p w14:paraId="17466CC6" w14:textId="59F7FD4A" w:rsidR="00A95F79" w:rsidRPr="00F65043" w:rsidRDefault="00A95F79" w:rsidP="006B33AD">
      <w:pPr>
        <w:jc w:val="both"/>
        <w:rPr>
          <w:rFonts w:cs="Tahoma"/>
          <w:szCs w:val="20"/>
        </w:rPr>
      </w:pPr>
    </w:p>
    <w:p w14:paraId="03C7AEAA" w14:textId="77777777" w:rsidR="00A95F79" w:rsidRPr="00F65043" w:rsidRDefault="00A95F79" w:rsidP="006B33AD">
      <w:pPr>
        <w:jc w:val="both"/>
        <w:rPr>
          <w:rFonts w:cs="Tahoma"/>
          <w:szCs w:val="20"/>
        </w:rPr>
      </w:pPr>
      <w:r w:rsidRPr="00F65043">
        <w:rPr>
          <w:rFonts w:cs="Tahoma"/>
          <w:szCs w:val="20"/>
        </w:rPr>
        <w:t>V kolikor dobavitelj ne prejme od SODO potrebne podatke za obračun dobavljene električne energije, lahko izda račune na podlagi napovedi, dejansko porabo pa upošteva v obliki poračuna pri naslednjem računu.</w:t>
      </w:r>
    </w:p>
    <w:p w14:paraId="1E847538" w14:textId="77777777" w:rsidR="00A95F79" w:rsidRPr="00F65043" w:rsidRDefault="00A95F79" w:rsidP="00A95F79">
      <w:pPr>
        <w:jc w:val="both"/>
        <w:rPr>
          <w:rFonts w:cs="Tahoma"/>
          <w:szCs w:val="20"/>
        </w:rPr>
      </w:pPr>
    </w:p>
    <w:p w14:paraId="5A91A76E" w14:textId="77777777" w:rsidR="00A95F79" w:rsidRPr="00F65043" w:rsidRDefault="00A95F79" w:rsidP="00D14CF0">
      <w:pPr>
        <w:pStyle w:val="Odstavekseznama"/>
        <w:numPr>
          <w:ilvl w:val="0"/>
          <w:numId w:val="12"/>
        </w:numPr>
        <w:rPr>
          <w:rFonts w:cs="Tahoma"/>
          <w:szCs w:val="20"/>
        </w:rPr>
      </w:pPr>
      <w:r w:rsidRPr="00F65043">
        <w:rPr>
          <w:rFonts w:cs="Tahoma"/>
          <w:szCs w:val="20"/>
        </w:rPr>
        <w:t>člen</w:t>
      </w:r>
    </w:p>
    <w:p w14:paraId="20D108BF" w14:textId="77777777" w:rsidR="00A95F79" w:rsidRPr="00985428" w:rsidRDefault="00A95F79" w:rsidP="00A95F79">
      <w:pPr>
        <w:jc w:val="both"/>
        <w:rPr>
          <w:rFonts w:cs="Tahoma"/>
          <w:color w:val="000000" w:themeColor="text1"/>
          <w:szCs w:val="20"/>
        </w:rPr>
      </w:pPr>
    </w:p>
    <w:p w14:paraId="0E493C70" w14:textId="77777777" w:rsidR="00A95F79" w:rsidRPr="00985428" w:rsidRDefault="008C54AF" w:rsidP="00A95F79">
      <w:pPr>
        <w:jc w:val="both"/>
        <w:rPr>
          <w:rFonts w:cs="Tahoma"/>
          <w:color w:val="000000" w:themeColor="text1"/>
          <w:szCs w:val="20"/>
        </w:rPr>
      </w:pPr>
      <w:r w:rsidRPr="00985428">
        <w:rPr>
          <w:rFonts w:cs="Tahoma"/>
          <w:color w:val="000000" w:themeColor="text1"/>
          <w:szCs w:val="20"/>
        </w:rPr>
        <w:t>Dobavitelj</w:t>
      </w:r>
      <w:r w:rsidR="007144B2" w:rsidRPr="00985428">
        <w:rPr>
          <w:rFonts w:cs="Tahoma"/>
          <w:color w:val="000000" w:themeColor="text1"/>
          <w:szCs w:val="20"/>
        </w:rPr>
        <w:t xml:space="preserve"> bo kupcu lahko </w:t>
      </w:r>
      <w:r w:rsidR="00A95F79" w:rsidRPr="00985428">
        <w:rPr>
          <w:rFonts w:cs="Tahoma"/>
          <w:color w:val="000000" w:themeColor="text1"/>
          <w:szCs w:val="20"/>
        </w:rPr>
        <w:t xml:space="preserve">izstavljal račune </w:t>
      </w:r>
      <w:r w:rsidR="007144B2" w:rsidRPr="00985428">
        <w:rPr>
          <w:rFonts w:cs="Tahoma"/>
          <w:color w:val="000000" w:themeColor="text1"/>
          <w:szCs w:val="20"/>
        </w:rPr>
        <w:t>skupno</w:t>
      </w:r>
      <w:r w:rsidR="00A95F79" w:rsidRPr="00985428">
        <w:rPr>
          <w:rFonts w:cs="Tahoma"/>
          <w:color w:val="000000" w:themeColor="text1"/>
          <w:szCs w:val="20"/>
        </w:rPr>
        <w:t xml:space="preserve"> za </w:t>
      </w:r>
      <w:r w:rsidR="007144B2" w:rsidRPr="00985428">
        <w:rPr>
          <w:rFonts w:cs="Tahoma"/>
          <w:color w:val="000000" w:themeColor="text1"/>
          <w:szCs w:val="20"/>
        </w:rPr>
        <w:t>vsa</w:t>
      </w:r>
      <w:r w:rsidR="00A95F79" w:rsidRPr="00985428">
        <w:rPr>
          <w:rFonts w:cs="Tahoma"/>
          <w:color w:val="000000" w:themeColor="text1"/>
          <w:szCs w:val="20"/>
        </w:rPr>
        <w:t xml:space="preserve"> merilna mesta po nazivih merilnih mest kot so navedena v </w:t>
      </w:r>
      <w:r w:rsidR="007144B2" w:rsidRPr="00985428">
        <w:rPr>
          <w:rFonts w:cs="Tahoma"/>
          <w:color w:val="000000" w:themeColor="text1"/>
          <w:szCs w:val="20"/>
        </w:rPr>
        <w:t>ponudbi</w:t>
      </w:r>
      <w:r w:rsidR="00A95F79" w:rsidRPr="00985428">
        <w:rPr>
          <w:rFonts w:cs="Tahoma"/>
          <w:color w:val="000000" w:themeColor="text1"/>
          <w:szCs w:val="20"/>
        </w:rPr>
        <w:t xml:space="preserve">. </w:t>
      </w:r>
      <w:r w:rsidR="007144B2" w:rsidRPr="00985428">
        <w:rPr>
          <w:rFonts w:cs="Tahoma"/>
          <w:color w:val="000000" w:themeColor="text1"/>
          <w:szCs w:val="20"/>
        </w:rPr>
        <w:t>Računu mora biti priložena specifikacija po posameznih merilnih mestih.</w:t>
      </w:r>
      <w:r w:rsidR="00AE2C86" w:rsidRPr="00985428">
        <w:rPr>
          <w:rFonts w:cs="Tahoma"/>
          <w:color w:val="000000" w:themeColor="text1"/>
          <w:szCs w:val="20"/>
        </w:rPr>
        <w:t xml:space="preserve"> </w:t>
      </w:r>
      <w:r w:rsidR="00A95F79" w:rsidRPr="00985428">
        <w:rPr>
          <w:rFonts w:cs="Tahoma"/>
          <w:color w:val="000000" w:themeColor="text1"/>
          <w:szCs w:val="20"/>
        </w:rPr>
        <w:t>V kolikor naziv</w:t>
      </w:r>
      <w:r w:rsidR="00AE2C86" w:rsidRPr="00985428">
        <w:rPr>
          <w:rFonts w:cs="Tahoma"/>
          <w:color w:val="000000" w:themeColor="text1"/>
          <w:szCs w:val="20"/>
        </w:rPr>
        <w:t>i</w:t>
      </w:r>
      <w:r w:rsidR="00A95F79" w:rsidRPr="00985428">
        <w:rPr>
          <w:rFonts w:cs="Tahoma"/>
          <w:color w:val="000000" w:themeColor="text1"/>
          <w:szCs w:val="20"/>
        </w:rPr>
        <w:t xml:space="preserve"> mer</w:t>
      </w:r>
      <w:r w:rsidR="00AE2C86" w:rsidRPr="00985428">
        <w:rPr>
          <w:rFonts w:cs="Tahoma"/>
          <w:color w:val="000000" w:themeColor="text1"/>
          <w:szCs w:val="20"/>
        </w:rPr>
        <w:t>ilnih mest</w:t>
      </w:r>
      <w:r w:rsidR="00A95F79" w:rsidRPr="00985428">
        <w:rPr>
          <w:rFonts w:cs="Tahoma"/>
          <w:color w:val="000000" w:themeColor="text1"/>
          <w:szCs w:val="20"/>
        </w:rPr>
        <w:t xml:space="preserve"> ne bo</w:t>
      </w:r>
      <w:r w:rsidR="00AE2C86" w:rsidRPr="00985428">
        <w:rPr>
          <w:rFonts w:cs="Tahoma"/>
          <w:color w:val="000000" w:themeColor="text1"/>
          <w:szCs w:val="20"/>
        </w:rPr>
        <w:t>do pravilni</w:t>
      </w:r>
      <w:r w:rsidR="00A95F79" w:rsidRPr="00985428">
        <w:rPr>
          <w:rFonts w:cs="Tahoma"/>
          <w:color w:val="000000" w:themeColor="text1"/>
          <w:szCs w:val="20"/>
        </w:rPr>
        <w:t xml:space="preserve">, bo </w:t>
      </w:r>
      <w:r w:rsidRPr="00985428">
        <w:rPr>
          <w:rFonts w:cs="Tahoma"/>
          <w:color w:val="000000" w:themeColor="text1"/>
          <w:szCs w:val="20"/>
        </w:rPr>
        <w:t>naročnik</w:t>
      </w:r>
      <w:r w:rsidR="00A95F79" w:rsidRPr="00985428">
        <w:rPr>
          <w:rFonts w:cs="Tahoma"/>
          <w:color w:val="000000" w:themeColor="text1"/>
          <w:szCs w:val="20"/>
        </w:rPr>
        <w:t xml:space="preserve"> račun zavrnil.</w:t>
      </w:r>
    </w:p>
    <w:p w14:paraId="2AA05F3E" w14:textId="18D5DE2B" w:rsidR="00A95F79" w:rsidRPr="00985428" w:rsidRDefault="00A95F79" w:rsidP="00A95F79">
      <w:pPr>
        <w:jc w:val="both"/>
        <w:rPr>
          <w:rFonts w:cs="Tahoma"/>
          <w:color w:val="000000" w:themeColor="text1"/>
          <w:szCs w:val="20"/>
        </w:rPr>
      </w:pPr>
      <w:r w:rsidRPr="00985428">
        <w:rPr>
          <w:rFonts w:cs="Tahoma"/>
          <w:color w:val="000000" w:themeColor="text1"/>
          <w:szCs w:val="20"/>
        </w:rPr>
        <w:t xml:space="preserve">V primeru izključitve merilnih mest mora naročnik obvestiti dobavitelja najkasneje v roku 8 dni po spremembi. V primeru priključitve novih merilnih mest mora naročnik upoštevati določila </w:t>
      </w:r>
      <w:r w:rsidR="007D3997" w:rsidRPr="00985428">
        <w:rPr>
          <w:rFonts w:cs="Tahoma"/>
          <w:color w:val="000000" w:themeColor="text1"/>
          <w:szCs w:val="20"/>
        </w:rPr>
        <w:t xml:space="preserve">veljavnih </w:t>
      </w:r>
      <w:r w:rsidRPr="00985428">
        <w:rPr>
          <w:rFonts w:cs="Tahoma"/>
          <w:color w:val="000000" w:themeColor="text1"/>
          <w:szCs w:val="20"/>
        </w:rPr>
        <w:t>Splošnih pogojev za dobavo in odjem električne energije iz distribucijskega omrežja električne energije, ki določajo da dobavitelj prične z dobavo električne energije novim merilnim mestom s prvim dnem v mesecu, če je bila popolna zahteva za zamenjavo dobavitelja oddana sistemskemu operaterju najkasneje do 10</w:t>
      </w:r>
      <w:r w:rsidR="00A00D9E">
        <w:rPr>
          <w:rFonts w:cs="Tahoma"/>
          <w:color w:val="000000" w:themeColor="text1"/>
          <w:szCs w:val="20"/>
        </w:rPr>
        <w:t>.</w:t>
      </w:r>
      <w:r w:rsidRPr="00985428">
        <w:rPr>
          <w:rFonts w:cs="Tahoma"/>
          <w:color w:val="000000" w:themeColor="text1"/>
          <w:szCs w:val="20"/>
        </w:rPr>
        <w:t xml:space="preserve"> dne v mesecu pred pričetkom dobave.</w:t>
      </w:r>
    </w:p>
    <w:p w14:paraId="65729D18" w14:textId="77777777" w:rsidR="00A95F79" w:rsidRPr="00F65043" w:rsidRDefault="00A95F79" w:rsidP="00A95F79">
      <w:pPr>
        <w:jc w:val="both"/>
        <w:rPr>
          <w:rFonts w:cs="Tahoma"/>
          <w:szCs w:val="20"/>
        </w:rPr>
      </w:pPr>
    </w:p>
    <w:p w14:paraId="79019E2C" w14:textId="77777777" w:rsidR="00A95F79" w:rsidRPr="00F65043" w:rsidRDefault="00A95F79" w:rsidP="00D14CF0">
      <w:pPr>
        <w:pStyle w:val="Odstavekseznama"/>
        <w:numPr>
          <w:ilvl w:val="0"/>
          <w:numId w:val="12"/>
        </w:numPr>
        <w:rPr>
          <w:rFonts w:cs="Tahoma"/>
          <w:szCs w:val="20"/>
        </w:rPr>
      </w:pPr>
      <w:r w:rsidRPr="00F65043">
        <w:rPr>
          <w:rFonts w:cs="Tahoma"/>
          <w:szCs w:val="20"/>
        </w:rPr>
        <w:t>člen</w:t>
      </w:r>
    </w:p>
    <w:p w14:paraId="4E1DF2DF" w14:textId="77777777" w:rsidR="00A95F79" w:rsidRPr="00F65043" w:rsidRDefault="00A95F79" w:rsidP="00A95F79">
      <w:pPr>
        <w:jc w:val="both"/>
        <w:rPr>
          <w:rFonts w:cs="Tahoma"/>
          <w:szCs w:val="20"/>
        </w:rPr>
      </w:pPr>
    </w:p>
    <w:p w14:paraId="6DFB3CA3" w14:textId="77777777" w:rsidR="00086227" w:rsidRPr="00F65043" w:rsidRDefault="00A95F79" w:rsidP="00A95F79">
      <w:pPr>
        <w:jc w:val="both"/>
        <w:rPr>
          <w:rFonts w:cs="Tahoma"/>
          <w:szCs w:val="20"/>
        </w:rPr>
      </w:pPr>
      <w:r w:rsidRPr="00F65043">
        <w:rPr>
          <w:rFonts w:cs="Tahoma"/>
          <w:szCs w:val="20"/>
        </w:rPr>
        <w:t xml:space="preserve">Če se ugotovi, da je merilna naprava nepravilno registrirala električno energijo, pogodbeni stranki skupaj ugotovita obseg in čas nastanka napake. Ugotovljeno razliko </w:t>
      </w:r>
      <w:r w:rsidR="008C54AF" w:rsidRPr="00F65043">
        <w:rPr>
          <w:rFonts w:cs="Tahoma"/>
          <w:szCs w:val="20"/>
        </w:rPr>
        <w:t>dobavitelj</w:t>
      </w:r>
      <w:r w:rsidRPr="00F65043">
        <w:rPr>
          <w:rFonts w:cs="Tahoma"/>
          <w:szCs w:val="20"/>
        </w:rPr>
        <w:t xml:space="preserve"> poračuna v celoti pri naslednjem obračunu. Popravek se izdela za obseg in čas ugotovljene nepravilnosti, vendar največ za 12 (dvanajst) mesecev nazaj. Enako velja tudi v primeru ugotovitve napake pri obračunu.  </w:t>
      </w:r>
    </w:p>
    <w:p w14:paraId="5A521B12" w14:textId="77777777" w:rsidR="00086227" w:rsidRPr="00F65043" w:rsidRDefault="00086227" w:rsidP="00685B5F">
      <w:pPr>
        <w:rPr>
          <w:rFonts w:cs="Tahoma"/>
          <w:szCs w:val="20"/>
        </w:rPr>
      </w:pPr>
    </w:p>
    <w:p w14:paraId="1AE56413" w14:textId="77777777" w:rsidR="00086227" w:rsidRPr="00F65043" w:rsidRDefault="00086227" w:rsidP="00086227">
      <w:pPr>
        <w:jc w:val="both"/>
        <w:rPr>
          <w:rFonts w:cs="Tahoma"/>
          <w:szCs w:val="20"/>
        </w:rPr>
      </w:pPr>
    </w:p>
    <w:p w14:paraId="6D3CDAE8" w14:textId="77777777" w:rsidR="004C3E2A" w:rsidRPr="00F65043" w:rsidRDefault="00086227" w:rsidP="004C3E2A">
      <w:pPr>
        <w:rPr>
          <w:b/>
        </w:rPr>
      </w:pPr>
      <w:r w:rsidRPr="00F65043">
        <w:rPr>
          <w:b/>
        </w:rPr>
        <w:t xml:space="preserve">V. </w:t>
      </w:r>
      <w:r w:rsidR="004C3E2A" w:rsidRPr="00F65043">
        <w:rPr>
          <w:b/>
        </w:rPr>
        <w:t>REKLAMACIJE</w:t>
      </w:r>
    </w:p>
    <w:p w14:paraId="52A6E45A" w14:textId="77777777" w:rsidR="00086227" w:rsidRPr="00F65043" w:rsidRDefault="00086227" w:rsidP="00086227">
      <w:pPr>
        <w:rPr>
          <w:b/>
        </w:rPr>
      </w:pPr>
    </w:p>
    <w:p w14:paraId="67932417" w14:textId="77777777" w:rsidR="004C3E2A" w:rsidRPr="00F65043" w:rsidRDefault="00C47025" w:rsidP="00D14CF0">
      <w:pPr>
        <w:pStyle w:val="Odstavekseznama"/>
        <w:numPr>
          <w:ilvl w:val="0"/>
          <w:numId w:val="12"/>
        </w:numPr>
        <w:rPr>
          <w:rFonts w:cs="Tahoma"/>
          <w:szCs w:val="20"/>
        </w:rPr>
      </w:pPr>
      <w:r w:rsidRPr="00F65043">
        <w:rPr>
          <w:rFonts w:cs="Tahoma"/>
          <w:szCs w:val="20"/>
        </w:rPr>
        <w:t>člen</w:t>
      </w:r>
    </w:p>
    <w:p w14:paraId="12DC6691" w14:textId="77777777" w:rsidR="00C47025" w:rsidRPr="00F65043" w:rsidRDefault="00C47025" w:rsidP="004C3E2A">
      <w:pPr>
        <w:jc w:val="both"/>
        <w:rPr>
          <w:rFonts w:cs="Tahoma"/>
          <w:szCs w:val="20"/>
        </w:rPr>
      </w:pPr>
    </w:p>
    <w:p w14:paraId="2C5784D8" w14:textId="77777777" w:rsidR="004C3E2A" w:rsidRPr="00F65043" w:rsidRDefault="008C54AF" w:rsidP="004C3E2A">
      <w:pPr>
        <w:jc w:val="both"/>
        <w:rPr>
          <w:rFonts w:cs="Tahoma"/>
          <w:szCs w:val="20"/>
        </w:rPr>
      </w:pPr>
      <w:r w:rsidRPr="00F65043">
        <w:rPr>
          <w:rFonts w:cs="Tahoma"/>
          <w:szCs w:val="20"/>
        </w:rPr>
        <w:t>Naročnik</w:t>
      </w:r>
      <w:r w:rsidR="004C3E2A" w:rsidRPr="00F65043">
        <w:rPr>
          <w:rFonts w:cs="Tahoma"/>
          <w:szCs w:val="20"/>
        </w:rPr>
        <w:t xml:space="preserve"> lahko svoje pritožbe in reklamacije v zvezi s pogodbo in izvajanjem le-te poda v pisni obliki, </w:t>
      </w:r>
      <w:r w:rsidRPr="00F65043">
        <w:rPr>
          <w:rFonts w:cs="Tahoma"/>
          <w:szCs w:val="20"/>
        </w:rPr>
        <w:t>dobavitelj</w:t>
      </w:r>
      <w:r w:rsidR="004C3E2A" w:rsidRPr="00F65043">
        <w:rPr>
          <w:rFonts w:cs="Tahoma"/>
          <w:szCs w:val="20"/>
        </w:rPr>
        <w:t xml:space="preserve"> pa je nanjo dolžan pisno odgovorit</w:t>
      </w:r>
      <w:r w:rsidR="005B6344" w:rsidRPr="00F65043">
        <w:rPr>
          <w:rFonts w:cs="Tahoma"/>
          <w:szCs w:val="20"/>
        </w:rPr>
        <w:t xml:space="preserve">i najkasneje v roku 8. (osmih) </w:t>
      </w:r>
      <w:r w:rsidR="004C3E2A" w:rsidRPr="00F65043">
        <w:rPr>
          <w:rFonts w:cs="Tahoma"/>
          <w:szCs w:val="20"/>
        </w:rPr>
        <w:t xml:space="preserve">delovnih dneh od prejema.  </w:t>
      </w:r>
    </w:p>
    <w:p w14:paraId="349026D7" w14:textId="77777777" w:rsidR="00086227" w:rsidRPr="00F65043" w:rsidRDefault="004C3E2A" w:rsidP="004C3E2A">
      <w:pPr>
        <w:jc w:val="both"/>
        <w:rPr>
          <w:rFonts w:cs="Tahoma"/>
          <w:szCs w:val="20"/>
        </w:rPr>
      </w:pPr>
      <w:r w:rsidRPr="00F65043">
        <w:rPr>
          <w:rFonts w:cs="Tahoma"/>
          <w:szCs w:val="20"/>
        </w:rPr>
        <w:t xml:space="preserve">V primeru reklamacije računa je </w:t>
      </w:r>
      <w:r w:rsidR="008C54AF" w:rsidRPr="00F65043">
        <w:rPr>
          <w:rFonts w:cs="Tahoma"/>
          <w:szCs w:val="20"/>
        </w:rPr>
        <w:t>naročnik</w:t>
      </w:r>
      <w:r w:rsidRPr="00F65043">
        <w:rPr>
          <w:rFonts w:cs="Tahoma"/>
          <w:szCs w:val="20"/>
        </w:rPr>
        <w:t xml:space="preserve"> dolžan poravnati nesporni del v pogodbenem roku, za sporni del pa mora podati pisni ugovor najkasneje v roku 8. (osem) dni od prejema računa.</w:t>
      </w:r>
    </w:p>
    <w:p w14:paraId="192ECDD1" w14:textId="77777777" w:rsidR="003D14CB" w:rsidRPr="00F65043" w:rsidRDefault="003D14CB" w:rsidP="00C47025">
      <w:pPr>
        <w:rPr>
          <w:b/>
        </w:rPr>
      </w:pPr>
    </w:p>
    <w:p w14:paraId="339A77E2" w14:textId="77777777" w:rsidR="003D14CB" w:rsidRPr="00F65043" w:rsidRDefault="003D14CB" w:rsidP="00C47025">
      <w:pPr>
        <w:rPr>
          <w:b/>
        </w:rPr>
      </w:pPr>
    </w:p>
    <w:p w14:paraId="47F5F257" w14:textId="77777777" w:rsidR="00613F91" w:rsidRPr="00F65043" w:rsidRDefault="00613F91" w:rsidP="00C47025">
      <w:pPr>
        <w:rPr>
          <w:b/>
        </w:rPr>
      </w:pPr>
      <w:r w:rsidRPr="00F65043">
        <w:rPr>
          <w:b/>
        </w:rPr>
        <w:t xml:space="preserve">VI. OBVEZNOSTI </w:t>
      </w:r>
      <w:r w:rsidR="008C54AF" w:rsidRPr="00F65043">
        <w:rPr>
          <w:b/>
        </w:rPr>
        <w:t>DOBAVITELJA</w:t>
      </w:r>
    </w:p>
    <w:p w14:paraId="415EDA42" w14:textId="77777777" w:rsidR="00613F91" w:rsidRPr="00F65043" w:rsidRDefault="00613F91" w:rsidP="00613F91">
      <w:pPr>
        <w:jc w:val="both"/>
        <w:rPr>
          <w:rFonts w:cs="Tahoma"/>
          <w:szCs w:val="20"/>
        </w:rPr>
      </w:pPr>
    </w:p>
    <w:p w14:paraId="6EE7E9F8" w14:textId="77777777" w:rsidR="00613F91" w:rsidRPr="00F65043" w:rsidRDefault="00C47025" w:rsidP="00D14CF0">
      <w:pPr>
        <w:pStyle w:val="Odstavekseznama"/>
        <w:numPr>
          <w:ilvl w:val="0"/>
          <w:numId w:val="12"/>
        </w:numPr>
        <w:jc w:val="both"/>
        <w:rPr>
          <w:rFonts w:cs="Tahoma"/>
          <w:szCs w:val="20"/>
        </w:rPr>
      </w:pPr>
      <w:r w:rsidRPr="00F65043">
        <w:rPr>
          <w:rFonts w:cs="Tahoma"/>
          <w:szCs w:val="20"/>
        </w:rPr>
        <w:t>člen</w:t>
      </w:r>
    </w:p>
    <w:p w14:paraId="5207C0AF" w14:textId="77777777" w:rsidR="00C47025" w:rsidRPr="00F65043" w:rsidRDefault="00C47025" w:rsidP="00613F91">
      <w:pPr>
        <w:jc w:val="both"/>
        <w:rPr>
          <w:rFonts w:cs="Tahoma"/>
          <w:szCs w:val="20"/>
        </w:rPr>
      </w:pPr>
    </w:p>
    <w:p w14:paraId="0E77E181" w14:textId="34DDC344" w:rsidR="00613F91" w:rsidRPr="00F65043" w:rsidRDefault="008C54AF" w:rsidP="00613F91">
      <w:pPr>
        <w:jc w:val="both"/>
        <w:rPr>
          <w:rFonts w:cs="Tahoma"/>
          <w:szCs w:val="20"/>
        </w:rPr>
      </w:pPr>
      <w:r w:rsidRPr="00F65043">
        <w:rPr>
          <w:rFonts w:cs="Tahoma"/>
          <w:szCs w:val="20"/>
        </w:rPr>
        <w:t>Dobavitelj</w:t>
      </w:r>
      <w:r w:rsidR="00613F91" w:rsidRPr="00F65043">
        <w:rPr>
          <w:rFonts w:cs="Tahoma"/>
          <w:szCs w:val="20"/>
        </w:rPr>
        <w:t xml:space="preserve"> se obvezuje, da bo prodajal kupcu električno energijo na način in pod pogoji, določenimi s to pogodbo, razen v primerih višje sile in izpada zaradi ravnanja </w:t>
      </w:r>
      <w:r w:rsidR="00DF6CC0" w:rsidRPr="00F65043">
        <w:rPr>
          <w:rFonts w:cs="Tahoma"/>
          <w:szCs w:val="20"/>
        </w:rPr>
        <w:t>naročnika</w:t>
      </w:r>
      <w:r w:rsidR="00613F91" w:rsidRPr="00F65043">
        <w:rPr>
          <w:rFonts w:cs="Tahoma"/>
          <w:szCs w:val="20"/>
        </w:rPr>
        <w:t xml:space="preserve"> in izpadov, ki niso v pristojnosti </w:t>
      </w:r>
      <w:r w:rsidRPr="00F65043">
        <w:rPr>
          <w:rFonts w:cs="Tahoma"/>
          <w:szCs w:val="20"/>
        </w:rPr>
        <w:t>dobavitelja</w:t>
      </w:r>
      <w:r w:rsidR="00613F91" w:rsidRPr="00F65043">
        <w:rPr>
          <w:rFonts w:cs="Tahoma"/>
          <w:szCs w:val="20"/>
        </w:rPr>
        <w:t xml:space="preserve"> in nanje ne more vplivati ter v ostalih primerih, navedenih v Energetskem zakonu, oziroma v skladu z določili </w:t>
      </w:r>
      <w:r w:rsidR="00DC3B33">
        <w:t>Splošnih pogojev za dobavo in odjem električne energije iz distribucijskega omrežja električne energije</w:t>
      </w:r>
      <w:r w:rsidR="00613F91" w:rsidRPr="00F65043">
        <w:rPr>
          <w:rFonts w:cs="Tahoma"/>
          <w:szCs w:val="20"/>
        </w:rPr>
        <w:t>.</w:t>
      </w:r>
    </w:p>
    <w:p w14:paraId="2812C2DE" w14:textId="77777777" w:rsidR="00613F91" w:rsidRPr="00F65043" w:rsidRDefault="00613F91" w:rsidP="00613F91">
      <w:pPr>
        <w:jc w:val="both"/>
        <w:rPr>
          <w:rFonts w:cs="Tahoma"/>
          <w:szCs w:val="20"/>
        </w:rPr>
      </w:pPr>
    </w:p>
    <w:p w14:paraId="72CA908B" w14:textId="77777777" w:rsidR="00613F91" w:rsidRPr="00F65043" w:rsidRDefault="00613F91" w:rsidP="00D14CF0">
      <w:pPr>
        <w:pStyle w:val="Odstavekseznama"/>
        <w:numPr>
          <w:ilvl w:val="0"/>
          <w:numId w:val="12"/>
        </w:numPr>
        <w:jc w:val="both"/>
        <w:rPr>
          <w:rFonts w:cs="Tahoma"/>
          <w:szCs w:val="20"/>
        </w:rPr>
      </w:pPr>
      <w:r w:rsidRPr="00F65043">
        <w:rPr>
          <w:rFonts w:cs="Tahoma"/>
          <w:szCs w:val="20"/>
        </w:rPr>
        <w:t>člen</w:t>
      </w:r>
    </w:p>
    <w:p w14:paraId="601812CA" w14:textId="77777777" w:rsidR="00613F91" w:rsidRPr="00F65043" w:rsidRDefault="00613F91" w:rsidP="00613F91">
      <w:pPr>
        <w:jc w:val="both"/>
        <w:rPr>
          <w:rFonts w:cs="Tahoma"/>
          <w:szCs w:val="20"/>
        </w:rPr>
      </w:pPr>
    </w:p>
    <w:p w14:paraId="1695B79C" w14:textId="77777777" w:rsidR="00613F91" w:rsidRPr="00F65043" w:rsidRDefault="008C54AF" w:rsidP="00613F91">
      <w:pPr>
        <w:jc w:val="both"/>
        <w:rPr>
          <w:rFonts w:cs="Tahoma"/>
          <w:szCs w:val="20"/>
        </w:rPr>
      </w:pPr>
      <w:r w:rsidRPr="00F65043">
        <w:rPr>
          <w:rFonts w:cs="Tahoma"/>
          <w:szCs w:val="20"/>
        </w:rPr>
        <w:t>Dobavitelj</w:t>
      </w:r>
      <w:r w:rsidR="00613F91" w:rsidRPr="00F65043">
        <w:rPr>
          <w:rFonts w:cs="Tahoma"/>
          <w:szCs w:val="20"/>
        </w:rPr>
        <w:t xml:space="preserve"> bo za </w:t>
      </w:r>
      <w:r w:rsidR="00DF6CC0" w:rsidRPr="00F65043">
        <w:rPr>
          <w:rFonts w:cs="Tahoma"/>
          <w:szCs w:val="20"/>
        </w:rPr>
        <w:t>naročnika</w:t>
      </w:r>
      <w:r w:rsidR="00613F91" w:rsidRPr="00F65043">
        <w:rPr>
          <w:rFonts w:cs="Tahoma"/>
          <w:szCs w:val="20"/>
        </w:rPr>
        <w:t xml:space="preserve"> brezplačno izvedel:</w:t>
      </w:r>
    </w:p>
    <w:p w14:paraId="08B1A88D" w14:textId="77777777" w:rsidR="00613F91" w:rsidRPr="00F65043" w:rsidRDefault="00613F91" w:rsidP="00613F91">
      <w:pPr>
        <w:jc w:val="both"/>
        <w:rPr>
          <w:rFonts w:cs="Tahoma"/>
          <w:szCs w:val="20"/>
        </w:rPr>
      </w:pPr>
      <w:r w:rsidRPr="00F65043">
        <w:rPr>
          <w:rFonts w:cs="Tahoma"/>
          <w:szCs w:val="20"/>
        </w:rPr>
        <w:t>•</w:t>
      </w:r>
      <w:r w:rsidRPr="00F65043">
        <w:rPr>
          <w:rFonts w:cs="Tahoma"/>
          <w:szCs w:val="20"/>
        </w:rPr>
        <w:tab/>
        <w:t xml:space="preserve">izpeljavo postopka za sklenitev pogodbe o dostopu do omrežja </w:t>
      </w:r>
    </w:p>
    <w:p w14:paraId="229BEAA3" w14:textId="77777777" w:rsidR="00613F91" w:rsidRPr="00F65043" w:rsidRDefault="00613F91" w:rsidP="00613F91">
      <w:pPr>
        <w:jc w:val="both"/>
        <w:rPr>
          <w:rFonts w:cs="Tahoma"/>
          <w:szCs w:val="20"/>
        </w:rPr>
      </w:pPr>
      <w:r w:rsidRPr="00F65043">
        <w:rPr>
          <w:rFonts w:cs="Tahoma"/>
          <w:szCs w:val="20"/>
        </w:rPr>
        <w:t>(pri pristojnem SODO),</w:t>
      </w:r>
    </w:p>
    <w:p w14:paraId="528538A5" w14:textId="77777777" w:rsidR="00613F91" w:rsidRPr="00F65043" w:rsidRDefault="00613F91" w:rsidP="00613F91">
      <w:pPr>
        <w:jc w:val="both"/>
        <w:rPr>
          <w:rFonts w:cs="Tahoma"/>
          <w:szCs w:val="20"/>
        </w:rPr>
      </w:pPr>
      <w:r w:rsidRPr="00F65043">
        <w:rPr>
          <w:rFonts w:cs="Tahoma"/>
          <w:szCs w:val="20"/>
        </w:rPr>
        <w:t>•</w:t>
      </w:r>
      <w:r w:rsidRPr="00F65043">
        <w:rPr>
          <w:rFonts w:cs="Tahoma"/>
          <w:szCs w:val="20"/>
        </w:rPr>
        <w:tab/>
        <w:t>prijavo bilateralnih pogodb na organiziranem trgu,</w:t>
      </w:r>
    </w:p>
    <w:p w14:paraId="5BDAEC14" w14:textId="4E8AEB8E" w:rsidR="00613F91" w:rsidRPr="00F65043" w:rsidRDefault="00613F91" w:rsidP="00613F91">
      <w:pPr>
        <w:jc w:val="both"/>
        <w:rPr>
          <w:rFonts w:cs="Tahoma"/>
          <w:szCs w:val="20"/>
        </w:rPr>
      </w:pPr>
      <w:r w:rsidRPr="00F65043">
        <w:rPr>
          <w:rFonts w:cs="Tahoma"/>
          <w:szCs w:val="20"/>
        </w:rPr>
        <w:t>•</w:t>
      </w:r>
      <w:r w:rsidRPr="00F65043">
        <w:rPr>
          <w:rFonts w:cs="Tahoma"/>
          <w:szCs w:val="20"/>
        </w:rPr>
        <w:tab/>
        <w:t xml:space="preserve">arhiviranje podatkov o obračunskih vrednostih (v elektronski obliki), katerega dostavi </w:t>
      </w:r>
      <w:r w:rsidR="00961AD1">
        <w:rPr>
          <w:rFonts w:cs="Tahoma"/>
          <w:szCs w:val="20"/>
        </w:rPr>
        <w:t>naročniku</w:t>
      </w:r>
      <w:r w:rsidRPr="00F65043">
        <w:rPr>
          <w:rFonts w:cs="Tahoma"/>
          <w:szCs w:val="20"/>
        </w:rPr>
        <w:t xml:space="preserve"> za obdobje preteklega koledarskega leta za vsa merilna mesta,</w:t>
      </w:r>
    </w:p>
    <w:p w14:paraId="789FA8CF" w14:textId="77777777" w:rsidR="00613F91" w:rsidRPr="00F65043" w:rsidRDefault="00613F91" w:rsidP="00613F91">
      <w:pPr>
        <w:jc w:val="both"/>
        <w:rPr>
          <w:rFonts w:cs="Tahoma"/>
          <w:szCs w:val="20"/>
        </w:rPr>
      </w:pPr>
      <w:r w:rsidRPr="00F65043">
        <w:rPr>
          <w:rFonts w:cs="Tahoma"/>
          <w:szCs w:val="20"/>
        </w:rPr>
        <w:t>•</w:t>
      </w:r>
      <w:r w:rsidRPr="00F65043">
        <w:rPr>
          <w:rFonts w:cs="Tahoma"/>
          <w:szCs w:val="20"/>
        </w:rPr>
        <w:tab/>
        <w:t>svetovanje glede potreb pri dobavi električne energije.</w:t>
      </w:r>
    </w:p>
    <w:p w14:paraId="201BFC78" w14:textId="77777777" w:rsidR="00613F91" w:rsidRPr="00985428" w:rsidRDefault="00613F91" w:rsidP="00613F91">
      <w:pPr>
        <w:jc w:val="both"/>
        <w:rPr>
          <w:rFonts w:cs="Tahoma"/>
          <w:color w:val="000000" w:themeColor="text1"/>
          <w:szCs w:val="20"/>
        </w:rPr>
      </w:pPr>
    </w:p>
    <w:p w14:paraId="6CB15764" w14:textId="77777777" w:rsidR="00A4480C" w:rsidRPr="00985428" w:rsidRDefault="00A4480C" w:rsidP="00613F91">
      <w:pPr>
        <w:jc w:val="both"/>
        <w:rPr>
          <w:rFonts w:cs="Tahoma"/>
          <w:color w:val="000000" w:themeColor="text1"/>
          <w:szCs w:val="20"/>
        </w:rPr>
      </w:pPr>
      <w:r w:rsidRPr="00985428">
        <w:rPr>
          <w:rFonts w:cs="Tahoma"/>
          <w:color w:val="000000" w:themeColor="text1"/>
          <w:szCs w:val="20"/>
        </w:rPr>
        <w:t xml:space="preserve">Dobavitelj mora ob koncu vsakega leta izvajanja pogodbe navesti izvor električne energije, ki jo je dobavil naročnik, in priložiti potrdilo o unovčenju ustreznega števila potrdil o izvoru električne energije, s čimer dokazuje, da je bilo vsaj </w:t>
      </w:r>
      <w:r w:rsidR="0050320D" w:rsidRPr="00985428">
        <w:rPr>
          <w:rFonts w:cs="Tahoma"/>
          <w:color w:val="000000" w:themeColor="text1"/>
          <w:szCs w:val="20"/>
        </w:rPr>
        <w:t>5</w:t>
      </w:r>
      <w:r w:rsidRPr="00985428">
        <w:rPr>
          <w:rFonts w:cs="Tahoma"/>
          <w:color w:val="000000" w:themeColor="text1"/>
          <w:szCs w:val="20"/>
        </w:rPr>
        <w:t xml:space="preserve">0% oziroma delež iz ponudbe dobavljene električne energije pridobljene iz </w:t>
      </w:r>
      <w:r w:rsidR="00A777D5" w:rsidRPr="00985428">
        <w:rPr>
          <w:rFonts w:cs="Tahoma"/>
          <w:color w:val="000000" w:themeColor="text1"/>
          <w:szCs w:val="20"/>
        </w:rPr>
        <w:t>OVE in/ali SPTE z visokim izkoristkom.</w:t>
      </w:r>
    </w:p>
    <w:p w14:paraId="6A728253" w14:textId="77777777" w:rsidR="002311FA" w:rsidRPr="00985428" w:rsidRDefault="002311FA" w:rsidP="00613F91">
      <w:pPr>
        <w:jc w:val="both"/>
        <w:rPr>
          <w:rFonts w:cs="Tahoma"/>
          <w:color w:val="000000" w:themeColor="text1"/>
          <w:szCs w:val="20"/>
        </w:rPr>
      </w:pPr>
    </w:p>
    <w:p w14:paraId="45FE92AD" w14:textId="77777777" w:rsidR="002311FA" w:rsidRPr="00985428" w:rsidRDefault="002311FA" w:rsidP="002311FA">
      <w:pPr>
        <w:jc w:val="both"/>
        <w:rPr>
          <w:rFonts w:cs="Tahoma"/>
          <w:color w:val="000000" w:themeColor="text1"/>
          <w:szCs w:val="20"/>
        </w:rPr>
      </w:pPr>
      <w:r w:rsidRPr="00985428">
        <w:rPr>
          <w:rFonts w:cs="Tahoma"/>
          <w:color w:val="000000" w:themeColor="text1"/>
          <w:szCs w:val="20"/>
        </w:rPr>
        <w:t>Delež dobavljene električne energije pridobljene iz OVE in/ali SPTE z visokim izkoristkom znaša:  _________________</w:t>
      </w:r>
    </w:p>
    <w:p w14:paraId="524DDF99" w14:textId="77777777" w:rsidR="002311FA" w:rsidRPr="00985428" w:rsidRDefault="002311FA" w:rsidP="002311FA">
      <w:pPr>
        <w:jc w:val="both"/>
        <w:rPr>
          <w:rFonts w:cs="Tahoma"/>
          <w:color w:val="000000" w:themeColor="text1"/>
          <w:szCs w:val="20"/>
        </w:rPr>
      </w:pPr>
    </w:p>
    <w:p w14:paraId="1087C7E0" w14:textId="77777777" w:rsidR="00A777D5" w:rsidRPr="00985428" w:rsidRDefault="002311FA" w:rsidP="002311FA">
      <w:pPr>
        <w:jc w:val="both"/>
        <w:rPr>
          <w:rFonts w:cs="Tahoma"/>
          <w:color w:val="000000" w:themeColor="text1"/>
          <w:szCs w:val="20"/>
        </w:rPr>
      </w:pPr>
      <w:r w:rsidRPr="00985428">
        <w:rPr>
          <w:rFonts w:cs="Tahoma"/>
          <w:color w:val="000000" w:themeColor="text1"/>
          <w:szCs w:val="20"/>
        </w:rPr>
        <w:t>(Ponudnik mora obvezno vpisati delež v %. Minimalni delež znaša 50 % ).</w:t>
      </w:r>
    </w:p>
    <w:p w14:paraId="440BA74E" w14:textId="77777777" w:rsidR="002311FA" w:rsidRPr="00985428" w:rsidRDefault="002311FA" w:rsidP="002311FA">
      <w:pPr>
        <w:jc w:val="both"/>
        <w:rPr>
          <w:rFonts w:cs="Tahoma"/>
          <w:color w:val="000000" w:themeColor="text1"/>
          <w:szCs w:val="20"/>
        </w:rPr>
      </w:pPr>
    </w:p>
    <w:p w14:paraId="0E1E2764" w14:textId="77777777" w:rsidR="00030433" w:rsidRPr="00985428" w:rsidRDefault="00030433" w:rsidP="00030433">
      <w:pPr>
        <w:jc w:val="both"/>
        <w:rPr>
          <w:rFonts w:cs="Tahoma"/>
          <w:color w:val="000000" w:themeColor="text1"/>
          <w:szCs w:val="20"/>
        </w:rPr>
      </w:pPr>
      <w:r w:rsidRPr="00985428">
        <w:rPr>
          <w:rFonts w:cs="Tahoma"/>
          <w:color w:val="000000" w:themeColor="text1"/>
          <w:szCs w:val="20"/>
        </w:rPr>
        <w:t xml:space="preserve">V primeru, da ponudnik ne izpolnjuje pogodbenih obveznosti na način, predviden v pogodbi o izvedbi javnega naročila, naročnik </w:t>
      </w:r>
      <w:r w:rsidR="00047EBF" w:rsidRPr="00985428">
        <w:rPr>
          <w:rFonts w:cs="Tahoma"/>
          <w:color w:val="000000" w:themeColor="text1"/>
          <w:szCs w:val="20"/>
        </w:rPr>
        <w:t>od te pogodbe odstopi</w:t>
      </w:r>
      <w:r w:rsidRPr="00985428">
        <w:rPr>
          <w:rFonts w:cs="Tahoma"/>
          <w:color w:val="000000" w:themeColor="text1"/>
          <w:szCs w:val="20"/>
        </w:rPr>
        <w:t>.</w:t>
      </w:r>
    </w:p>
    <w:p w14:paraId="35D9E8D1" w14:textId="3EE56F95" w:rsidR="00A4480C" w:rsidRDefault="00A4480C" w:rsidP="00613F91">
      <w:pPr>
        <w:jc w:val="both"/>
        <w:rPr>
          <w:rFonts w:cs="Tahoma"/>
          <w:szCs w:val="20"/>
        </w:rPr>
      </w:pPr>
    </w:p>
    <w:p w14:paraId="02F681DF" w14:textId="27709C02" w:rsidR="00387104" w:rsidRDefault="00387104" w:rsidP="00613F91">
      <w:pPr>
        <w:jc w:val="both"/>
        <w:rPr>
          <w:rFonts w:cs="Tahoma"/>
          <w:szCs w:val="20"/>
        </w:rPr>
      </w:pPr>
    </w:p>
    <w:p w14:paraId="261DB5CC" w14:textId="5CD40802" w:rsidR="00D27B6E" w:rsidRDefault="00D27B6E" w:rsidP="00613F91">
      <w:pPr>
        <w:jc w:val="both"/>
        <w:rPr>
          <w:rFonts w:cs="Tahoma"/>
          <w:szCs w:val="20"/>
        </w:rPr>
      </w:pPr>
    </w:p>
    <w:p w14:paraId="4D4417B5" w14:textId="77777777" w:rsidR="00D27B6E" w:rsidRDefault="00D27B6E" w:rsidP="00613F91">
      <w:pPr>
        <w:jc w:val="both"/>
        <w:rPr>
          <w:rFonts w:cs="Tahoma"/>
          <w:szCs w:val="20"/>
        </w:rPr>
      </w:pPr>
    </w:p>
    <w:p w14:paraId="62EBDE48" w14:textId="0DBB59E2" w:rsidR="00387104" w:rsidRDefault="00387104" w:rsidP="00613F91">
      <w:pPr>
        <w:jc w:val="both"/>
        <w:rPr>
          <w:rFonts w:cs="Tahoma"/>
          <w:szCs w:val="20"/>
        </w:rPr>
      </w:pPr>
    </w:p>
    <w:p w14:paraId="6773F1E4" w14:textId="661399E8" w:rsidR="00387104" w:rsidRDefault="00387104" w:rsidP="00613F91">
      <w:pPr>
        <w:jc w:val="both"/>
        <w:rPr>
          <w:rFonts w:cs="Tahoma"/>
          <w:szCs w:val="20"/>
        </w:rPr>
      </w:pPr>
    </w:p>
    <w:p w14:paraId="19045092" w14:textId="77777777" w:rsidR="00387104" w:rsidRPr="00F65043" w:rsidRDefault="00387104" w:rsidP="00613F91">
      <w:pPr>
        <w:jc w:val="both"/>
        <w:rPr>
          <w:rFonts w:cs="Tahoma"/>
          <w:szCs w:val="20"/>
        </w:rPr>
      </w:pPr>
    </w:p>
    <w:p w14:paraId="03C56A54" w14:textId="77777777" w:rsidR="00A4480C" w:rsidRPr="00F65043" w:rsidRDefault="00A4480C" w:rsidP="00613F91">
      <w:pPr>
        <w:jc w:val="both"/>
        <w:rPr>
          <w:rFonts w:cs="Tahoma"/>
          <w:szCs w:val="20"/>
        </w:rPr>
      </w:pPr>
    </w:p>
    <w:p w14:paraId="478CC82B" w14:textId="77777777" w:rsidR="00613F91" w:rsidRPr="00F65043" w:rsidRDefault="00613F91" w:rsidP="00C47025">
      <w:pPr>
        <w:rPr>
          <w:b/>
        </w:rPr>
      </w:pPr>
      <w:r w:rsidRPr="00F65043">
        <w:rPr>
          <w:b/>
        </w:rPr>
        <w:lastRenderedPageBreak/>
        <w:t xml:space="preserve">VII .OBVEZNOSTI </w:t>
      </w:r>
      <w:r w:rsidR="00DF6CC0" w:rsidRPr="00F65043">
        <w:rPr>
          <w:b/>
        </w:rPr>
        <w:t>NAROČNIKA</w:t>
      </w:r>
    </w:p>
    <w:p w14:paraId="7EE8078A" w14:textId="77777777" w:rsidR="00613F91" w:rsidRPr="00F65043" w:rsidRDefault="00613F91" w:rsidP="00613F91">
      <w:pPr>
        <w:jc w:val="both"/>
        <w:rPr>
          <w:rFonts w:cs="Tahoma"/>
          <w:szCs w:val="20"/>
        </w:rPr>
      </w:pPr>
    </w:p>
    <w:p w14:paraId="267624E2" w14:textId="77777777" w:rsidR="00613F91" w:rsidRPr="00F65043" w:rsidRDefault="00613F91" w:rsidP="00D14CF0">
      <w:pPr>
        <w:pStyle w:val="Odstavekseznama"/>
        <w:numPr>
          <w:ilvl w:val="0"/>
          <w:numId w:val="12"/>
        </w:numPr>
        <w:rPr>
          <w:rFonts w:cs="Tahoma"/>
          <w:szCs w:val="20"/>
        </w:rPr>
      </w:pPr>
      <w:r w:rsidRPr="00F65043">
        <w:rPr>
          <w:rFonts w:cs="Tahoma"/>
          <w:szCs w:val="20"/>
        </w:rPr>
        <w:t>člen</w:t>
      </w:r>
    </w:p>
    <w:p w14:paraId="1D71AD5F" w14:textId="77777777" w:rsidR="00613F91" w:rsidRPr="00F65043" w:rsidRDefault="00613F91" w:rsidP="00613F91">
      <w:pPr>
        <w:jc w:val="both"/>
        <w:rPr>
          <w:rFonts w:cs="Tahoma"/>
          <w:szCs w:val="20"/>
        </w:rPr>
      </w:pPr>
    </w:p>
    <w:p w14:paraId="2D14E2FD" w14:textId="77777777" w:rsidR="00613F91" w:rsidRPr="00F65043" w:rsidRDefault="008C54AF" w:rsidP="00613F91">
      <w:pPr>
        <w:jc w:val="both"/>
        <w:rPr>
          <w:rFonts w:cs="Tahoma"/>
          <w:szCs w:val="20"/>
        </w:rPr>
      </w:pPr>
      <w:r w:rsidRPr="00F65043">
        <w:rPr>
          <w:rFonts w:cs="Tahoma"/>
          <w:szCs w:val="20"/>
        </w:rPr>
        <w:t>Naročnik</w:t>
      </w:r>
      <w:r w:rsidR="00613F91" w:rsidRPr="00F65043">
        <w:rPr>
          <w:rFonts w:cs="Tahoma"/>
          <w:szCs w:val="20"/>
        </w:rPr>
        <w:t xml:space="preserve"> se obvezuje, da bo prevzemal električno energijo (razen v primerih višje sile) in redno plačeval vse izstavljene račune na način in pod pogoji, določenimi s to pogodbo.</w:t>
      </w:r>
    </w:p>
    <w:p w14:paraId="1554D6B5" w14:textId="77777777" w:rsidR="00613F91" w:rsidRPr="00F65043" w:rsidRDefault="00613F91" w:rsidP="00613F91">
      <w:pPr>
        <w:jc w:val="both"/>
        <w:rPr>
          <w:rFonts w:cs="Tahoma"/>
          <w:szCs w:val="20"/>
        </w:rPr>
      </w:pPr>
    </w:p>
    <w:p w14:paraId="72BDAC93" w14:textId="77777777" w:rsidR="00613F91" w:rsidRPr="00F65043" w:rsidRDefault="00613F91" w:rsidP="00D14CF0">
      <w:pPr>
        <w:pStyle w:val="Odstavekseznama"/>
        <w:numPr>
          <w:ilvl w:val="0"/>
          <w:numId w:val="12"/>
        </w:numPr>
        <w:jc w:val="both"/>
        <w:rPr>
          <w:rFonts w:cs="Tahoma"/>
          <w:szCs w:val="20"/>
        </w:rPr>
      </w:pPr>
      <w:r w:rsidRPr="00F65043">
        <w:rPr>
          <w:rFonts w:cs="Tahoma"/>
          <w:szCs w:val="20"/>
        </w:rPr>
        <w:t xml:space="preserve"> člen</w:t>
      </w:r>
    </w:p>
    <w:p w14:paraId="719286E6" w14:textId="77777777" w:rsidR="00613F91" w:rsidRPr="00985428" w:rsidRDefault="00613F91" w:rsidP="00613F91">
      <w:pPr>
        <w:jc w:val="both"/>
        <w:rPr>
          <w:rFonts w:cs="Tahoma"/>
          <w:color w:val="000000" w:themeColor="text1"/>
          <w:szCs w:val="20"/>
        </w:rPr>
      </w:pPr>
    </w:p>
    <w:p w14:paraId="1D4E1D5E" w14:textId="18DC152F" w:rsidR="00613F91" w:rsidRPr="00F65043" w:rsidRDefault="008C54AF" w:rsidP="00613F91">
      <w:pPr>
        <w:jc w:val="both"/>
        <w:rPr>
          <w:rFonts w:cs="Tahoma"/>
          <w:szCs w:val="20"/>
        </w:rPr>
      </w:pPr>
      <w:r w:rsidRPr="00985428">
        <w:rPr>
          <w:rFonts w:cs="Tahoma"/>
          <w:color w:val="000000" w:themeColor="text1"/>
          <w:szCs w:val="20"/>
        </w:rPr>
        <w:t>Naročnik</w:t>
      </w:r>
      <w:r w:rsidR="00613F91" w:rsidRPr="00985428">
        <w:rPr>
          <w:rFonts w:cs="Tahoma"/>
          <w:color w:val="000000" w:themeColor="text1"/>
          <w:szCs w:val="20"/>
        </w:rPr>
        <w:t xml:space="preserve"> je </w:t>
      </w:r>
      <w:r w:rsidR="00790800" w:rsidRPr="00985428">
        <w:rPr>
          <w:rFonts w:cs="Tahoma"/>
          <w:color w:val="000000" w:themeColor="text1"/>
          <w:szCs w:val="20"/>
        </w:rPr>
        <w:t>dobavitelju</w:t>
      </w:r>
      <w:r w:rsidR="00613F91" w:rsidRPr="00985428">
        <w:rPr>
          <w:rFonts w:cs="Tahoma"/>
          <w:color w:val="000000" w:themeColor="text1"/>
          <w:szCs w:val="20"/>
        </w:rPr>
        <w:t xml:space="preserve"> dolžan pisno sporočati vsako spremembo imena, naziva in prebivališča (sedeža), uvedbo in začetek postopka prisilne poravnave, stečajnega postopka ali postopka likvidacije ter vse </w:t>
      </w:r>
      <w:r w:rsidR="00613F91" w:rsidRPr="00F65043">
        <w:rPr>
          <w:rFonts w:cs="Tahoma"/>
          <w:szCs w:val="20"/>
        </w:rPr>
        <w:t xml:space="preserve">spremembe na merilnih mestih, najkasneje v 8. (osmih) dneh po nastali spremembi. Če </w:t>
      </w:r>
      <w:r w:rsidRPr="00F65043">
        <w:rPr>
          <w:rFonts w:cs="Tahoma"/>
          <w:szCs w:val="20"/>
        </w:rPr>
        <w:t>naročnik</w:t>
      </w:r>
      <w:r w:rsidR="00613F91" w:rsidRPr="00F65043">
        <w:rPr>
          <w:rFonts w:cs="Tahoma"/>
          <w:szCs w:val="20"/>
        </w:rPr>
        <w:t xml:space="preserve"> ne sporoči navedenih podatkov oziroma sprememb, krije vse s tem nastale stroške. </w:t>
      </w:r>
      <w:r w:rsidRPr="00F65043">
        <w:rPr>
          <w:rFonts w:cs="Tahoma"/>
          <w:szCs w:val="20"/>
        </w:rPr>
        <w:t>Dobavitelj</w:t>
      </w:r>
      <w:r w:rsidR="00613F91" w:rsidRPr="00F65043">
        <w:rPr>
          <w:rFonts w:cs="Tahoma"/>
          <w:szCs w:val="20"/>
        </w:rPr>
        <w:t xml:space="preserve"> lahko</w:t>
      </w:r>
      <w:r w:rsidR="00DF732C" w:rsidRPr="00DF732C">
        <w:t xml:space="preserve"> </w:t>
      </w:r>
      <w:r w:rsidR="00DF732C">
        <w:t>iz tega razloga</w:t>
      </w:r>
      <w:r w:rsidR="00613F91" w:rsidRPr="00F65043">
        <w:rPr>
          <w:rFonts w:cs="Tahoma"/>
          <w:szCs w:val="20"/>
        </w:rPr>
        <w:t xml:space="preserve"> tudi odstopi od pogodbe.</w:t>
      </w:r>
    </w:p>
    <w:p w14:paraId="58C963B5" w14:textId="77777777" w:rsidR="00613F91" w:rsidRPr="00F65043" w:rsidRDefault="00613F91" w:rsidP="00613F91">
      <w:pPr>
        <w:jc w:val="both"/>
        <w:rPr>
          <w:rFonts w:cs="Tahoma"/>
          <w:szCs w:val="20"/>
        </w:rPr>
      </w:pPr>
    </w:p>
    <w:p w14:paraId="4102F850" w14:textId="77777777" w:rsidR="00030433" w:rsidRPr="00F65043" w:rsidRDefault="00030433" w:rsidP="00613F91">
      <w:pPr>
        <w:jc w:val="both"/>
        <w:rPr>
          <w:rFonts w:cs="Tahoma"/>
          <w:szCs w:val="20"/>
        </w:rPr>
      </w:pPr>
    </w:p>
    <w:p w14:paraId="29FCDB92" w14:textId="77777777" w:rsidR="00613F91" w:rsidRPr="00F65043" w:rsidRDefault="00613F91" w:rsidP="00C47025">
      <w:pPr>
        <w:rPr>
          <w:b/>
        </w:rPr>
      </w:pPr>
      <w:r w:rsidRPr="00F65043">
        <w:rPr>
          <w:b/>
        </w:rPr>
        <w:t>VIII. OBVESTILA, POOBLAŠČENE OSEBE</w:t>
      </w:r>
    </w:p>
    <w:p w14:paraId="648046F4" w14:textId="77777777" w:rsidR="00613F91" w:rsidRPr="00F65043" w:rsidRDefault="00613F91" w:rsidP="00C47025">
      <w:pPr>
        <w:rPr>
          <w:b/>
        </w:rPr>
      </w:pPr>
    </w:p>
    <w:p w14:paraId="282EF375" w14:textId="77777777" w:rsidR="00613F91" w:rsidRPr="00F65043" w:rsidRDefault="00613F91" w:rsidP="00D14CF0">
      <w:pPr>
        <w:pStyle w:val="Odstavekseznama"/>
        <w:numPr>
          <w:ilvl w:val="0"/>
          <w:numId w:val="12"/>
        </w:numPr>
        <w:rPr>
          <w:rFonts w:cs="Tahoma"/>
          <w:szCs w:val="20"/>
        </w:rPr>
      </w:pPr>
      <w:r w:rsidRPr="00F65043">
        <w:rPr>
          <w:rFonts w:cs="Tahoma"/>
          <w:szCs w:val="20"/>
        </w:rPr>
        <w:t>člen</w:t>
      </w:r>
    </w:p>
    <w:p w14:paraId="2C3E89CD" w14:textId="77777777" w:rsidR="00613F91" w:rsidRPr="00F65043" w:rsidRDefault="00613F91" w:rsidP="00613F91">
      <w:pPr>
        <w:jc w:val="both"/>
        <w:rPr>
          <w:rFonts w:cs="Tahoma"/>
          <w:szCs w:val="20"/>
        </w:rPr>
      </w:pPr>
    </w:p>
    <w:p w14:paraId="76393D15" w14:textId="77777777" w:rsidR="00613F91" w:rsidRPr="00985428" w:rsidRDefault="00613F91" w:rsidP="00613F91">
      <w:pPr>
        <w:jc w:val="both"/>
        <w:rPr>
          <w:rFonts w:cs="Tahoma"/>
          <w:color w:val="000000" w:themeColor="text1"/>
          <w:szCs w:val="20"/>
        </w:rPr>
      </w:pPr>
      <w:r w:rsidRPr="00985428">
        <w:rPr>
          <w:rFonts w:cs="Tahoma"/>
          <w:color w:val="000000" w:themeColor="text1"/>
          <w:szCs w:val="20"/>
        </w:rPr>
        <w:t xml:space="preserve">Obvestila med pogodbenima strankama bodo veljavna, če bodo poslana po e-pošti, faksu ali pošti. </w:t>
      </w:r>
    </w:p>
    <w:p w14:paraId="0CE95700" w14:textId="77777777" w:rsidR="00613F91" w:rsidRPr="00F65043" w:rsidRDefault="00613F91" w:rsidP="00613F91">
      <w:pPr>
        <w:jc w:val="both"/>
        <w:rPr>
          <w:rFonts w:cs="Tahoma"/>
          <w:szCs w:val="20"/>
        </w:rPr>
      </w:pPr>
    </w:p>
    <w:p w14:paraId="6EBB64F4" w14:textId="77777777" w:rsidR="00613F91" w:rsidRPr="00F65043" w:rsidRDefault="00613F91" w:rsidP="00613F91">
      <w:pPr>
        <w:jc w:val="both"/>
        <w:rPr>
          <w:rFonts w:cs="Tahoma"/>
          <w:szCs w:val="20"/>
        </w:rPr>
      </w:pPr>
      <w:r w:rsidRPr="00F65043">
        <w:rPr>
          <w:rFonts w:cs="Tahoma"/>
          <w:szCs w:val="20"/>
        </w:rPr>
        <w:t xml:space="preserve">Pooblaščena oseba </w:t>
      </w:r>
      <w:r w:rsidR="008C54AF" w:rsidRPr="00F65043">
        <w:rPr>
          <w:rFonts w:cs="Tahoma"/>
          <w:szCs w:val="20"/>
        </w:rPr>
        <w:t>dobavitelja</w:t>
      </w:r>
      <w:r w:rsidRPr="00F65043">
        <w:rPr>
          <w:rFonts w:cs="Tahoma"/>
          <w:szCs w:val="20"/>
        </w:rPr>
        <w:t xml:space="preserve"> :_____________________________</w:t>
      </w:r>
    </w:p>
    <w:p w14:paraId="261CC932" w14:textId="77777777" w:rsidR="00613F91" w:rsidRPr="00F65043" w:rsidRDefault="00613F91" w:rsidP="00613F91">
      <w:pPr>
        <w:jc w:val="both"/>
        <w:rPr>
          <w:rFonts w:cs="Tahoma"/>
          <w:szCs w:val="20"/>
        </w:rPr>
      </w:pPr>
      <w:r w:rsidRPr="00F65043">
        <w:rPr>
          <w:rFonts w:cs="Tahoma"/>
          <w:szCs w:val="20"/>
        </w:rPr>
        <w:t xml:space="preserve">Pooblaščena oseba </w:t>
      </w:r>
      <w:r w:rsidR="00DF6CC0" w:rsidRPr="00F65043">
        <w:rPr>
          <w:rFonts w:cs="Tahoma"/>
          <w:szCs w:val="20"/>
        </w:rPr>
        <w:t>naročnika</w:t>
      </w:r>
      <w:r w:rsidRPr="00F65043">
        <w:rPr>
          <w:rFonts w:cs="Tahoma"/>
          <w:szCs w:val="20"/>
        </w:rPr>
        <w:t xml:space="preserve">   :_____________________________</w:t>
      </w:r>
    </w:p>
    <w:p w14:paraId="395F5403" w14:textId="77777777" w:rsidR="00613F91" w:rsidRPr="00F65043" w:rsidRDefault="00613F91" w:rsidP="00613F91">
      <w:pPr>
        <w:jc w:val="both"/>
        <w:rPr>
          <w:rFonts w:cs="Tahoma"/>
          <w:szCs w:val="20"/>
        </w:rPr>
      </w:pPr>
    </w:p>
    <w:p w14:paraId="1926D08F" w14:textId="77777777" w:rsidR="003D14CB" w:rsidRPr="00F65043" w:rsidRDefault="003D14CB" w:rsidP="00C47025">
      <w:pPr>
        <w:rPr>
          <w:b/>
        </w:rPr>
      </w:pPr>
    </w:p>
    <w:p w14:paraId="011BACC9" w14:textId="77777777" w:rsidR="00613F91" w:rsidRPr="00F65043" w:rsidRDefault="00613F91" w:rsidP="00C47025">
      <w:pPr>
        <w:rPr>
          <w:b/>
        </w:rPr>
      </w:pPr>
      <w:r w:rsidRPr="00F65043">
        <w:rPr>
          <w:b/>
        </w:rPr>
        <w:t>IX. VIŠJA SILA</w:t>
      </w:r>
    </w:p>
    <w:p w14:paraId="1DC03C4A" w14:textId="77777777" w:rsidR="00613F91" w:rsidRPr="00F65043" w:rsidRDefault="00613F91" w:rsidP="00613F91">
      <w:pPr>
        <w:jc w:val="both"/>
        <w:rPr>
          <w:rFonts w:cs="Tahoma"/>
          <w:szCs w:val="20"/>
        </w:rPr>
      </w:pPr>
    </w:p>
    <w:p w14:paraId="72D5AF3C" w14:textId="77777777" w:rsidR="00613F91" w:rsidRPr="00F65043" w:rsidRDefault="00613F91" w:rsidP="00D14CF0">
      <w:pPr>
        <w:pStyle w:val="Odstavekseznama"/>
        <w:numPr>
          <w:ilvl w:val="0"/>
          <w:numId w:val="12"/>
        </w:numPr>
        <w:jc w:val="both"/>
        <w:rPr>
          <w:rFonts w:cs="Tahoma"/>
          <w:szCs w:val="20"/>
        </w:rPr>
      </w:pPr>
      <w:r w:rsidRPr="00F65043">
        <w:rPr>
          <w:rFonts w:cs="Tahoma"/>
          <w:szCs w:val="20"/>
        </w:rPr>
        <w:t>člen</w:t>
      </w:r>
    </w:p>
    <w:p w14:paraId="0AB079AA" w14:textId="77777777" w:rsidR="00613F91" w:rsidRPr="00F65043" w:rsidRDefault="00613F91" w:rsidP="00613F91">
      <w:pPr>
        <w:jc w:val="both"/>
        <w:rPr>
          <w:rFonts w:cs="Tahoma"/>
          <w:szCs w:val="20"/>
        </w:rPr>
      </w:pPr>
    </w:p>
    <w:p w14:paraId="2F3816FF" w14:textId="61DA8CDA" w:rsidR="00613F91" w:rsidRPr="00F65043" w:rsidRDefault="00613F91" w:rsidP="00613F91">
      <w:pPr>
        <w:jc w:val="both"/>
        <w:rPr>
          <w:rFonts w:cs="Tahoma"/>
          <w:szCs w:val="20"/>
        </w:rPr>
      </w:pPr>
      <w:r w:rsidRPr="00F65043">
        <w:rPr>
          <w:rFonts w:cs="Tahoma"/>
          <w:szCs w:val="20"/>
        </w:rPr>
        <w:t xml:space="preserve">Kot višja sila se za </w:t>
      </w:r>
      <w:r w:rsidR="008C54AF" w:rsidRPr="00F65043">
        <w:rPr>
          <w:rFonts w:cs="Tahoma"/>
          <w:szCs w:val="20"/>
        </w:rPr>
        <w:t>dobavitelja</w:t>
      </w:r>
      <w:r w:rsidRPr="00F65043">
        <w:rPr>
          <w:rFonts w:cs="Tahoma"/>
          <w:szCs w:val="20"/>
        </w:rPr>
        <w:t xml:space="preserve"> in </w:t>
      </w:r>
      <w:r w:rsidR="00DF6CC0" w:rsidRPr="00F65043">
        <w:rPr>
          <w:rFonts w:cs="Tahoma"/>
          <w:szCs w:val="20"/>
        </w:rPr>
        <w:t>naročnika</w:t>
      </w:r>
      <w:r w:rsidRPr="00F65043">
        <w:rPr>
          <w:rFonts w:cs="Tahoma"/>
          <w:szCs w:val="20"/>
        </w:rPr>
        <w:t xml:space="preserve"> štejejo nepričakovani naravni dogodki, ki imajo značaj elementarne nesreče (povodenj, potresi, požari itd. ) in drugi dogodki, ki jih ni mogoče odpraviti, se jim izogniti ali odvrniti, v nadaljevanju besedila višja sila, in imajo za posledico poškodbe na napravah distribucijskega oziroma prenosnega omrežja ali na napravah </w:t>
      </w:r>
      <w:r w:rsidR="00DF6CC0" w:rsidRPr="00F65043">
        <w:rPr>
          <w:rFonts w:cs="Tahoma"/>
          <w:szCs w:val="20"/>
        </w:rPr>
        <w:t>naročnika</w:t>
      </w:r>
      <w:r w:rsidRPr="00F65043">
        <w:rPr>
          <w:rFonts w:cs="Tahoma"/>
          <w:szCs w:val="20"/>
        </w:rPr>
        <w:t xml:space="preserve">. Kot višja sila se štejejo tudi ukrepi Vlade RS in sistemskega operaterja omrežja ter imajo za posledico, da prizadeta pogodbena stranka ne more več izpolnjevati določil iz veljavne pogodbe o nakupu in prodaji. </w:t>
      </w:r>
    </w:p>
    <w:p w14:paraId="15D6FCDF" w14:textId="77777777" w:rsidR="00613F91" w:rsidRPr="00F65043" w:rsidRDefault="00613F91" w:rsidP="00613F91">
      <w:pPr>
        <w:jc w:val="both"/>
        <w:rPr>
          <w:rFonts w:cs="Tahoma"/>
          <w:szCs w:val="20"/>
        </w:rPr>
      </w:pPr>
      <w:r w:rsidRPr="00F65043">
        <w:rPr>
          <w:rFonts w:cs="Tahoma"/>
          <w:szCs w:val="20"/>
        </w:rPr>
        <w:t xml:space="preserve">Nastop višje sile oprošča </w:t>
      </w:r>
      <w:r w:rsidR="008C54AF" w:rsidRPr="00F65043">
        <w:rPr>
          <w:rFonts w:cs="Tahoma"/>
          <w:szCs w:val="20"/>
        </w:rPr>
        <w:t>dobavitelja</w:t>
      </w:r>
      <w:r w:rsidRPr="00F65043">
        <w:rPr>
          <w:rFonts w:cs="Tahoma"/>
          <w:szCs w:val="20"/>
        </w:rPr>
        <w:t xml:space="preserve"> in </w:t>
      </w:r>
      <w:r w:rsidR="00DF6CC0" w:rsidRPr="00F65043">
        <w:rPr>
          <w:rFonts w:cs="Tahoma"/>
          <w:szCs w:val="20"/>
        </w:rPr>
        <w:t>naročnika</w:t>
      </w:r>
      <w:r w:rsidRPr="00F65043">
        <w:rPr>
          <w:rFonts w:cs="Tahoma"/>
          <w:szCs w:val="20"/>
        </w:rPr>
        <w:t xml:space="preserve"> izpolnitve obveznosti iz te pogodbe za čas trajanja višje sile in odpravo posledic le-te, prav tako ju oprošča obveznosti plačila odškodnin zaradi neizpolnjevanja pogodbenih obveznosti v času trajanja višje sile.</w:t>
      </w:r>
    </w:p>
    <w:p w14:paraId="73AFAE62" w14:textId="77777777" w:rsidR="00613F91" w:rsidRPr="00F65043" w:rsidRDefault="008C54AF" w:rsidP="00613F91">
      <w:pPr>
        <w:jc w:val="both"/>
        <w:rPr>
          <w:rFonts w:cs="Tahoma"/>
          <w:szCs w:val="20"/>
        </w:rPr>
      </w:pPr>
      <w:r w:rsidRPr="00F65043">
        <w:rPr>
          <w:rFonts w:cs="Tahoma"/>
          <w:szCs w:val="20"/>
        </w:rPr>
        <w:t>Dobavitelj</w:t>
      </w:r>
      <w:r w:rsidR="00613F91" w:rsidRPr="00F65043">
        <w:rPr>
          <w:rFonts w:cs="Tahoma"/>
          <w:szCs w:val="20"/>
        </w:rPr>
        <w:t xml:space="preserve"> ne odgovarja za škodo, ki je nastala kot posledica delovanja višje sile oz. vzrokov, na katere nastanek in delovanje ni mogel vplivati.</w:t>
      </w:r>
    </w:p>
    <w:p w14:paraId="35C1C85C" w14:textId="77777777" w:rsidR="00613F91" w:rsidRPr="00F65043" w:rsidRDefault="00613F91" w:rsidP="00613F91">
      <w:pPr>
        <w:jc w:val="both"/>
        <w:rPr>
          <w:rFonts w:cs="Tahoma"/>
          <w:szCs w:val="20"/>
        </w:rPr>
      </w:pPr>
      <w:r w:rsidRPr="00F65043">
        <w:rPr>
          <w:rFonts w:cs="Tahoma"/>
          <w:szCs w:val="20"/>
        </w:rPr>
        <w:t xml:space="preserve">Primere višje sile in njihovo trajanje ugotavlja posebna komisija, sestavljena iz predstavnikov </w:t>
      </w:r>
      <w:r w:rsidR="008C54AF" w:rsidRPr="00F65043">
        <w:rPr>
          <w:rFonts w:cs="Tahoma"/>
          <w:szCs w:val="20"/>
        </w:rPr>
        <w:t>dobavitelja</w:t>
      </w:r>
      <w:r w:rsidRPr="00F65043">
        <w:rPr>
          <w:rFonts w:cs="Tahoma"/>
          <w:szCs w:val="20"/>
        </w:rPr>
        <w:t xml:space="preserve"> in </w:t>
      </w:r>
      <w:r w:rsidR="00DF6CC0" w:rsidRPr="00F65043">
        <w:rPr>
          <w:rFonts w:cs="Tahoma"/>
          <w:szCs w:val="20"/>
        </w:rPr>
        <w:t>naročnika</w:t>
      </w:r>
      <w:r w:rsidRPr="00F65043">
        <w:rPr>
          <w:rFonts w:cs="Tahoma"/>
          <w:szCs w:val="20"/>
        </w:rPr>
        <w:t xml:space="preserve">. Če se pogodbeni stranki ne dogovorita drugače, se upoštevajo primeri višje sile, če trajajo njene posledice več kot 24 ur. </w:t>
      </w:r>
    </w:p>
    <w:p w14:paraId="6630347B" w14:textId="77777777" w:rsidR="00613F91" w:rsidRPr="00F65043" w:rsidRDefault="00613F91" w:rsidP="00613F91">
      <w:pPr>
        <w:jc w:val="both"/>
        <w:rPr>
          <w:rFonts w:cs="Tahoma"/>
          <w:szCs w:val="20"/>
        </w:rPr>
      </w:pPr>
      <w:r w:rsidRPr="00F65043">
        <w:rPr>
          <w:rFonts w:cs="Tahoma"/>
          <w:szCs w:val="20"/>
        </w:rPr>
        <w:t xml:space="preserve"> </w:t>
      </w:r>
    </w:p>
    <w:p w14:paraId="625A4253" w14:textId="77777777" w:rsidR="00030433" w:rsidRPr="00F65043" w:rsidRDefault="00030433" w:rsidP="00C47025">
      <w:pPr>
        <w:rPr>
          <w:b/>
        </w:rPr>
      </w:pPr>
    </w:p>
    <w:p w14:paraId="3BAF5CB8" w14:textId="77777777" w:rsidR="00613F91" w:rsidRPr="00F65043" w:rsidRDefault="00613F91" w:rsidP="00C47025">
      <w:pPr>
        <w:rPr>
          <w:b/>
        </w:rPr>
      </w:pPr>
      <w:r w:rsidRPr="00F65043">
        <w:rPr>
          <w:b/>
        </w:rPr>
        <w:t>X. ODSTOP OD POGODBE</w:t>
      </w:r>
      <w:r w:rsidR="007B6BB8" w:rsidRPr="00F65043">
        <w:rPr>
          <w:b/>
        </w:rPr>
        <w:t xml:space="preserve"> IN FINANČNO ZAVAROVANJE</w:t>
      </w:r>
    </w:p>
    <w:p w14:paraId="5184CE44" w14:textId="77777777" w:rsidR="00613F91" w:rsidRPr="00F65043" w:rsidRDefault="00613F91" w:rsidP="00613F91">
      <w:pPr>
        <w:jc w:val="both"/>
        <w:rPr>
          <w:rFonts w:cs="Tahoma"/>
          <w:szCs w:val="20"/>
        </w:rPr>
      </w:pPr>
    </w:p>
    <w:p w14:paraId="6EE9F538" w14:textId="77777777" w:rsidR="00613F91" w:rsidRPr="00F65043" w:rsidRDefault="00613F91" w:rsidP="00D14CF0">
      <w:pPr>
        <w:pStyle w:val="Odstavekseznama"/>
        <w:numPr>
          <w:ilvl w:val="0"/>
          <w:numId w:val="12"/>
        </w:numPr>
        <w:jc w:val="both"/>
        <w:rPr>
          <w:rFonts w:cs="Tahoma"/>
          <w:szCs w:val="20"/>
        </w:rPr>
      </w:pPr>
      <w:r w:rsidRPr="00F65043">
        <w:rPr>
          <w:rFonts w:cs="Tahoma"/>
          <w:szCs w:val="20"/>
        </w:rPr>
        <w:t>člen</w:t>
      </w:r>
    </w:p>
    <w:p w14:paraId="2071627A" w14:textId="77777777" w:rsidR="00613F91" w:rsidRPr="00F65043" w:rsidRDefault="00613F91" w:rsidP="00613F91">
      <w:pPr>
        <w:jc w:val="both"/>
        <w:rPr>
          <w:rFonts w:cs="Tahoma"/>
          <w:szCs w:val="20"/>
        </w:rPr>
      </w:pPr>
    </w:p>
    <w:p w14:paraId="38DBA2FC" w14:textId="2FF5A0D0" w:rsidR="00613F91" w:rsidRPr="00DF732C" w:rsidRDefault="00613F91" w:rsidP="00DF732C">
      <w:pPr>
        <w:pStyle w:val="Pripombabesedilo"/>
        <w:jc w:val="both"/>
      </w:pPr>
      <w:r w:rsidRPr="00F65043">
        <w:rPr>
          <w:rFonts w:cs="Tahoma"/>
        </w:rPr>
        <w:t>Vsaka stranka lahko pisno odpove pogodbo brez razlogov z odpovednim rokom 30 (trideset) dni le s soglasjem nasprotne – pogodbi zveste stranke. Le-ta mora podati soglasje</w:t>
      </w:r>
      <w:r w:rsidR="00DF732C">
        <w:rPr>
          <w:rFonts w:cs="Tahoma"/>
        </w:rPr>
        <w:t xml:space="preserve"> o</w:t>
      </w:r>
      <w:r w:rsidR="00DF732C">
        <w:t>ziroma zavrniti</w:t>
      </w:r>
      <w:r w:rsidRPr="00F65043">
        <w:rPr>
          <w:rFonts w:cs="Tahoma"/>
        </w:rPr>
        <w:t xml:space="preserve"> v 8. (osmih) delovnih dneh od prejema odpovedi pogodbe. V primeru molka se šteje, da se z odpovedjo strinja. </w:t>
      </w:r>
    </w:p>
    <w:p w14:paraId="5D086E05" w14:textId="77777777" w:rsidR="00613F91" w:rsidRPr="00F65043" w:rsidRDefault="00613F91" w:rsidP="00DF732C">
      <w:pPr>
        <w:jc w:val="both"/>
        <w:rPr>
          <w:rFonts w:cs="Tahoma"/>
          <w:szCs w:val="20"/>
        </w:rPr>
      </w:pPr>
      <w:r w:rsidRPr="00F65043">
        <w:rPr>
          <w:rFonts w:cs="Tahoma"/>
          <w:szCs w:val="20"/>
        </w:rPr>
        <w:t>Pogodbena stranka, ki po tem odstavku odstopa od pogodbe, mora nasprotni - pogodbi zvesti stranki, povrniti vso, zaradi odstopa nastalo morebitno škodo.</w:t>
      </w:r>
    </w:p>
    <w:p w14:paraId="277192CE" w14:textId="0492E8E2" w:rsidR="00613F91" w:rsidRPr="00DF732C" w:rsidRDefault="00613F91" w:rsidP="00DF732C">
      <w:pPr>
        <w:pStyle w:val="Pripombabesedilo"/>
        <w:jc w:val="both"/>
      </w:pPr>
      <w:r w:rsidRPr="00F65043">
        <w:rPr>
          <w:rFonts w:cs="Tahoma"/>
        </w:rPr>
        <w:t xml:space="preserve">Soglasje iz </w:t>
      </w:r>
      <w:r w:rsidR="00DF732C">
        <w:t xml:space="preserve">prvega odstavka tega člena </w:t>
      </w:r>
      <w:r w:rsidRPr="00F65043">
        <w:rPr>
          <w:rFonts w:cs="Tahoma"/>
        </w:rPr>
        <w:t xml:space="preserve">ni potrebno, če stranka odpoveduje pogodbo iz utemeljenih razlogov npr. (zaradi hujših kršitev pogodbe, neplačevanje obveznosti </w:t>
      </w:r>
      <w:proofErr w:type="spellStart"/>
      <w:r w:rsidRPr="00F65043">
        <w:rPr>
          <w:rFonts w:cs="Tahoma"/>
        </w:rPr>
        <w:t>itd</w:t>
      </w:r>
      <w:proofErr w:type="spellEnd"/>
      <w:r w:rsidRPr="00F65043">
        <w:rPr>
          <w:rFonts w:cs="Tahoma"/>
        </w:rPr>
        <w:t xml:space="preserve">). V tem primeru pa mora stranka, ki odpoveduje pogodbo, hkrati z odpovedjo tudi pisno obrazložiti razloge. Če razlogi niso utemeljeni, se šteje, da gre za odpoved po prvem odstavku tega člena. </w:t>
      </w:r>
    </w:p>
    <w:p w14:paraId="32F2BF30" w14:textId="77777777" w:rsidR="00613F91" w:rsidRPr="00F65043" w:rsidRDefault="00613F91" w:rsidP="00D14CF0">
      <w:pPr>
        <w:pStyle w:val="Odstavekseznama"/>
        <w:numPr>
          <w:ilvl w:val="0"/>
          <w:numId w:val="12"/>
        </w:numPr>
        <w:jc w:val="both"/>
        <w:rPr>
          <w:rFonts w:cs="Tahoma"/>
          <w:szCs w:val="20"/>
        </w:rPr>
      </w:pPr>
      <w:r w:rsidRPr="00F65043">
        <w:rPr>
          <w:rFonts w:cs="Tahoma"/>
          <w:szCs w:val="20"/>
        </w:rPr>
        <w:lastRenderedPageBreak/>
        <w:t>člen</w:t>
      </w:r>
    </w:p>
    <w:p w14:paraId="259D7266" w14:textId="77777777" w:rsidR="00613F91" w:rsidRPr="00F65043" w:rsidRDefault="00613F91" w:rsidP="00613F91">
      <w:pPr>
        <w:jc w:val="both"/>
        <w:rPr>
          <w:rFonts w:cs="Tahoma"/>
          <w:szCs w:val="20"/>
        </w:rPr>
      </w:pPr>
    </w:p>
    <w:p w14:paraId="243A845B" w14:textId="77777777" w:rsidR="007B6BB8" w:rsidRPr="00985428" w:rsidRDefault="007B6BB8" w:rsidP="007B6BB8">
      <w:pPr>
        <w:jc w:val="both"/>
        <w:rPr>
          <w:rFonts w:cs="Tahoma"/>
          <w:color w:val="000000" w:themeColor="text1"/>
          <w:szCs w:val="20"/>
        </w:rPr>
      </w:pPr>
      <w:r w:rsidRPr="00985428">
        <w:rPr>
          <w:rFonts w:cs="Tahoma"/>
          <w:color w:val="000000" w:themeColor="text1"/>
          <w:szCs w:val="20"/>
        </w:rPr>
        <w:t xml:space="preserve">Garancija za resnost ponudbe (menica) je naslovljena na naročnika in bo v celoti pripadla naročniku v primeru, da ponudnik, ki bo izbran kot najugodnejši, ne bo hotel skleniti pogodbe ali naročniku ne bo izročil bianco menico za dobro izvedbo pogodbenih obveznosti v roku 10 dni po podpisu pogodbe. </w:t>
      </w:r>
    </w:p>
    <w:p w14:paraId="73F44D9B" w14:textId="77777777" w:rsidR="00613F91" w:rsidRPr="00985428" w:rsidRDefault="007B6BB8" w:rsidP="007B6BB8">
      <w:pPr>
        <w:jc w:val="both"/>
        <w:rPr>
          <w:rFonts w:cs="Tahoma"/>
          <w:color w:val="000000" w:themeColor="text1"/>
          <w:szCs w:val="20"/>
        </w:rPr>
      </w:pPr>
      <w:r w:rsidRPr="00985428">
        <w:rPr>
          <w:rFonts w:cs="Tahoma"/>
          <w:color w:val="000000" w:themeColor="text1"/>
          <w:szCs w:val="20"/>
        </w:rPr>
        <w:t>V roku trajanja garancije za resnost ponudbe, je izbrani ponudnik dolžan skleniti pogodbo in izročiti bianco menico za dobro izvedbo pogodbenih obveznosti v skupni višini 5 % pogodbenega zneska z DDV. V primeru unovčitve bianco menice mora ponudnik le to nadomestiti z novo bianco menico z menično izjavo.</w:t>
      </w:r>
    </w:p>
    <w:p w14:paraId="7E521623" w14:textId="484E5292" w:rsidR="00613F91" w:rsidRDefault="00613F91" w:rsidP="00613F91">
      <w:pPr>
        <w:jc w:val="both"/>
        <w:rPr>
          <w:rFonts w:cs="Tahoma"/>
          <w:color w:val="000000" w:themeColor="text1"/>
          <w:szCs w:val="20"/>
        </w:rPr>
      </w:pPr>
    </w:p>
    <w:p w14:paraId="7FC28061" w14:textId="77777777" w:rsidR="00D27B6E" w:rsidRPr="00985428" w:rsidRDefault="00D27B6E" w:rsidP="00613F91">
      <w:pPr>
        <w:jc w:val="both"/>
        <w:rPr>
          <w:rFonts w:cs="Tahoma"/>
          <w:color w:val="000000" w:themeColor="text1"/>
          <w:szCs w:val="20"/>
        </w:rPr>
      </w:pPr>
    </w:p>
    <w:p w14:paraId="006E0F71" w14:textId="77777777" w:rsidR="00613F91" w:rsidRPr="00985428" w:rsidRDefault="00613F91" w:rsidP="00C47025">
      <w:pPr>
        <w:rPr>
          <w:b/>
          <w:strike/>
          <w:color w:val="000000" w:themeColor="text1"/>
        </w:rPr>
      </w:pPr>
      <w:r w:rsidRPr="00985428">
        <w:rPr>
          <w:b/>
          <w:color w:val="000000" w:themeColor="text1"/>
        </w:rPr>
        <w:t xml:space="preserve">XI. </w:t>
      </w:r>
      <w:r w:rsidR="00B60F5E" w:rsidRPr="00985428">
        <w:rPr>
          <w:b/>
          <w:color w:val="000000" w:themeColor="text1"/>
        </w:rPr>
        <w:t>PODIZVAJALCI</w:t>
      </w:r>
    </w:p>
    <w:p w14:paraId="19530319" w14:textId="77777777" w:rsidR="00613F91" w:rsidRPr="00F65043" w:rsidRDefault="00613F91" w:rsidP="00613F91">
      <w:pPr>
        <w:jc w:val="both"/>
        <w:rPr>
          <w:rFonts w:cs="Tahoma"/>
          <w:szCs w:val="20"/>
        </w:rPr>
      </w:pPr>
    </w:p>
    <w:p w14:paraId="20AA8D88" w14:textId="77777777" w:rsidR="00613F91" w:rsidRPr="00F65043" w:rsidRDefault="00613F91" w:rsidP="00D14CF0">
      <w:pPr>
        <w:pStyle w:val="Odstavekseznama"/>
        <w:numPr>
          <w:ilvl w:val="0"/>
          <w:numId w:val="12"/>
        </w:numPr>
        <w:jc w:val="both"/>
        <w:rPr>
          <w:rFonts w:cs="Tahoma"/>
          <w:szCs w:val="20"/>
        </w:rPr>
      </w:pPr>
      <w:r w:rsidRPr="00F65043">
        <w:rPr>
          <w:rFonts w:cs="Tahoma"/>
          <w:szCs w:val="20"/>
        </w:rPr>
        <w:t>člen</w:t>
      </w:r>
    </w:p>
    <w:p w14:paraId="4A046945" w14:textId="77777777" w:rsidR="00613F91" w:rsidRPr="00F65043" w:rsidRDefault="00613F91" w:rsidP="00613F91">
      <w:pPr>
        <w:jc w:val="both"/>
        <w:rPr>
          <w:rFonts w:cs="Tahoma"/>
          <w:szCs w:val="20"/>
        </w:rPr>
      </w:pPr>
    </w:p>
    <w:p w14:paraId="26474982" w14:textId="77777777" w:rsidR="00121BA5" w:rsidRPr="00121BA5" w:rsidRDefault="00121BA5" w:rsidP="00121BA5">
      <w:pPr>
        <w:jc w:val="both"/>
        <w:rPr>
          <w:rFonts w:cs="Tahoma"/>
          <w:szCs w:val="20"/>
        </w:rPr>
      </w:pPr>
      <w:r w:rsidRPr="00121BA5">
        <w:rPr>
          <w:rFonts w:cs="Tahoma"/>
          <w:szCs w:val="20"/>
        </w:rPr>
        <w:t>Določila v zvezi s podizvajalci veljajo le v kolikor izvajalec nastopa s podizvajalci.</w:t>
      </w:r>
    </w:p>
    <w:p w14:paraId="17DBBC52" w14:textId="77777777" w:rsidR="00121BA5" w:rsidRPr="00121BA5" w:rsidRDefault="00121BA5" w:rsidP="00121BA5">
      <w:pPr>
        <w:jc w:val="both"/>
        <w:rPr>
          <w:rFonts w:cs="Tahoma"/>
          <w:szCs w:val="20"/>
        </w:rPr>
      </w:pPr>
    </w:p>
    <w:p w14:paraId="63D46330" w14:textId="77777777" w:rsidR="00121BA5" w:rsidRPr="00121BA5" w:rsidRDefault="00121BA5" w:rsidP="00121BA5">
      <w:pPr>
        <w:jc w:val="both"/>
        <w:rPr>
          <w:rFonts w:cs="Tahoma"/>
          <w:szCs w:val="20"/>
        </w:rPr>
      </w:pPr>
      <w:r w:rsidRPr="00121BA5">
        <w:rPr>
          <w:rFonts w:cs="Tahoma"/>
          <w:szCs w:val="20"/>
        </w:rPr>
        <w:t>Dobavitelj pri izvajanju te pogodbe nastopa s podizvajalcem(-i). Dobavitelj je podizvajalca(-e) navedel v ponudbi, predloženi na javno naročilo, ter je zanj(-e) v ponudbi predložil podatke v skladu z Zakonom o javnem naročanju (Ur. l. RS, št. 91/15, v nadaljevanju: ZJN-3).</w:t>
      </w:r>
    </w:p>
    <w:p w14:paraId="65EE1AA0" w14:textId="77777777" w:rsidR="00121BA5" w:rsidRPr="00121BA5" w:rsidRDefault="00121BA5" w:rsidP="00121BA5">
      <w:pPr>
        <w:jc w:val="both"/>
        <w:rPr>
          <w:rFonts w:cs="Tahoma"/>
          <w:szCs w:val="20"/>
        </w:rPr>
      </w:pPr>
      <w:r w:rsidRPr="00121BA5">
        <w:rPr>
          <w:rFonts w:cs="Tahoma"/>
          <w:szCs w:val="20"/>
        </w:rPr>
        <w:t xml:space="preserve"> </w:t>
      </w:r>
    </w:p>
    <w:p w14:paraId="7A80656E" w14:textId="77777777" w:rsidR="00121BA5" w:rsidRPr="00121BA5" w:rsidRDefault="00121BA5" w:rsidP="00121BA5">
      <w:pPr>
        <w:jc w:val="both"/>
        <w:rPr>
          <w:rFonts w:cs="Tahoma"/>
          <w:szCs w:val="20"/>
        </w:rPr>
      </w:pPr>
      <w:r w:rsidRPr="00121BA5">
        <w:rPr>
          <w:rFonts w:cs="Tahoma"/>
          <w:szCs w:val="20"/>
        </w:rPr>
        <w:t xml:space="preserve">Za podizvajalca, ki zahteva neposredno plačilo z izjavo »Zahteva podizvajalca in soglasje podizvajalca za neposredno plačilo«, dobavitelj pooblašča naročnika, da na podlagi računa, potrjenega s strani dobavitelja, izvede neposredno plačilo podizvajalcu. </w:t>
      </w:r>
    </w:p>
    <w:p w14:paraId="2AC03016" w14:textId="77777777" w:rsidR="00121BA5" w:rsidRPr="00121BA5" w:rsidRDefault="00121BA5" w:rsidP="00121BA5">
      <w:pPr>
        <w:jc w:val="both"/>
        <w:rPr>
          <w:rFonts w:cs="Tahoma"/>
          <w:szCs w:val="20"/>
        </w:rPr>
      </w:pPr>
    </w:p>
    <w:p w14:paraId="2A01910A" w14:textId="77777777" w:rsidR="00121BA5" w:rsidRPr="00121BA5" w:rsidRDefault="00121BA5" w:rsidP="00121BA5">
      <w:pPr>
        <w:jc w:val="both"/>
        <w:rPr>
          <w:rFonts w:cs="Tahoma"/>
          <w:szCs w:val="20"/>
        </w:rPr>
      </w:pPr>
    </w:p>
    <w:p w14:paraId="1925E655" w14:textId="77777777" w:rsidR="00121BA5" w:rsidRPr="00121BA5" w:rsidRDefault="00121BA5" w:rsidP="00121BA5">
      <w:pPr>
        <w:jc w:val="both"/>
        <w:rPr>
          <w:rFonts w:cs="Tahoma"/>
          <w:szCs w:val="20"/>
        </w:rPr>
      </w:pPr>
      <w:r w:rsidRPr="00121BA5">
        <w:rPr>
          <w:rFonts w:cs="Tahoma"/>
          <w:szCs w:val="20"/>
        </w:rPr>
        <w:t xml:space="preserve">Dobavitelj se zavezuje, da bo v primeru morebitne zamenjave podizvajalca ali vključitve novega  podizvajalca, v 5 dneh po spremembi, o tem podal pisni predlog oziroma obvestilo naročniku, kateremu bo priložil Dokazila za podizvajalca iz razpisne dokumentacije javnega naročila. Naročnik poda soglasje ali zavrnitev skladno s četrtim odstavkom 94. člena ZJN-3 v roku 10 dni od prejema predloga oziroma obvestila dobavitelja. </w:t>
      </w:r>
    </w:p>
    <w:p w14:paraId="5E01F91C" w14:textId="77777777" w:rsidR="00121BA5" w:rsidRPr="00121BA5" w:rsidRDefault="00121BA5" w:rsidP="00121BA5">
      <w:pPr>
        <w:jc w:val="both"/>
        <w:rPr>
          <w:rFonts w:cs="Tahoma"/>
          <w:szCs w:val="20"/>
        </w:rPr>
      </w:pPr>
    </w:p>
    <w:p w14:paraId="0CBE83C9" w14:textId="77777777" w:rsidR="00613F91" w:rsidRPr="00813568" w:rsidRDefault="00121BA5" w:rsidP="00121BA5">
      <w:pPr>
        <w:jc w:val="both"/>
        <w:rPr>
          <w:rFonts w:cs="Tahoma"/>
          <w:szCs w:val="20"/>
        </w:rPr>
      </w:pPr>
      <w:r w:rsidRPr="00121BA5">
        <w:rPr>
          <w:rFonts w:cs="Tahoma"/>
          <w:szCs w:val="20"/>
        </w:rPr>
        <w:t>Če naročnik ugotovi, da predmet pogodbe izvaja podizvajalec, za katerega ni dal pisnega soglasja, lahko odstopi od pogodbe.</w:t>
      </w:r>
    </w:p>
    <w:p w14:paraId="03D27CFB" w14:textId="63C4052B" w:rsidR="00086227" w:rsidRDefault="00086227" w:rsidP="00086227">
      <w:pPr>
        <w:pStyle w:val="Telobesedila2"/>
        <w:rPr>
          <w:rFonts w:cs="Tahoma"/>
          <w:b w:val="0"/>
          <w:sz w:val="20"/>
          <w:szCs w:val="20"/>
        </w:rPr>
      </w:pPr>
    </w:p>
    <w:p w14:paraId="72072D3E" w14:textId="77777777" w:rsidR="00D27B6E" w:rsidRPr="00813568" w:rsidRDefault="00D27B6E" w:rsidP="00086227">
      <w:pPr>
        <w:pStyle w:val="Telobesedila2"/>
        <w:rPr>
          <w:rFonts w:cs="Tahoma"/>
          <w:b w:val="0"/>
          <w:sz w:val="20"/>
          <w:szCs w:val="20"/>
        </w:rPr>
      </w:pPr>
    </w:p>
    <w:p w14:paraId="3D115D2F" w14:textId="77777777" w:rsidR="00086227" w:rsidRPr="00813568" w:rsidRDefault="00C47025" w:rsidP="00086227">
      <w:pPr>
        <w:rPr>
          <w:b/>
        </w:rPr>
      </w:pPr>
      <w:r w:rsidRPr="00813568">
        <w:rPr>
          <w:b/>
        </w:rPr>
        <w:t>X</w:t>
      </w:r>
      <w:r w:rsidR="00086227" w:rsidRPr="00813568">
        <w:rPr>
          <w:b/>
        </w:rPr>
        <w:t xml:space="preserve">II. TRAJANJE </w:t>
      </w:r>
      <w:r w:rsidR="009B775F" w:rsidRPr="00813568">
        <w:rPr>
          <w:b/>
        </w:rPr>
        <w:t>POGODBE</w:t>
      </w:r>
    </w:p>
    <w:p w14:paraId="5E30B029" w14:textId="77777777" w:rsidR="00086227" w:rsidRPr="00813568" w:rsidRDefault="00086227" w:rsidP="00086227">
      <w:pPr>
        <w:jc w:val="both"/>
        <w:rPr>
          <w:rFonts w:cs="Tahoma"/>
          <w:szCs w:val="20"/>
        </w:rPr>
      </w:pPr>
    </w:p>
    <w:p w14:paraId="0CE2F7CE" w14:textId="77777777" w:rsidR="00326124" w:rsidRPr="00813568" w:rsidRDefault="00030433" w:rsidP="00D14CF0">
      <w:pPr>
        <w:pStyle w:val="Odstavekseznama"/>
        <w:numPr>
          <w:ilvl w:val="0"/>
          <w:numId w:val="12"/>
        </w:numPr>
        <w:rPr>
          <w:rFonts w:cs="Tahoma"/>
          <w:szCs w:val="20"/>
        </w:rPr>
      </w:pPr>
      <w:r w:rsidRPr="00813568">
        <w:rPr>
          <w:rFonts w:cs="Tahoma"/>
          <w:szCs w:val="20"/>
        </w:rPr>
        <w:t>člen</w:t>
      </w:r>
    </w:p>
    <w:p w14:paraId="7A494451" w14:textId="77777777" w:rsidR="00030433" w:rsidRPr="00582EC9" w:rsidRDefault="00030433" w:rsidP="00582EC9">
      <w:pPr>
        <w:jc w:val="both"/>
        <w:rPr>
          <w:rFonts w:cs="Tahoma"/>
          <w:szCs w:val="20"/>
        </w:rPr>
      </w:pPr>
    </w:p>
    <w:p w14:paraId="67CED740" w14:textId="5ED8C2EF" w:rsidR="00326124" w:rsidRPr="00582EC9" w:rsidRDefault="00030433" w:rsidP="00582EC9">
      <w:pPr>
        <w:jc w:val="both"/>
        <w:rPr>
          <w:rFonts w:cs="Tahoma"/>
          <w:szCs w:val="20"/>
        </w:rPr>
      </w:pPr>
      <w:r w:rsidRPr="00582EC9">
        <w:rPr>
          <w:rFonts w:cs="Tahoma"/>
          <w:szCs w:val="20"/>
        </w:rPr>
        <w:t>T</w:t>
      </w:r>
      <w:r w:rsidR="00326124" w:rsidRPr="00582EC9">
        <w:rPr>
          <w:rFonts w:cs="Tahoma"/>
          <w:szCs w:val="20"/>
        </w:rPr>
        <w:t xml:space="preserve">a pogodba začne veljati, ko jo podpišeta obe stranki, uporablja pa se </w:t>
      </w:r>
      <w:r w:rsidR="0050320D" w:rsidRPr="00582EC9">
        <w:rPr>
          <w:rFonts w:cs="Tahoma"/>
          <w:szCs w:val="20"/>
        </w:rPr>
        <w:t xml:space="preserve">predvidoma </w:t>
      </w:r>
      <w:r w:rsidR="00326124" w:rsidRPr="00582EC9">
        <w:rPr>
          <w:rFonts w:cs="Tahoma"/>
          <w:szCs w:val="20"/>
        </w:rPr>
        <w:t>za obdobje od 1.7.20</w:t>
      </w:r>
      <w:r w:rsidR="00387104">
        <w:rPr>
          <w:rFonts w:cs="Tahoma"/>
          <w:szCs w:val="20"/>
        </w:rPr>
        <w:t>20</w:t>
      </w:r>
      <w:r w:rsidR="00326124" w:rsidRPr="00582EC9">
        <w:rPr>
          <w:rFonts w:cs="Tahoma"/>
          <w:szCs w:val="20"/>
        </w:rPr>
        <w:t xml:space="preserve"> do 30.6.20</w:t>
      </w:r>
      <w:r w:rsidR="0050320D" w:rsidRPr="00582EC9">
        <w:rPr>
          <w:rFonts w:cs="Tahoma"/>
          <w:szCs w:val="20"/>
        </w:rPr>
        <w:t>2</w:t>
      </w:r>
      <w:r w:rsidR="00387104">
        <w:rPr>
          <w:rFonts w:cs="Tahoma"/>
          <w:szCs w:val="20"/>
        </w:rPr>
        <w:t>3</w:t>
      </w:r>
      <w:r w:rsidR="00326124" w:rsidRPr="00582EC9">
        <w:rPr>
          <w:rFonts w:cs="Tahoma"/>
          <w:szCs w:val="20"/>
        </w:rPr>
        <w:t xml:space="preserve"> (za obdobje treh let) oziroma od dne, ko spadajo merilna mesta, ki so predmet te pogodbe, v prodajalčevo bilančno (pod)skupino in ima naročnik zanje sklenjeno pogodbo o dostopu do omrežja. </w:t>
      </w:r>
    </w:p>
    <w:p w14:paraId="0524ADF6" w14:textId="77777777" w:rsidR="007A002F" w:rsidRPr="00582EC9" w:rsidRDefault="007A002F" w:rsidP="00582EC9">
      <w:pPr>
        <w:jc w:val="both"/>
        <w:rPr>
          <w:rFonts w:cs="Tahoma"/>
          <w:szCs w:val="20"/>
        </w:rPr>
      </w:pPr>
    </w:p>
    <w:p w14:paraId="6B326592" w14:textId="77F265B9" w:rsidR="00086227" w:rsidRPr="00582EC9" w:rsidRDefault="00723EA2" w:rsidP="00582EC9">
      <w:pPr>
        <w:pStyle w:val="Pripombabesedilo"/>
        <w:jc w:val="both"/>
        <w:rPr>
          <w:rFonts w:cs="Tahoma"/>
        </w:rPr>
      </w:pPr>
      <w:r w:rsidRPr="00582EC9">
        <w:rPr>
          <w:rFonts w:cs="Tahoma"/>
        </w:rPr>
        <w:t xml:space="preserve">Pričetek </w:t>
      </w:r>
      <w:r w:rsidR="007A002F" w:rsidRPr="00582EC9">
        <w:rPr>
          <w:rFonts w:cs="Tahoma"/>
        </w:rPr>
        <w:t>je odvisen od pravnomočnosti odločitve o oddaji javnega naročila.</w:t>
      </w:r>
      <w:r w:rsidR="00F155EC" w:rsidRPr="00582EC9">
        <w:rPr>
          <w:rFonts w:cs="Tahoma"/>
        </w:rPr>
        <w:t xml:space="preserve"> </w:t>
      </w:r>
      <w:r w:rsidR="00582EC9" w:rsidRPr="00582EC9">
        <w:t>Obdobje veljavnosti pogodbe se lahko zamakne</w:t>
      </w:r>
      <w:r w:rsidR="00582EC9" w:rsidRPr="00582EC9">
        <w:rPr>
          <w:rStyle w:val="Pripombasklic"/>
          <w:sz w:val="20"/>
          <w:szCs w:val="20"/>
        </w:rPr>
        <w:t xml:space="preserve"> v</w:t>
      </w:r>
      <w:r w:rsidR="00F155EC" w:rsidRPr="00582EC9">
        <w:rPr>
          <w:rFonts w:cs="Tahoma"/>
        </w:rPr>
        <w:t xml:space="preserve"> kolikor zaradi dolgotrajnosti postopka izbire dobavitelja naročnik ne bo uspel pravočasno izbrati novega dobavitelja.</w:t>
      </w:r>
    </w:p>
    <w:p w14:paraId="076F7C84" w14:textId="185F8F93" w:rsidR="00223FEC" w:rsidRDefault="00223FEC" w:rsidP="00086227">
      <w:pPr>
        <w:jc w:val="both"/>
        <w:rPr>
          <w:rFonts w:cs="Tahoma"/>
          <w:szCs w:val="20"/>
        </w:rPr>
      </w:pPr>
    </w:p>
    <w:p w14:paraId="2513AB2F" w14:textId="77777777" w:rsidR="00D27B6E" w:rsidRPr="00813568" w:rsidRDefault="00D27B6E" w:rsidP="00086227">
      <w:pPr>
        <w:jc w:val="both"/>
        <w:rPr>
          <w:rFonts w:cs="Tahoma"/>
          <w:szCs w:val="20"/>
        </w:rPr>
      </w:pPr>
    </w:p>
    <w:p w14:paraId="5B088BC6" w14:textId="77777777" w:rsidR="00D97304" w:rsidRPr="00813568" w:rsidRDefault="00D97304" w:rsidP="00D97304">
      <w:pPr>
        <w:jc w:val="both"/>
        <w:rPr>
          <w:rFonts w:cs="Tahoma"/>
          <w:b/>
          <w:szCs w:val="20"/>
        </w:rPr>
      </w:pPr>
      <w:r w:rsidRPr="00813568">
        <w:rPr>
          <w:rFonts w:cs="Tahoma"/>
          <w:b/>
          <w:szCs w:val="20"/>
        </w:rPr>
        <w:t>X</w:t>
      </w:r>
      <w:r w:rsidR="00030433" w:rsidRPr="00813568">
        <w:rPr>
          <w:rFonts w:cs="Tahoma"/>
          <w:b/>
          <w:szCs w:val="20"/>
        </w:rPr>
        <w:t>III</w:t>
      </w:r>
      <w:r w:rsidRPr="00813568">
        <w:rPr>
          <w:rFonts w:cs="Tahoma"/>
          <w:b/>
          <w:szCs w:val="20"/>
        </w:rPr>
        <w:t>. PROTIKORUPCIJSKA KLAVZULA</w:t>
      </w:r>
    </w:p>
    <w:p w14:paraId="71E71121" w14:textId="77777777" w:rsidR="00D97304" w:rsidRPr="00813568" w:rsidRDefault="00D97304" w:rsidP="00D97304">
      <w:pPr>
        <w:tabs>
          <w:tab w:val="num" w:pos="4860"/>
        </w:tabs>
        <w:rPr>
          <w:rFonts w:ascii="Arial" w:hAnsi="Arial" w:cs="Arial"/>
          <w:sz w:val="18"/>
        </w:rPr>
      </w:pPr>
    </w:p>
    <w:p w14:paraId="488915E6" w14:textId="77777777" w:rsidR="00D97304" w:rsidRPr="00813568" w:rsidRDefault="003D14CB" w:rsidP="00D14CF0">
      <w:pPr>
        <w:pStyle w:val="Odstavekseznama"/>
        <w:numPr>
          <w:ilvl w:val="0"/>
          <w:numId w:val="12"/>
        </w:numPr>
        <w:rPr>
          <w:rFonts w:cs="Tahoma"/>
          <w:szCs w:val="20"/>
        </w:rPr>
      </w:pPr>
      <w:r w:rsidRPr="00813568">
        <w:rPr>
          <w:rFonts w:cs="Tahoma"/>
          <w:szCs w:val="20"/>
        </w:rPr>
        <w:t xml:space="preserve"> člen</w:t>
      </w:r>
    </w:p>
    <w:p w14:paraId="4E19FC95" w14:textId="77777777" w:rsidR="003D14CB" w:rsidRPr="00813568" w:rsidRDefault="003D14CB" w:rsidP="003D14CB">
      <w:pPr>
        <w:pStyle w:val="Odstavekseznama"/>
        <w:ind w:left="4860"/>
        <w:rPr>
          <w:rFonts w:cs="Tahoma"/>
          <w:szCs w:val="20"/>
        </w:rPr>
      </w:pPr>
    </w:p>
    <w:p w14:paraId="55FBCCC6" w14:textId="77777777" w:rsidR="00D97304" w:rsidRPr="00813568" w:rsidRDefault="00D97304" w:rsidP="00D97304">
      <w:pPr>
        <w:jc w:val="both"/>
        <w:rPr>
          <w:rFonts w:cs="Tahoma"/>
          <w:szCs w:val="20"/>
        </w:rPr>
      </w:pPr>
      <w:r w:rsidRPr="00813568">
        <w:rPr>
          <w:rFonts w:cs="Tahoma"/>
          <w:szCs w:val="20"/>
        </w:rPr>
        <w:t xml:space="preserve">Pogodba, pri kateri kdo v imenu ali na račun druge pogodbene stranke, predstavniku ali posredniku organa ali organizacije iz javnega sektorja obljubi, ponudi ali da kakšno nedovoljeno korist za: </w:t>
      </w:r>
    </w:p>
    <w:p w14:paraId="37EBB04E" w14:textId="77777777" w:rsidR="00D97304" w:rsidRPr="00813568" w:rsidRDefault="00D97304" w:rsidP="00D14CF0">
      <w:pPr>
        <w:numPr>
          <w:ilvl w:val="0"/>
          <w:numId w:val="11"/>
        </w:numPr>
        <w:jc w:val="both"/>
        <w:rPr>
          <w:rFonts w:cs="Tahoma"/>
          <w:szCs w:val="20"/>
        </w:rPr>
      </w:pPr>
      <w:r w:rsidRPr="00813568">
        <w:rPr>
          <w:rFonts w:cs="Tahoma"/>
          <w:szCs w:val="20"/>
        </w:rPr>
        <w:t xml:space="preserve">pridobitev posla ali </w:t>
      </w:r>
    </w:p>
    <w:p w14:paraId="67D77B26" w14:textId="77777777" w:rsidR="00D97304" w:rsidRPr="00813568" w:rsidRDefault="00D97304" w:rsidP="00D14CF0">
      <w:pPr>
        <w:numPr>
          <w:ilvl w:val="0"/>
          <w:numId w:val="11"/>
        </w:numPr>
        <w:jc w:val="both"/>
        <w:rPr>
          <w:rFonts w:cs="Tahoma"/>
          <w:szCs w:val="20"/>
        </w:rPr>
      </w:pPr>
      <w:r w:rsidRPr="00813568">
        <w:rPr>
          <w:rFonts w:cs="Tahoma"/>
          <w:szCs w:val="20"/>
        </w:rPr>
        <w:t xml:space="preserve">za sklenitev posla pod ugodnejšimi pogoji ali </w:t>
      </w:r>
    </w:p>
    <w:p w14:paraId="509C4056" w14:textId="77777777" w:rsidR="00D97304" w:rsidRPr="00813568" w:rsidRDefault="00D97304" w:rsidP="00D14CF0">
      <w:pPr>
        <w:numPr>
          <w:ilvl w:val="0"/>
          <w:numId w:val="11"/>
        </w:numPr>
        <w:jc w:val="both"/>
        <w:rPr>
          <w:rFonts w:cs="Tahoma"/>
          <w:szCs w:val="20"/>
        </w:rPr>
      </w:pPr>
      <w:r w:rsidRPr="00813568">
        <w:rPr>
          <w:rFonts w:cs="Tahoma"/>
          <w:szCs w:val="20"/>
        </w:rPr>
        <w:t xml:space="preserve">za opustitev dolžnega nadzora nad izvajanjem pogodbenih obveznosti ali </w:t>
      </w:r>
    </w:p>
    <w:p w14:paraId="155D13CA" w14:textId="77777777" w:rsidR="00D97304" w:rsidRPr="00813568" w:rsidRDefault="00D97304" w:rsidP="00D14CF0">
      <w:pPr>
        <w:numPr>
          <w:ilvl w:val="0"/>
          <w:numId w:val="11"/>
        </w:numPr>
        <w:jc w:val="both"/>
        <w:rPr>
          <w:rFonts w:cs="Tahoma"/>
          <w:szCs w:val="20"/>
        </w:rPr>
      </w:pPr>
      <w:r w:rsidRPr="00813568">
        <w:rPr>
          <w:rFonts w:cs="Tahoma"/>
          <w:szCs w:val="20"/>
        </w:rPr>
        <w:t xml:space="preserve">za drugo ravnanje ali opustitev, s katerim je organu ali organizaciji iz javnega sektorja povzročena škoda ali je omogočena pridobitev nedovoljene koristi predstavniku organa, posredniku organa ali </w:t>
      </w:r>
      <w:r w:rsidRPr="00813568">
        <w:rPr>
          <w:rFonts w:cs="Tahoma"/>
          <w:szCs w:val="20"/>
        </w:rPr>
        <w:lastRenderedPageBreak/>
        <w:t>organizacije iz javnega sektorja, drugi pogodbeni stranki ali njenemu predstavniku, zastopniku, posredniku;</w:t>
      </w:r>
    </w:p>
    <w:p w14:paraId="2ECCD91E" w14:textId="77777777" w:rsidR="00D97304" w:rsidRPr="00813568" w:rsidRDefault="00D97304" w:rsidP="00D97304">
      <w:pPr>
        <w:jc w:val="both"/>
        <w:rPr>
          <w:rFonts w:cs="Tahoma"/>
          <w:szCs w:val="20"/>
        </w:rPr>
      </w:pPr>
      <w:r w:rsidRPr="00813568">
        <w:rPr>
          <w:rFonts w:cs="Tahoma"/>
          <w:szCs w:val="20"/>
        </w:rPr>
        <w:t xml:space="preserve">je nična. </w:t>
      </w:r>
    </w:p>
    <w:p w14:paraId="03B2183D" w14:textId="77777777" w:rsidR="00D97304" w:rsidRPr="00813568" w:rsidRDefault="00D97304" w:rsidP="00086227">
      <w:pPr>
        <w:jc w:val="both"/>
        <w:rPr>
          <w:rFonts w:cs="Tahoma"/>
          <w:szCs w:val="20"/>
        </w:rPr>
      </w:pPr>
    </w:p>
    <w:p w14:paraId="62588272" w14:textId="77777777" w:rsidR="00086227" w:rsidRPr="00813568" w:rsidRDefault="00086227" w:rsidP="00086227">
      <w:pPr>
        <w:jc w:val="both"/>
        <w:rPr>
          <w:rFonts w:cs="Tahoma"/>
          <w:szCs w:val="20"/>
        </w:rPr>
      </w:pPr>
    </w:p>
    <w:p w14:paraId="789148A5" w14:textId="77777777" w:rsidR="00086227" w:rsidRPr="00813568" w:rsidRDefault="00086227" w:rsidP="00086227">
      <w:pPr>
        <w:rPr>
          <w:b/>
        </w:rPr>
      </w:pPr>
      <w:r w:rsidRPr="00813568">
        <w:rPr>
          <w:b/>
        </w:rPr>
        <w:t>X</w:t>
      </w:r>
      <w:r w:rsidR="00030433" w:rsidRPr="00813568">
        <w:rPr>
          <w:b/>
        </w:rPr>
        <w:t>IV</w:t>
      </w:r>
      <w:r w:rsidRPr="00813568">
        <w:rPr>
          <w:b/>
        </w:rPr>
        <w:t>. KONČNE DOLOČBE</w:t>
      </w:r>
    </w:p>
    <w:p w14:paraId="789CDE18" w14:textId="77777777" w:rsidR="00086227" w:rsidRPr="00813568" w:rsidRDefault="00086227" w:rsidP="00086227">
      <w:pPr>
        <w:rPr>
          <w:rFonts w:cs="Tahoma"/>
          <w:szCs w:val="20"/>
        </w:rPr>
      </w:pPr>
    </w:p>
    <w:p w14:paraId="35013E2C" w14:textId="77777777" w:rsidR="00326124" w:rsidRPr="00813568" w:rsidRDefault="00326124" w:rsidP="00D14CF0">
      <w:pPr>
        <w:pStyle w:val="Odstavekseznama"/>
        <w:numPr>
          <w:ilvl w:val="0"/>
          <w:numId w:val="12"/>
        </w:numPr>
        <w:jc w:val="both"/>
        <w:rPr>
          <w:rFonts w:cs="Tahoma"/>
          <w:szCs w:val="20"/>
        </w:rPr>
      </w:pPr>
      <w:bookmarkStart w:id="106" w:name="_Hlk535997895"/>
      <w:r w:rsidRPr="00813568">
        <w:rPr>
          <w:rFonts w:cs="Tahoma"/>
          <w:szCs w:val="20"/>
        </w:rPr>
        <w:t>člen</w:t>
      </w:r>
    </w:p>
    <w:bookmarkEnd w:id="106"/>
    <w:p w14:paraId="0BBAF6C7" w14:textId="77777777" w:rsidR="00326124" w:rsidRDefault="00326124" w:rsidP="00326124">
      <w:pPr>
        <w:jc w:val="both"/>
        <w:rPr>
          <w:rFonts w:cs="Tahoma"/>
          <w:szCs w:val="20"/>
        </w:rPr>
      </w:pPr>
    </w:p>
    <w:p w14:paraId="2B371D24" w14:textId="7C65B33C" w:rsidR="00582EC9" w:rsidRDefault="00582EC9" w:rsidP="00582EC9">
      <w:pPr>
        <w:pStyle w:val="Pripombabesedilo"/>
        <w:jc w:val="both"/>
      </w:pPr>
      <w:r>
        <w:t>Pogodba preneha veljati pod pogoji, navedenimi v četrtem odstavku 67. člena ZJN-3,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499F7BC" w14:textId="77777777" w:rsidR="00582EC9" w:rsidRDefault="00582EC9" w:rsidP="00582EC9">
      <w:pPr>
        <w:pStyle w:val="Pripombabesedilo"/>
        <w:jc w:val="both"/>
      </w:pPr>
    </w:p>
    <w:p w14:paraId="1B2D87E3" w14:textId="77777777" w:rsidR="00A8645D" w:rsidRDefault="00A8645D" w:rsidP="00582EC9">
      <w:pPr>
        <w:pStyle w:val="Odstavekseznama"/>
        <w:numPr>
          <w:ilvl w:val="0"/>
          <w:numId w:val="12"/>
        </w:numPr>
        <w:jc w:val="both"/>
        <w:rPr>
          <w:rFonts w:cs="Tahoma"/>
          <w:szCs w:val="20"/>
        </w:rPr>
      </w:pPr>
      <w:r>
        <w:rPr>
          <w:rFonts w:cs="Tahoma"/>
          <w:szCs w:val="20"/>
        </w:rPr>
        <w:t>č</w:t>
      </w:r>
      <w:r w:rsidRPr="00813568">
        <w:rPr>
          <w:rFonts w:cs="Tahoma"/>
          <w:szCs w:val="20"/>
        </w:rPr>
        <w:t>len</w:t>
      </w:r>
    </w:p>
    <w:p w14:paraId="3CC2BFCB" w14:textId="77777777" w:rsidR="00A8645D" w:rsidRPr="00813568" w:rsidRDefault="00A8645D" w:rsidP="00A8645D">
      <w:pPr>
        <w:pStyle w:val="Odstavekseznama"/>
        <w:ind w:left="4860"/>
        <w:jc w:val="both"/>
        <w:rPr>
          <w:rFonts w:cs="Tahoma"/>
          <w:szCs w:val="20"/>
        </w:rPr>
      </w:pPr>
    </w:p>
    <w:p w14:paraId="1644AEA8" w14:textId="77777777" w:rsidR="00326124" w:rsidRPr="00813568" w:rsidRDefault="00326124" w:rsidP="00326124">
      <w:pPr>
        <w:jc w:val="both"/>
        <w:rPr>
          <w:rFonts w:cs="Tahoma"/>
          <w:szCs w:val="20"/>
        </w:rPr>
      </w:pPr>
      <w:r w:rsidRPr="00813568">
        <w:rPr>
          <w:rFonts w:cs="Tahoma"/>
          <w:szCs w:val="20"/>
        </w:rPr>
        <w:t>Za urejanje medsebojnih obveznosti in pravic, ki niso urejene v tej pogodbi, se uporabljajo določila Energetskega zakona in predpisov izdanih na temelju tega zakona, določila Obligacijskega zakonika in drugi predpisi, ki urejajo pogodbene odnose.</w:t>
      </w:r>
    </w:p>
    <w:p w14:paraId="63ED29B0" w14:textId="77777777" w:rsidR="00326124" w:rsidRPr="00813568" w:rsidRDefault="00326124" w:rsidP="00326124">
      <w:pPr>
        <w:jc w:val="both"/>
        <w:rPr>
          <w:rFonts w:cs="Tahoma"/>
          <w:szCs w:val="20"/>
        </w:rPr>
      </w:pPr>
    </w:p>
    <w:p w14:paraId="1C6529CB" w14:textId="77777777" w:rsidR="00326124" w:rsidRPr="00813568" w:rsidRDefault="00326124" w:rsidP="00D14CF0">
      <w:pPr>
        <w:pStyle w:val="Odstavekseznama"/>
        <w:numPr>
          <w:ilvl w:val="0"/>
          <w:numId w:val="12"/>
        </w:numPr>
        <w:jc w:val="both"/>
        <w:rPr>
          <w:rFonts w:cs="Tahoma"/>
          <w:szCs w:val="20"/>
        </w:rPr>
      </w:pPr>
      <w:r w:rsidRPr="00813568">
        <w:rPr>
          <w:rFonts w:cs="Tahoma"/>
          <w:szCs w:val="20"/>
        </w:rPr>
        <w:t>člen</w:t>
      </w:r>
    </w:p>
    <w:p w14:paraId="700116F4" w14:textId="77777777" w:rsidR="00326124" w:rsidRPr="00813568" w:rsidRDefault="00326124" w:rsidP="00326124">
      <w:pPr>
        <w:jc w:val="both"/>
        <w:rPr>
          <w:rFonts w:cs="Tahoma"/>
          <w:szCs w:val="20"/>
        </w:rPr>
      </w:pPr>
    </w:p>
    <w:p w14:paraId="74DA700B" w14:textId="77777777" w:rsidR="00326124" w:rsidRPr="00813568" w:rsidRDefault="00326124" w:rsidP="00326124">
      <w:pPr>
        <w:jc w:val="both"/>
        <w:rPr>
          <w:rFonts w:cs="Tahoma"/>
          <w:szCs w:val="20"/>
        </w:rPr>
      </w:pPr>
      <w:r w:rsidRPr="00813568">
        <w:rPr>
          <w:rFonts w:cs="Tahoma"/>
          <w:szCs w:val="20"/>
        </w:rPr>
        <w:t>Stranki si bosta prizadevali sporazumno in prijateljsko reševati morebitna nesoglasja, ki bi nastala iz te pogodbe.</w:t>
      </w:r>
    </w:p>
    <w:p w14:paraId="7B095B4A" w14:textId="727F20EF" w:rsidR="00326124" w:rsidRPr="00813568" w:rsidRDefault="00326124" w:rsidP="00326124">
      <w:pPr>
        <w:jc w:val="both"/>
        <w:rPr>
          <w:rFonts w:cs="Tahoma"/>
          <w:szCs w:val="20"/>
        </w:rPr>
      </w:pPr>
      <w:r w:rsidRPr="00813568">
        <w:rPr>
          <w:rFonts w:cs="Tahoma"/>
          <w:szCs w:val="20"/>
        </w:rPr>
        <w:t xml:space="preserve">V primeru, da to ne bi bilo mogoče, je za reševanje spora pristojno sodišče v </w:t>
      </w:r>
      <w:r w:rsidR="00387104">
        <w:rPr>
          <w:rFonts w:cs="Tahoma"/>
          <w:szCs w:val="20"/>
        </w:rPr>
        <w:t>Velenju</w:t>
      </w:r>
      <w:r w:rsidRPr="00813568">
        <w:rPr>
          <w:rFonts w:cs="Tahoma"/>
          <w:szCs w:val="20"/>
        </w:rPr>
        <w:t>.</w:t>
      </w:r>
    </w:p>
    <w:p w14:paraId="31002B7B" w14:textId="77777777" w:rsidR="00326124" w:rsidRPr="00813568" w:rsidRDefault="00326124" w:rsidP="00326124">
      <w:pPr>
        <w:jc w:val="both"/>
        <w:rPr>
          <w:rFonts w:cs="Tahoma"/>
          <w:szCs w:val="20"/>
        </w:rPr>
      </w:pPr>
    </w:p>
    <w:p w14:paraId="6E90E26D" w14:textId="77777777" w:rsidR="00326124" w:rsidRPr="00813568" w:rsidRDefault="00326124" w:rsidP="00D14CF0">
      <w:pPr>
        <w:pStyle w:val="Odstavekseznama"/>
        <w:numPr>
          <w:ilvl w:val="0"/>
          <w:numId w:val="12"/>
        </w:numPr>
        <w:jc w:val="both"/>
        <w:rPr>
          <w:rFonts w:cs="Tahoma"/>
          <w:szCs w:val="20"/>
        </w:rPr>
      </w:pPr>
      <w:r w:rsidRPr="00813568">
        <w:rPr>
          <w:rFonts w:cs="Tahoma"/>
          <w:szCs w:val="20"/>
        </w:rPr>
        <w:t>člen</w:t>
      </w:r>
    </w:p>
    <w:p w14:paraId="474B5A25" w14:textId="77777777" w:rsidR="003D14CB" w:rsidRPr="00813568" w:rsidRDefault="003D14CB" w:rsidP="00326124">
      <w:pPr>
        <w:jc w:val="both"/>
        <w:rPr>
          <w:rFonts w:cs="Tahoma"/>
          <w:szCs w:val="20"/>
        </w:rPr>
      </w:pPr>
    </w:p>
    <w:p w14:paraId="24255447" w14:textId="77777777" w:rsidR="00E04B78" w:rsidRDefault="00326124" w:rsidP="00C71763">
      <w:pPr>
        <w:pStyle w:val="Pripombabesedilo"/>
        <w:jc w:val="both"/>
      </w:pPr>
      <w:r w:rsidRPr="00813568">
        <w:rPr>
          <w:rFonts w:cs="Tahoma"/>
        </w:rPr>
        <w:t>V primeru nastopa okoliščin, ki predstavljajo spremembe bistvenih elementov te pogodbe in jih podpisnika pogodbe sporazumno ugotovita, dobavitelj in naročnik skleneta aneks k tej pogodbi</w:t>
      </w:r>
      <w:r w:rsidR="00E04B78">
        <w:rPr>
          <w:rFonts w:cs="Tahoma"/>
        </w:rPr>
        <w:t xml:space="preserve"> </w:t>
      </w:r>
      <w:r w:rsidR="00E04B78">
        <w:t>v okviru, ki ga dopušča 95. člen ZJN-3.</w:t>
      </w:r>
    </w:p>
    <w:p w14:paraId="6F14E32B" w14:textId="77777777" w:rsidR="00326124" w:rsidRPr="00813568" w:rsidRDefault="00326124" w:rsidP="00326124">
      <w:pPr>
        <w:jc w:val="both"/>
        <w:rPr>
          <w:rFonts w:cs="Tahoma"/>
          <w:szCs w:val="20"/>
        </w:rPr>
      </w:pPr>
    </w:p>
    <w:p w14:paraId="0F5BDBCA" w14:textId="77777777" w:rsidR="00326124" w:rsidRPr="00813568" w:rsidRDefault="00326124" w:rsidP="00D14CF0">
      <w:pPr>
        <w:pStyle w:val="Odstavekseznama"/>
        <w:numPr>
          <w:ilvl w:val="0"/>
          <w:numId w:val="12"/>
        </w:numPr>
        <w:jc w:val="both"/>
        <w:rPr>
          <w:rFonts w:cs="Tahoma"/>
          <w:szCs w:val="20"/>
        </w:rPr>
      </w:pPr>
      <w:r w:rsidRPr="00813568">
        <w:rPr>
          <w:rFonts w:cs="Tahoma"/>
          <w:szCs w:val="20"/>
        </w:rPr>
        <w:t>člen</w:t>
      </w:r>
    </w:p>
    <w:p w14:paraId="520B8EE7" w14:textId="77777777" w:rsidR="00326124" w:rsidRPr="00813568" w:rsidRDefault="00326124" w:rsidP="00326124">
      <w:pPr>
        <w:jc w:val="both"/>
        <w:rPr>
          <w:rFonts w:cs="Tahoma"/>
          <w:szCs w:val="20"/>
        </w:rPr>
      </w:pPr>
    </w:p>
    <w:p w14:paraId="20760870" w14:textId="77777777" w:rsidR="00326124" w:rsidRPr="00813568" w:rsidRDefault="00326124" w:rsidP="00326124">
      <w:pPr>
        <w:jc w:val="both"/>
        <w:rPr>
          <w:rFonts w:cs="Tahoma"/>
          <w:szCs w:val="20"/>
        </w:rPr>
      </w:pPr>
      <w:r w:rsidRPr="00813568">
        <w:rPr>
          <w:rFonts w:cs="Tahoma"/>
          <w:szCs w:val="20"/>
        </w:rPr>
        <w:t>Pogodbeni stranki se strinjata, da bo dobavitelj v primeru izločitve dejavnosti prodaje električne energije upravičenim odjemalcem iz podjetja, svoje obveznosti in pravice iz te pogodbe prenesel na pravno osebo, ki bo nastala z izločitvijo te dejavnosti. Dobavitelj se zavezuje, da se v tem primeru pogoji dobave električne energije iz te pogodbe za naročnika ne spremenijo.</w:t>
      </w:r>
    </w:p>
    <w:p w14:paraId="6B2E8654" w14:textId="77777777" w:rsidR="003D14CB" w:rsidRPr="00813568" w:rsidRDefault="003D14CB" w:rsidP="00086227">
      <w:pPr>
        <w:jc w:val="both"/>
        <w:rPr>
          <w:rFonts w:cs="Tahoma"/>
          <w:szCs w:val="20"/>
        </w:rPr>
      </w:pPr>
    </w:p>
    <w:p w14:paraId="72E435F4" w14:textId="77777777" w:rsidR="00086227" w:rsidRPr="00813568" w:rsidRDefault="00086227" w:rsidP="00D14CF0">
      <w:pPr>
        <w:pStyle w:val="Odstavekseznama"/>
        <w:numPr>
          <w:ilvl w:val="0"/>
          <w:numId w:val="12"/>
        </w:numPr>
        <w:rPr>
          <w:rFonts w:cs="Tahoma"/>
          <w:szCs w:val="20"/>
        </w:rPr>
      </w:pPr>
      <w:r w:rsidRPr="00813568">
        <w:rPr>
          <w:rFonts w:cs="Tahoma"/>
          <w:szCs w:val="20"/>
        </w:rPr>
        <w:t>člen</w:t>
      </w:r>
    </w:p>
    <w:p w14:paraId="37F6D225" w14:textId="77777777" w:rsidR="00086227" w:rsidRPr="00813568" w:rsidRDefault="00086227" w:rsidP="00086227">
      <w:pPr>
        <w:tabs>
          <w:tab w:val="num" w:pos="4860"/>
        </w:tabs>
        <w:rPr>
          <w:rFonts w:cs="Tahoma"/>
          <w:szCs w:val="20"/>
        </w:rPr>
      </w:pPr>
    </w:p>
    <w:p w14:paraId="12E89CB4" w14:textId="77777777" w:rsidR="00086227" w:rsidRPr="00813568" w:rsidRDefault="00086227" w:rsidP="00086227">
      <w:pPr>
        <w:jc w:val="both"/>
        <w:rPr>
          <w:rFonts w:cs="Tahoma"/>
          <w:szCs w:val="20"/>
        </w:rPr>
      </w:pPr>
      <w:r w:rsidRPr="00813568">
        <w:rPr>
          <w:rFonts w:cs="Tahoma"/>
          <w:szCs w:val="20"/>
        </w:rPr>
        <w:t xml:space="preserve">Ta </w:t>
      </w:r>
      <w:r w:rsidR="0019199D" w:rsidRPr="00813568">
        <w:rPr>
          <w:rFonts w:cs="Tahoma"/>
          <w:szCs w:val="20"/>
        </w:rPr>
        <w:t>pogodba</w:t>
      </w:r>
      <w:r w:rsidRPr="00813568">
        <w:rPr>
          <w:rFonts w:cs="Tahoma"/>
          <w:szCs w:val="20"/>
        </w:rPr>
        <w:t xml:space="preserve"> je sestavljen</w:t>
      </w:r>
      <w:r w:rsidR="0019199D" w:rsidRPr="00813568">
        <w:rPr>
          <w:rFonts w:cs="Tahoma"/>
          <w:szCs w:val="20"/>
        </w:rPr>
        <w:t>a</w:t>
      </w:r>
      <w:r w:rsidRPr="00813568">
        <w:rPr>
          <w:rFonts w:cs="Tahoma"/>
          <w:szCs w:val="20"/>
        </w:rPr>
        <w:t xml:space="preserve"> v š</w:t>
      </w:r>
      <w:r w:rsidR="00223FEC">
        <w:rPr>
          <w:rFonts w:cs="Tahoma"/>
          <w:szCs w:val="20"/>
        </w:rPr>
        <w:t>tir</w:t>
      </w:r>
      <w:r w:rsidRPr="00813568">
        <w:rPr>
          <w:rFonts w:cs="Tahoma"/>
          <w:szCs w:val="20"/>
        </w:rPr>
        <w:t>ih (</w:t>
      </w:r>
      <w:r w:rsidR="00223FEC">
        <w:rPr>
          <w:rFonts w:cs="Tahoma"/>
          <w:szCs w:val="20"/>
        </w:rPr>
        <w:t>4</w:t>
      </w:r>
      <w:r w:rsidRPr="00813568">
        <w:rPr>
          <w:rFonts w:cs="Tahoma"/>
          <w:szCs w:val="20"/>
        </w:rPr>
        <w:t>) enakih izvodih, od katerih ima vsak značaj i</w:t>
      </w:r>
      <w:r w:rsidR="00B62AB3" w:rsidRPr="00813568">
        <w:rPr>
          <w:rFonts w:cs="Tahoma"/>
          <w:szCs w:val="20"/>
        </w:rPr>
        <w:t xml:space="preserve">zvirnika in od katerih  prejme </w:t>
      </w:r>
      <w:r w:rsidRPr="00813568">
        <w:rPr>
          <w:rFonts w:cs="Tahoma"/>
          <w:szCs w:val="20"/>
        </w:rPr>
        <w:t xml:space="preserve">dva (2) izvoda dobavitelj in  </w:t>
      </w:r>
      <w:r w:rsidR="00223FEC" w:rsidRPr="00813568">
        <w:rPr>
          <w:rFonts w:cs="Tahoma"/>
          <w:szCs w:val="20"/>
        </w:rPr>
        <w:t xml:space="preserve">dva (2) </w:t>
      </w:r>
      <w:r w:rsidR="00223FEC">
        <w:rPr>
          <w:rFonts w:cs="Tahoma"/>
          <w:szCs w:val="20"/>
        </w:rPr>
        <w:t>izvoda</w:t>
      </w:r>
      <w:r w:rsidRPr="00813568">
        <w:rPr>
          <w:rFonts w:cs="Tahoma"/>
          <w:szCs w:val="20"/>
        </w:rPr>
        <w:t xml:space="preserve"> naročnik.</w:t>
      </w:r>
    </w:p>
    <w:p w14:paraId="00D04EE8" w14:textId="77777777" w:rsidR="00086227" w:rsidRPr="00813568" w:rsidRDefault="00086227" w:rsidP="00086227">
      <w:pPr>
        <w:jc w:val="both"/>
        <w:rPr>
          <w:rFonts w:cs="Tahoma"/>
          <w:szCs w:val="20"/>
        </w:rPr>
      </w:pPr>
    </w:p>
    <w:p w14:paraId="526FBF85" w14:textId="77777777" w:rsidR="00086227" w:rsidRPr="00813568" w:rsidRDefault="00086227" w:rsidP="00086227">
      <w:pPr>
        <w:jc w:val="both"/>
        <w:rPr>
          <w:rFonts w:cs="Tahoma"/>
          <w:szCs w:val="20"/>
        </w:rPr>
      </w:pPr>
      <w:r w:rsidRPr="00813568">
        <w:rPr>
          <w:rFonts w:cs="Tahoma"/>
          <w:szCs w:val="20"/>
        </w:rPr>
        <w:t xml:space="preserve">                                                                                         ŠT. JN: </w:t>
      </w:r>
    </w:p>
    <w:p w14:paraId="241335B9" w14:textId="77777777" w:rsidR="00086227" w:rsidRPr="00813568" w:rsidRDefault="00086227" w:rsidP="00086227">
      <w:pPr>
        <w:jc w:val="both"/>
        <w:rPr>
          <w:rFonts w:cs="Tahoma"/>
          <w:szCs w:val="20"/>
        </w:rPr>
      </w:pPr>
    </w:p>
    <w:p w14:paraId="1000C86F" w14:textId="77777777" w:rsidR="00086227" w:rsidRPr="00813568" w:rsidRDefault="00086227" w:rsidP="00086227">
      <w:pPr>
        <w:jc w:val="both"/>
        <w:rPr>
          <w:rFonts w:cs="Tahoma"/>
          <w:szCs w:val="20"/>
        </w:rPr>
      </w:pPr>
      <w:r w:rsidRPr="00813568">
        <w:rPr>
          <w:rFonts w:cs="Tahoma"/>
          <w:szCs w:val="20"/>
        </w:rPr>
        <w:t>Številka: _____________                                                     Številka: _______________</w:t>
      </w:r>
    </w:p>
    <w:p w14:paraId="09161615" w14:textId="77777777" w:rsidR="00086227" w:rsidRPr="00813568" w:rsidRDefault="00086227" w:rsidP="00086227">
      <w:pPr>
        <w:jc w:val="both"/>
        <w:rPr>
          <w:rFonts w:cs="Tahoma"/>
          <w:szCs w:val="20"/>
        </w:rPr>
      </w:pPr>
      <w:r w:rsidRPr="00813568">
        <w:rPr>
          <w:rFonts w:cs="Tahoma"/>
          <w:szCs w:val="20"/>
        </w:rPr>
        <w:t>____________ , dne ______________</w:t>
      </w:r>
      <w:r w:rsidRPr="00813568">
        <w:rPr>
          <w:rFonts w:cs="Tahoma"/>
          <w:szCs w:val="20"/>
        </w:rPr>
        <w:tab/>
      </w:r>
      <w:r w:rsidRPr="00813568">
        <w:rPr>
          <w:rFonts w:cs="Tahoma"/>
          <w:szCs w:val="20"/>
        </w:rPr>
        <w:tab/>
        <w:t xml:space="preserve">    </w:t>
      </w:r>
      <w:r w:rsidRPr="00813568">
        <w:rPr>
          <w:rFonts w:cs="Tahoma"/>
          <w:szCs w:val="20"/>
        </w:rPr>
        <w:tab/>
        <w:t xml:space="preserve">          ____________, dne _____________</w:t>
      </w:r>
    </w:p>
    <w:p w14:paraId="2F59C93F" w14:textId="77777777" w:rsidR="00086227" w:rsidRPr="00813568" w:rsidRDefault="00086227" w:rsidP="00086227">
      <w:pPr>
        <w:jc w:val="both"/>
        <w:rPr>
          <w:rFonts w:cs="Tahoma"/>
          <w:szCs w:val="20"/>
        </w:rPr>
      </w:pPr>
    </w:p>
    <w:p w14:paraId="228A3068" w14:textId="77777777" w:rsidR="00086227" w:rsidRPr="00813568" w:rsidRDefault="00086227" w:rsidP="00086227">
      <w:pPr>
        <w:jc w:val="both"/>
        <w:rPr>
          <w:rFonts w:cs="Tahoma"/>
          <w:bCs/>
          <w:szCs w:val="20"/>
        </w:rPr>
      </w:pPr>
      <w:r w:rsidRPr="00813568">
        <w:rPr>
          <w:rFonts w:cs="Tahoma"/>
          <w:bCs/>
          <w:szCs w:val="20"/>
        </w:rPr>
        <w:t>dobavitelj:</w:t>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t xml:space="preserve">          naročnik:</w:t>
      </w:r>
    </w:p>
    <w:p w14:paraId="2016919E" w14:textId="447311BE" w:rsidR="004A0EFD" w:rsidRDefault="00387104" w:rsidP="00387104">
      <w:pPr>
        <w:ind w:left="5672"/>
        <w:jc w:val="both"/>
        <w:rPr>
          <w:rFonts w:cs="Tahoma"/>
          <w:bCs/>
          <w:szCs w:val="20"/>
        </w:rPr>
      </w:pPr>
      <w:r>
        <w:rPr>
          <w:rFonts w:cs="Tahoma"/>
          <w:bCs/>
          <w:szCs w:val="20"/>
        </w:rPr>
        <w:t>JAVNO PODJETJE KOMUNALA d.o.o. Mozirje, Praprotnikova ulica 36, 3330 Mozirje</w:t>
      </w:r>
    </w:p>
    <w:p w14:paraId="1CDD257B" w14:textId="77777777" w:rsidR="004A0EFD" w:rsidRPr="00813568" w:rsidRDefault="004A0EFD" w:rsidP="004A0EFD">
      <w:pPr>
        <w:jc w:val="both"/>
        <w:rPr>
          <w:rFonts w:cs="Tahoma"/>
          <w:bCs/>
          <w:szCs w:val="20"/>
        </w:rPr>
      </w:pPr>
      <w:r w:rsidRPr="00813568">
        <w:rPr>
          <w:rFonts w:cs="Tahoma"/>
          <w:bCs/>
          <w:szCs w:val="20"/>
        </w:rPr>
        <w:t>Direktor:</w:t>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t xml:space="preserve">          Direktor:</w:t>
      </w:r>
    </w:p>
    <w:p w14:paraId="6AF3934F" w14:textId="4AA785CE" w:rsidR="00086227" w:rsidRPr="00813568" w:rsidRDefault="004A0EFD" w:rsidP="004A0EFD">
      <w:pPr>
        <w:jc w:val="both"/>
        <w:rPr>
          <w:rFonts w:cs="Tahoma"/>
          <w:bCs/>
          <w:szCs w:val="20"/>
        </w:rPr>
      </w:pP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r>
      <w:r w:rsidRPr="00813568">
        <w:rPr>
          <w:rFonts w:cs="Tahoma"/>
          <w:bCs/>
          <w:szCs w:val="20"/>
        </w:rPr>
        <w:tab/>
        <w:t xml:space="preserve">          </w:t>
      </w:r>
      <w:r w:rsidR="00387104">
        <w:rPr>
          <w:rFonts w:cs="Tahoma"/>
          <w:bCs/>
          <w:szCs w:val="20"/>
        </w:rPr>
        <w:t>Andrej KLADNIK, dipl. inž. les.</w:t>
      </w:r>
      <w:r w:rsidRPr="00813568">
        <w:rPr>
          <w:rFonts w:cs="Tahoma"/>
          <w:bCs/>
          <w:szCs w:val="20"/>
        </w:rPr>
        <w:t xml:space="preserve">       </w:t>
      </w:r>
      <w:r w:rsidR="00086227" w:rsidRPr="00813568">
        <w:rPr>
          <w:rFonts w:cs="Tahoma"/>
          <w:bCs/>
          <w:szCs w:val="20"/>
        </w:rPr>
        <w:t xml:space="preserve">                </w:t>
      </w:r>
    </w:p>
    <w:p w14:paraId="754AC3CE" w14:textId="77777777" w:rsidR="00FA3400" w:rsidRPr="00813568" w:rsidRDefault="00FA3400" w:rsidP="0019199D">
      <w:pPr>
        <w:pStyle w:val="Naslov4"/>
        <w:numPr>
          <w:ilvl w:val="0"/>
          <w:numId w:val="0"/>
        </w:numPr>
        <w:shd w:val="clear" w:color="auto" w:fill="E6E6E6"/>
        <w:ind w:left="-142"/>
        <w:jc w:val="right"/>
        <w:rPr>
          <w:i w:val="0"/>
        </w:rPr>
      </w:pPr>
      <w:bookmarkStart w:id="107" w:name="_Toc338332932"/>
      <w:bookmarkStart w:id="108" w:name="_Toc338336343"/>
      <w:bookmarkStart w:id="109" w:name="_Toc338336470"/>
      <w:r w:rsidRPr="00813568">
        <w:rPr>
          <w:rFonts w:ascii="Tahoma" w:eastAsia="Times New Roman" w:hAnsi="Tahoma" w:cs="Tahoma"/>
          <w:i w:val="0"/>
          <w:iCs w:val="0"/>
          <w:szCs w:val="20"/>
        </w:rPr>
        <w:lastRenderedPageBreak/>
        <w:t>PRILOGA VIII</w:t>
      </w:r>
      <w:r w:rsidRPr="00813568">
        <w:rPr>
          <w:i w:val="0"/>
        </w:rPr>
        <w:t>.</w:t>
      </w:r>
      <w:bookmarkEnd w:id="107"/>
      <w:bookmarkEnd w:id="108"/>
      <w:bookmarkEnd w:id="109"/>
    </w:p>
    <w:p w14:paraId="5046A0E8" w14:textId="77777777" w:rsidR="006876E6" w:rsidRPr="00813568" w:rsidRDefault="006876E6" w:rsidP="006876E6">
      <w:pPr>
        <w:jc w:val="both"/>
        <w:rPr>
          <w:rFonts w:cs="Tahoma"/>
          <w:szCs w:val="20"/>
        </w:rPr>
      </w:pPr>
      <w:r w:rsidRPr="00813568">
        <w:rPr>
          <w:rFonts w:cs="Tahoma"/>
          <w:szCs w:val="20"/>
        </w:rPr>
        <w:t xml:space="preserve">Ponudnik: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813568" w:rsidRPr="00813568" w14:paraId="1BA7176E" w14:textId="77777777" w:rsidTr="00864A38">
        <w:tc>
          <w:tcPr>
            <w:tcW w:w="9381" w:type="dxa"/>
            <w:shd w:val="clear" w:color="auto" w:fill="auto"/>
          </w:tcPr>
          <w:p w14:paraId="4097D3DA" w14:textId="77777777" w:rsidR="006876E6" w:rsidRPr="00813568" w:rsidRDefault="006876E6" w:rsidP="00864A38">
            <w:pPr>
              <w:jc w:val="both"/>
              <w:rPr>
                <w:rFonts w:cs="Tahoma"/>
                <w:szCs w:val="20"/>
              </w:rPr>
            </w:pPr>
          </w:p>
        </w:tc>
      </w:tr>
      <w:tr w:rsidR="00813568" w:rsidRPr="00813568" w14:paraId="09AC0503" w14:textId="77777777" w:rsidTr="00864A38">
        <w:tc>
          <w:tcPr>
            <w:tcW w:w="9381" w:type="dxa"/>
            <w:shd w:val="clear" w:color="auto" w:fill="auto"/>
          </w:tcPr>
          <w:p w14:paraId="743AAA81" w14:textId="77777777" w:rsidR="006876E6" w:rsidRPr="00813568" w:rsidRDefault="006876E6" w:rsidP="00864A38">
            <w:pPr>
              <w:jc w:val="both"/>
              <w:rPr>
                <w:rFonts w:cs="Tahoma"/>
                <w:szCs w:val="20"/>
              </w:rPr>
            </w:pPr>
          </w:p>
        </w:tc>
      </w:tr>
      <w:tr w:rsidR="006876E6" w:rsidRPr="00813568" w14:paraId="35654650" w14:textId="77777777" w:rsidTr="00864A38">
        <w:tc>
          <w:tcPr>
            <w:tcW w:w="9381" w:type="dxa"/>
            <w:shd w:val="clear" w:color="auto" w:fill="auto"/>
          </w:tcPr>
          <w:p w14:paraId="2748F82B" w14:textId="77777777" w:rsidR="006876E6" w:rsidRPr="00813568" w:rsidRDefault="006876E6" w:rsidP="00864A38">
            <w:pPr>
              <w:jc w:val="both"/>
              <w:rPr>
                <w:rFonts w:cs="Tahoma"/>
                <w:szCs w:val="20"/>
              </w:rPr>
            </w:pPr>
          </w:p>
        </w:tc>
      </w:tr>
    </w:tbl>
    <w:p w14:paraId="094749DA" w14:textId="77777777" w:rsidR="006876E6" w:rsidRPr="00813568" w:rsidRDefault="006876E6" w:rsidP="006876E6">
      <w:pPr>
        <w:jc w:val="both"/>
        <w:rPr>
          <w:rFonts w:cs="Tahoma"/>
          <w:szCs w:val="20"/>
        </w:rPr>
      </w:pPr>
    </w:p>
    <w:p w14:paraId="0EE8DB0F" w14:textId="77777777" w:rsidR="006876E6" w:rsidRPr="00813568" w:rsidRDefault="006876E6" w:rsidP="006876E6">
      <w:pPr>
        <w:jc w:val="both"/>
        <w:rPr>
          <w:rFonts w:cs="Tahoma"/>
          <w:szCs w:val="20"/>
        </w:rPr>
      </w:pPr>
      <w:r w:rsidRPr="00813568">
        <w:rPr>
          <w:rFonts w:cs="Tahoma"/>
          <w:szCs w:val="20"/>
        </w:rPr>
        <w:t xml:space="preserve">Naročnik: </w:t>
      </w:r>
      <w:r w:rsidRPr="00813568">
        <w:rPr>
          <w:rFonts w:cs="Tahoma"/>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387104" w:rsidRPr="00813568" w14:paraId="2A77B97F" w14:textId="77777777" w:rsidTr="00864A38">
        <w:tc>
          <w:tcPr>
            <w:tcW w:w="9381" w:type="dxa"/>
            <w:shd w:val="clear" w:color="auto" w:fill="auto"/>
          </w:tcPr>
          <w:p w14:paraId="16287E08" w14:textId="61199952" w:rsidR="00387104" w:rsidRPr="00813568" w:rsidRDefault="00387104" w:rsidP="00387104">
            <w:pPr>
              <w:rPr>
                <w:rFonts w:cs="Tahoma"/>
                <w:szCs w:val="20"/>
              </w:rPr>
            </w:pPr>
            <w:r w:rsidRPr="003761FD">
              <w:t>JAVNO PODJETJE KOMUNALA D.O.O. MOZIRJE</w:t>
            </w:r>
          </w:p>
        </w:tc>
      </w:tr>
      <w:tr w:rsidR="00387104" w:rsidRPr="00813568" w14:paraId="714FA2AF" w14:textId="77777777" w:rsidTr="00864A38">
        <w:tc>
          <w:tcPr>
            <w:tcW w:w="9381" w:type="dxa"/>
            <w:shd w:val="clear" w:color="auto" w:fill="auto"/>
          </w:tcPr>
          <w:p w14:paraId="4E1406A4" w14:textId="7A0DB892" w:rsidR="00387104" w:rsidRPr="00813568" w:rsidRDefault="00387104" w:rsidP="00387104">
            <w:pPr>
              <w:rPr>
                <w:rFonts w:cs="Tahoma"/>
                <w:szCs w:val="20"/>
              </w:rPr>
            </w:pPr>
            <w:r w:rsidRPr="003761FD">
              <w:t>PRAPROTNIKOVA ULICA 36</w:t>
            </w:r>
          </w:p>
        </w:tc>
      </w:tr>
      <w:tr w:rsidR="00387104" w:rsidRPr="00813568" w14:paraId="6796B25A" w14:textId="77777777" w:rsidTr="00864A38">
        <w:tc>
          <w:tcPr>
            <w:tcW w:w="9381" w:type="dxa"/>
            <w:shd w:val="clear" w:color="auto" w:fill="auto"/>
          </w:tcPr>
          <w:p w14:paraId="1720FD00" w14:textId="5E333A65" w:rsidR="00387104" w:rsidRPr="00813568" w:rsidRDefault="00387104" w:rsidP="00387104">
            <w:pPr>
              <w:rPr>
                <w:rFonts w:cs="Tahoma"/>
                <w:szCs w:val="20"/>
              </w:rPr>
            </w:pPr>
            <w:r w:rsidRPr="003761FD">
              <w:t>3330 MOZIRJE</w:t>
            </w:r>
          </w:p>
        </w:tc>
      </w:tr>
    </w:tbl>
    <w:p w14:paraId="1B45203B" w14:textId="77777777" w:rsidR="006876E6" w:rsidRPr="00813568" w:rsidRDefault="006876E6" w:rsidP="006876E6">
      <w:pPr>
        <w:rPr>
          <w:rFonts w:cs="Tahoma"/>
          <w:szCs w:val="20"/>
        </w:rPr>
      </w:pPr>
    </w:p>
    <w:p w14:paraId="45F242BD" w14:textId="77777777" w:rsidR="006876E6" w:rsidRPr="00813568" w:rsidRDefault="006876E6" w:rsidP="006876E6">
      <w:pPr>
        <w:ind w:right="-1021"/>
        <w:rPr>
          <w:rFonts w:cs="Tahoma"/>
          <w:szCs w:val="20"/>
        </w:rPr>
      </w:pPr>
    </w:p>
    <w:p w14:paraId="79F71530" w14:textId="77777777" w:rsidR="006876E6" w:rsidRPr="00813568" w:rsidRDefault="006876E6" w:rsidP="006876E6">
      <w:pPr>
        <w:jc w:val="both"/>
        <w:rPr>
          <w:rFonts w:cs="Tahoma"/>
          <w:szCs w:val="20"/>
        </w:rPr>
      </w:pPr>
      <w:r w:rsidRPr="00813568">
        <w:rPr>
          <w:rFonts w:cs="Tahoma"/>
          <w:szCs w:val="20"/>
        </w:rPr>
        <w:t>Datum:</w:t>
      </w:r>
    </w:p>
    <w:p w14:paraId="16F4CC0D" w14:textId="77777777" w:rsidR="00FA3400" w:rsidRPr="00813568" w:rsidRDefault="00FA3400">
      <w:pPr>
        <w:jc w:val="both"/>
        <w:rPr>
          <w:rFonts w:cs="Tahoma"/>
          <w:szCs w:val="20"/>
        </w:rPr>
      </w:pPr>
    </w:p>
    <w:p w14:paraId="4844BAB5" w14:textId="77777777" w:rsidR="00FA3400" w:rsidRPr="00813568" w:rsidRDefault="00FA3400">
      <w:pPr>
        <w:jc w:val="both"/>
        <w:rPr>
          <w:rFonts w:cs="Tahoma"/>
          <w:szCs w:val="20"/>
        </w:rPr>
      </w:pPr>
    </w:p>
    <w:p w14:paraId="0FBB7D23" w14:textId="77777777" w:rsidR="00FA3400" w:rsidRPr="00813568" w:rsidRDefault="00FA3400">
      <w:pPr>
        <w:jc w:val="both"/>
        <w:rPr>
          <w:rFonts w:cs="Tahoma"/>
          <w:szCs w:val="20"/>
        </w:rPr>
      </w:pPr>
    </w:p>
    <w:p w14:paraId="26BC50DA" w14:textId="77777777" w:rsidR="00FA3400" w:rsidRPr="00813568" w:rsidRDefault="006876E6" w:rsidP="0019199D">
      <w:pPr>
        <w:pStyle w:val="Naslov1"/>
        <w:numPr>
          <w:ilvl w:val="0"/>
          <w:numId w:val="0"/>
        </w:numPr>
        <w:ind w:left="584"/>
        <w:jc w:val="center"/>
      </w:pPr>
      <w:bookmarkStart w:id="110" w:name="_Toc338332933"/>
      <w:bookmarkStart w:id="111" w:name="_Toc338336344"/>
      <w:bookmarkStart w:id="112" w:name="_Toc338336471"/>
      <w:r w:rsidRPr="00813568">
        <w:t>I Z J A V A</w:t>
      </w:r>
      <w:bookmarkEnd w:id="110"/>
      <w:bookmarkEnd w:id="111"/>
      <w:bookmarkEnd w:id="112"/>
    </w:p>
    <w:p w14:paraId="21768A52" w14:textId="77777777" w:rsidR="00FA3400" w:rsidRPr="00813568" w:rsidRDefault="00FA3400">
      <w:pPr>
        <w:jc w:val="both"/>
        <w:rPr>
          <w:rFonts w:cs="Tahoma"/>
          <w:szCs w:val="20"/>
        </w:rPr>
      </w:pPr>
    </w:p>
    <w:p w14:paraId="5BA53E6F" w14:textId="77777777" w:rsidR="00FA3400" w:rsidRPr="00813568" w:rsidRDefault="00FA3400">
      <w:pPr>
        <w:jc w:val="both"/>
        <w:rPr>
          <w:rFonts w:cs="Tahoma"/>
          <w:szCs w:val="20"/>
        </w:rPr>
      </w:pPr>
    </w:p>
    <w:p w14:paraId="6D590F93" w14:textId="77777777" w:rsidR="00FA3400" w:rsidRPr="00813568" w:rsidRDefault="00FA3400">
      <w:pPr>
        <w:jc w:val="both"/>
        <w:rPr>
          <w:rFonts w:cs="Tahoma"/>
          <w:szCs w:val="20"/>
        </w:rPr>
      </w:pPr>
    </w:p>
    <w:p w14:paraId="0CB75FC9" w14:textId="77777777" w:rsidR="00FA3400" w:rsidRPr="00813568" w:rsidRDefault="00FA3400">
      <w:pPr>
        <w:jc w:val="both"/>
        <w:rPr>
          <w:rFonts w:cs="Tahoma"/>
          <w:szCs w:val="20"/>
        </w:rPr>
      </w:pPr>
    </w:p>
    <w:p w14:paraId="71E24C5A" w14:textId="77777777" w:rsidR="00FA3400" w:rsidRPr="00813568" w:rsidRDefault="00FA3400">
      <w:pPr>
        <w:jc w:val="both"/>
        <w:rPr>
          <w:rFonts w:cs="Tahoma"/>
          <w:szCs w:val="20"/>
        </w:rPr>
      </w:pPr>
    </w:p>
    <w:p w14:paraId="11980A97" w14:textId="77777777" w:rsidR="00FA3400" w:rsidRPr="00813568" w:rsidRDefault="00FA3400">
      <w:pPr>
        <w:jc w:val="both"/>
        <w:rPr>
          <w:rFonts w:cs="Tahoma"/>
          <w:szCs w:val="20"/>
        </w:rPr>
      </w:pPr>
      <w:r w:rsidRPr="00813568">
        <w:rPr>
          <w:rFonts w:cs="Tahoma"/>
          <w:b/>
          <w:bCs/>
          <w:szCs w:val="20"/>
        </w:rPr>
        <w:t xml:space="preserve">IZJAVLJAMO, da v celoti sprejemamo pogoje razpisne dokumentacije za </w:t>
      </w:r>
      <w:r w:rsidRPr="00813568">
        <w:rPr>
          <w:rFonts w:cs="Tahoma"/>
          <w:b/>
          <w:bCs/>
          <w:szCs w:val="20"/>
          <w:u w:val="single"/>
        </w:rPr>
        <w:t xml:space="preserve">izvedbo javnega naročila </w:t>
      </w:r>
      <w:r w:rsidR="007D418F" w:rsidRPr="00813568">
        <w:rPr>
          <w:rFonts w:cs="Tahoma"/>
          <w:b/>
          <w:bCs/>
          <w:szCs w:val="20"/>
          <w:u w:val="single"/>
        </w:rPr>
        <w:t xml:space="preserve">DOBAVA </w:t>
      </w:r>
      <w:r w:rsidR="004A0EFD" w:rsidRPr="00813568">
        <w:rPr>
          <w:rFonts w:cs="Tahoma"/>
          <w:b/>
          <w:bCs/>
          <w:szCs w:val="20"/>
          <w:u w:val="single"/>
        </w:rPr>
        <w:t>ELEKTRIČNE ENERGIJE</w:t>
      </w:r>
      <w:r w:rsidR="008825C0" w:rsidRPr="00813568">
        <w:rPr>
          <w:rFonts w:cs="Tahoma"/>
          <w:b/>
          <w:bCs/>
          <w:szCs w:val="20"/>
          <w:u w:val="single"/>
        </w:rPr>
        <w:t xml:space="preserve"> – TRILETNA DOBAVA</w:t>
      </w:r>
      <w:r w:rsidR="006F5B50" w:rsidRPr="00813568">
        <w:rPr>
          <w:rFonts w:cs="Tahoma"/>
          <w:b/>
          <w:bCs/>
          <w:szCs w:val="20"/>
          <w:u w:val="single"/>
        </w:rPr>
        <w:t xml:space="preserve"> </w:t>
      </w:r>
      <w:r w:rsidRPr="00813568">
        <w:rPr>
          <w:rFonts w:cs="Tahoma"/>
          <w:szCs w:val="20"/>
        </w:rPr>
        <w:t>in smo v primeru, da bomo izbrani kot najugodnejši ponudnik, pripravljeni skleniti pogodbo o dobavi.</w:t>
      </w:r>
    </w:p>
    <w:p w14:paraId="10DAF9EE" w14:textId="77777777" w:rsidR="00FA3400" w:rsidRPr="00813568" w:rsidRDefault="00FA3400">
      <w:pPr>
        <w:jc w:val="both"/>
        <w:rPr>
          <w:rFonts w:cs="Tahoma"/>
          <w:szCs w:val="20"/>
        </w:rPr>
      </w:pPr>
    </w:p>
    <w:p w14:paraId="3BB2E658" w14:textId="77777777" w:rsidR="00FA3400" w:rsidRPr="00813568" w:rsidRDefault="00FA3400">
      <w:pPr>
        <w:jc w:val="both"/>
        <w:rPr>
          <w:rFonts w:cs="Tahoma"/>
          <w:szCs w:val="20"/>
        </w:rPr>
      </w:pPr>
      <w:r w:rsidRPr="00813568">
        <w:rPr>
          <w:rFonts w:cs="Tahoma"/>
          <w:b/>
          <w:bCs/>
          <w:szCs w:val="20"/>
        </w:rPr>
        <w:t>IZJAVLJAMO</w:t>
      </w:r>
      <w:r w:rsidRPr="00813568">
        <w:rPr>
          <w:rFonts w:cs="Tahoma"/>
          <w:szCs w:val="20"/>
        </w:rPr>
        <w:t xml:space="preserve">, pod kazensko in materialno odgovornostjo, da so vsi podatki v  ponudbi resnični in </w:t>
      </w:r>
      <w:proofErr w:type="spellStart"/>
      <w:r w:rsidRPr="00813568">
        <w:rPr>
          <w:rFonts w:cs="Tahoma"/>
          <w:szCs w:val="20"/>
        </w:rPr>
        <w:t>nezavajajoči</w:t>
      </w:r>
      <w:proofErr w:type="spellEnd"/>
      <w:r w:rsidRPr="00813568">
        <w:rPr>
          <w:rFonts w:cs="Tahoma"/>
          <w:szCs w:val="20"/>
        </w:rPr>
        <w:t>.</w:t>
      </w:r>
    </w:p>
    <w:p w14:paraId="593B915D" w14:textId="77777777" w:rsidR="00FA3400" w:rsidRPr="00813568" w:rsidRDefault="00FA3400">
      <w:pPr>
        <w:jc w:val="both"/>
        <w:rPr>
          <w:rFonts w:cs="Tahoma"/>
          <w:szCs w:val="20"/>
        </w:rPr>
      </w:pPr>
    </w:p>
    <w:p w14:paraId="5D447CFE" w14:textId="77777777" w:rsidR="00FA3400" w:rsidRPr="00813568" w:rsidRDefault="00FA3400">
      <w:pPr>
        <w:jc w:val="both"/>
        <w:rPr>
          <w:rFonts w:cs="Tahoma"/>
          <w:szCs w:val="20"/>
        </w:rPr>
      </w:pPr>
      <w:r w:rsidRPr="00813568">
        <w:rPr>
          <w:rFonts w:cs="Tahoma"/>
          <w:b/>
          <w:bCs/>
          <w:szCs w:val="20"/>
        </w:rPr>
        <w:t>S TO IZJAVO PREVZEMAMO OSEBNO ODGOVORNOST,</w:t>
      </w:r>
      <w:r w:rsidRPr="00813568">
        <w:rPr>
          <w:rFonts w:cs="Tahoma"/>
          <w:szCs w:val="20"/>
        </w:rPr>
        <w:t xml:space="preserve"> da smo dali resnične podatke in verodostojne listine.</w:t>
      </w:r>
    </w:p>
    <w:p w14:paraId="277BFECE" w14:textId="77777777" w:rsidR="00FA3400" w:rsidRPr="00813568" w:rsidRDefault="00FA3400">
      <w:pPr>
        <w:jc w:val="both"/>
        <w:rPr>
          <w:rFonts w:cs="Tahoma"/>
          <w:szCs w:val="20"/>
        </w:rPr>
      </w:pPr>
    </w:p>
    <w:p w14:paraId="5AEAF934" w14:textId="77777777" w:rsidR="00FA3400" w:rsidRPr="00813568" w:rsidRDefault="00FA3400">
      <w:pPr>
        <w:jc w:val="both"/>
        <w:rPr>
          <w:rFonts w:cs="Tahoma"/>
          <w:szCs w:val="20"/>
        </w:rPr>
      </w:pPr>
    </w:p>
    <w:p w14:paraId="03672DF7" w14:textId="77777777" w:rsidR="00FA3400" w:rsidRPr="00813568" w:rsidRDefault="00FA3400">
      <w:pPr>
        <w:jc w:val="both"/>
        <w:rPr>
          <w:rFonts w:cs="Tahoma"/>
          <w:szCs w:val="20"/>
        </w:rPr>
      </w:pPr>
    </w:p>
    <w:p w14:paraId="285B09B0" w14:textId="77777777" w:rsidR="006876E6" w:rsidRPr="00813568" w:rsidRDefault="006876E6" w:rsidP="006876E6">
      <w:pPr>
        <w:spacing w:line="360" w:lineRule="auto"/>
        <w:jc w:val="both"/>
        <w:rPr>
          <w:rFonts w:cs="Tahoma"/>
          <w:szCs w:val="20"/>
        </w:rPr>
      </w:pPr>
    </w:p>
    <w:p w14:paraId="478F7E2D" w14:textId="77777777" w:rsidR="006876E6" w:rsidRPr="00813568" w:rsidRDefault="006876E6" w:rsidP="006876E6">
      <w:pPr>
        <w:tabs>
          <w:tab w:val="center" w:pos="6804"/>
        </w:tabs>
        <w:jc w:val="both"/>
        <w:rPr>
          <w:rFonts w:cs="Tahoma"/>
          <w:szCs w:val="20"/>
        </w:rPr>
      </w:pPr>
      <w:r w:rsidRPr="00813568">
        <w:rPr>
          <w:rFonts w:cs="Tahoma"/>
          <w:szCs w:val="20"/>
        </w:rPr>
        <w:tab/>
        <w:t>Ponudnik:</w:t>
      </w:r>
    </w:p>
    <w:p w14:paraId="66E86AFF" w14:textId="77777777" w:rsidR="006876E6" w:rsidRPr="00813568" w:rsidRDefault="006876E6" w:rsidP="006876E6">
      <w:pPr>
        <w:tabs>
          <w:tab w:val="center" w:pos="6804"/>
        </w:tabs>
        <w:jc w:val="both"/>
        <w:rPr>
          <w:rFonts w:cs="Tahoma"/>
          <w:szCs w:val="20"/>
        </w:rPr>
      </w:pPr>
      <w:r w:rsidRPr="00813568">
        <w:rPr>
          <w:rFonts w:cs="Tahoma"/>
          <w:szCs w:val="20"/>
        </w:rPr>
        <w:tab/>
        <w:t>( podpis pooblaščene osebe)</w:t>
      </w:r>
    </w:p>
    <w:p w14:paraId="7D5DB2FE" w14:textId="77777777" w:rsidR="006876E6" w:rsidRPr="00813568" w:rsidRDefault="006876E6" w:rsidP="006876E6">
      <w:pPr>
        <w:jc w:val="both"/>
        <w:rPr>
          <w:rFonts w:cs="Tahoma"/>
          <w:szCs w:val="20"/>
        </w:rPr>
      </w:pPr>
    </w:p>
    <w:p w14:paraId="0EA8ABDE" w14:textId="77777777" w:rsidR="006876E6" w:rsidRPr="00813568" w:rsidRDefault="006876E6" w:rsidP="006876E6">
      <w:pPr>
        <w:jc w:val="both"/>
        <w:rPr>
          <w:rFonts w:cs="Tahoma"/>
          <w:szCs w:val="20"/>
        </w:rPr>
      </w:pPr>
    </w:p>
    <w:p w14:paraId="77D62535" w14:textId="77777777" w:rsidR="00FA3400" w:rsidRPr="00813568" w:rsidRDefault="00FA3400">
      <w:pPr>
        <w:tabs>
          <w:tab w:val="center" w:pos="6660"/>
        </w:tabs>
        <w:jc w:val="center"/>
        <w:rPr>
          <w:rFonts w:cs="Tahoma"/>
          <w:szCs w:val="20"/>
        </w:rPr>
      </w:pPr>
    </w:p>
    <w:p w14:paraId="6D5E5FFB" w14:textId="77777777" w:rsidR="00B00CE9" w:rsidRPr="00813568" w:rsidRDefault="00B00CE9">
      <w:pPr>
        <w:tabs>
          <w:tab w:val="center" w:pos="6660"/>
        </w:tabs>
        <w:jc w:val="center"/>
        <w:rPr>
          <w:rFonts w:cs="Tahoma"/>
          <w:szCs w:val="20"/>
        </w:rPr>
      </w:pPr>
    </w:p>
    <w:p w14:paraId="58951898" w14:textId="77777777" w:rsidR="00FA3400" w:rsidRPr="00813568" w:rsidRDefault="00FA3400">
      <w:pPr>
        <w:tabs>
          <w:tab w:val="center" w:pos="6660"/>
        </w:tabs>
        <w:jc w:val="center"/>
        <w:rPr>
          <w:rFonts w:cs="Tahoma"/>
          <w:szCs w:val="20"/>
        </w:rPr>
      </w:pPr>
      <w:r w:rsidRPr="00813568">
        <w:rPr>
          <w:rFonts w:cs="Tahoma"/>
          <w:szCs w:val="20"/>
        </w:rPr>
        <w:t xml:space="preserve">           </w:t>
      </w:r>
    </w:p>
    <w:p w14:paraId="6ADD5529" w14:textId="77777777" w:rsidR="007F2F71" w:rsidRPr="00813568" w:rsidRDefault="007F2F71">
      <w:pPr>
        <w:pStyle w:val="Telobesedila"/>
        <w:ind w:firstLine="708"/>
        <w:jc w:val="left"/>
        <w:rPr>
          <w:rFonts w:cs="Tahoma"/>
          <w:sz w:val="20"/>
          <w:szCs w:val="20"/>
        </w:rPr>
      </w:pPr>
    </w:p>
    <w:p w14:paraId="4818ECD9" w14:textId="77777777" w:rsidR="00FA3400" w:rsidRDefault="006E2D5B" w:rsidP="001472FA">
      <w:pPr>
        <w:pStyle w:val="Telobesedila"/>
        <w:jc w:val="left"/>
        <w:rPr>
          <w:rFonts w:cs="Tahoma"/>
          <w:sz w:val="20"/>
          <w:szCs w:val="20"/>
        </w:rPr>
      </w:pPr>
      <w:r w:rsidRPr="00813568">
        <w:rPr>
          <w:rFonts w:cs="Tahoma"/>
          <w:sz w:val="20"/>
          <w:szCs w:val="20"/>
        </w:rPr>
        <w:br w:type="page"/>
      </w:r>
      <w:r w:rsidR="006C67FF" w:rsidRPr="00813568">
        <w:rPr>
          <w:rFonts w:cs="Tahoma"/>
          <w:sz w:val="20"/>
          <w:szCs w:val="20"/>
        </w:rPr>
        <w:lastRenderedPageBreak/>
        <w:t xml:space="preserve">OBRAZEC ZA OCENJEVANJE </w:t>
      </w:r>
      <w:r w:rsidR="00FA3400" w:rsidRPr="00813568">
        <w:rPr>
          <w:rFonts w:cs="Tahoma"/>
          <w:sz w:val="20"/>
          <w:szCs w:val="20"/>
        </w:rPr>
        <w:t>POPOLNOSTI PONUDB</w:t>
      </w:r>
      <w:r w:rsidR="00500F6C" w:rsidRPr="00813568">
        <w:rPr>
          <w:rFonts w:cs="Tahoma"/>
          <w:sz w:val="20"/>
          <w:szCs w:val="20"/>
        </w:rPr>
        <w:t xml:space="preserve"> – </w:t>
      </w:r>
      <w:r w:rsidR="006C67FF" w:rsidRPr="00813568">
        <w:rPr>
          <w:rFonts w:cs="Tahoma"/>
          <w:sz w:val="20"/>
          <w:szCs w:val="20"/>
        </w:rPr>
        <w:t xml:space="preserve">zahtevane </w:t>
      </w:r>
      <w:r w:rsidR="00500F6C" w:rsidRPr="00813568">
        <w:rPr>
          <w:rFonts w:cs="Tahoma"/>
          <w:sz w:val="20"/>
          <w:szCs w:val="20"/>
        </w:rPr>
        <w:t>priložene priloge</w:t>
      </w:r>
    </w:p>
    <w:p w14:paraId="7F430A7C" w14:textId="77777777" w:rsidR="00916B02" w:rsidRDefault="00916B02" w:rsidP="001472FA">
      <w:pPr>
        <w:pStyle w:val="Telobesedila"/>
        <w:jc w:val="left"/>
        <w:rPr>
          <w:rFonts w:cs="Tahoma"/>
          <w:sz w:val="20"/>
          <w:szCs w:val="20"/>
        </w:rPr>
      </w:pPr>
    </w:p>
    <w:p w14:paraId="49F62617" w14:textId="77777777" w:rsidR="00916B02" w:rsidRPr="00813568" w:rsidRDefault="00916B02" w:rsidP="001472FA">
      <w:pPr>
        <w:pStyle w:val="Telobesedila"/>
        <w:jc w:val="left"/>
        <w:rPr>
          <w:rFonts w:cs="Tahoma"/>
          <w:sz w:val="20"/>
          <w:szCs w:val="20"/>
        </w:rPr>
      </w:pPr>
      <w:r>
        <w:rPr>
          <w:rFonts w:cs="Tahoma"/>
          <w:sz w:val="20"/>
          <w:szCs w:val="20"/>
        </w:rPr>
        <w:t>Ni potrebno izpolniti.</w:t>
      </w:r>
    </w:p>
    <w:p w14:paraId="032021B1" w14:textId="77777777" w:rsidR="00EC27BF" w:rsidRPr="00813568" w:rsidRDefault="00EC27BF">
      <w:pPr>
        <w:jc w:val="both"/>
        <w:rPr>
          <w:rFonts w:cs="Tahoma"/>
          <w:szCs w:val="20"/>
          <w:u w:val="single"/>
        </w:rPr>
      </w:pPr>
    </w:p>
    <w:tbl>
      <w:tblPr>
        <w:tblW w:w="9195" w:type="dxa"/>
        <w:tblInd w:w="55" w:type="dxa"/>
        <w:tblCellMar>
          <w:left w:w="70" w:type="dxa"/>
          <w:right w:w="70" w:type="dxa"/>
        </w:tblCellMar>
        <w:tblLook w:val="0000" w:firstRow="0" w:lastRow="0" w:firstColumn="0" w:lastColumn="0" w:noHBand="0" w:noVBand="0"/>
      </w:tblPr>
      <w:tblGrid>
        <w:gridCol w:w="960"/>
        <w:gridCol w:w="5741"/>
        <w:gridCol w:w="1247"/>
        <w:gridCol w:w="1247"/>
      </w:tblGrid>
      <w:tr w:rsidR="00EB7A00" w:rsidRPr="00813568" w14:paraId="54CBD3BA" w14:textId="77777777" w:rsidTr="00EB7A00">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34E8" w14:textId="77777777" w:rsidR="00EB7A00" w:rsidRPr="00F03C57" w:rsidRDefault="00EB7A00" w:rsidP="00682195">
            <w:pPr>
              <w:rPr>
                <w:rFonts w:cs="Tahoma"/>
                <w:bCs/>
                <w:color w:val="FF0000"/>
                <w:szCs w:val="20"/>
              </w:rPr>
            </w:pPr>
          </w:p>
        </w:tc>
        <w:tc>
          <w:tcPr>
            <w:tcW w:w="5741" w:type="dxa"/>
            <w:tcBorders>
              <w:top w:val="single" w:sz="4" w:space="0" w:color="auto"/>
              <w:left w:val="nil"/>
              <w:bottom w:val="single" w:sz="4" w:space="0" w:color="auto"/>
              <w:right w:val="single" w:sz="4" w:space="0" w:color="auto"/>
            </w:tcBorders>
            <w:shd w:val="clear" w:color="auto" w:fill="auto"/>
            <w:vAlign w:val="center"/>
          </w:tcPr>
          <w:p w14:paraId="162F6534" w14:textId="77777777" w:rsidR="00EB7A00" w:rsidRPr="00813568" w:rsidRDefault="00EB7A00" w:rsidP="00682195">
            <w:pPr>
              <w:rPr>
                <w:rFonts w:cs="Tahoma"/>
                <w:bCs/>
                <w:szCs w:val="20"/>
              </w:rPr>
            </w:pPr>
            <w:r w:rsidRPr="00813568">
              <w:rPr>
                <w:rFonts w:cs="Tahoma"/>
                <w:bCs/>
                <w:szCs w:val="20"/>
              </w:rPr>
              <w:t>OBRAZEC PONUDBE</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34A39DA" w14:textId="77777777" w:rsidR="00EB7A00" w:rsidRPr="00813568" w:rsidRDefault="00EB7A00" w:rsidP="00682195">
            <w:pPr>
              <w:jc w:val="center"/>
              <w:rPr>
                <w:rFonts w:cs="Tahoma"/>
                <w:bCs/>
                <w:szCs w:val="20"/>
              </w:rPr>
            </w:pPr>
            <w:r w:rsidRPr="00813568">
              <w:rPr>
                <w:rFonts w:cs="Tahoma"/>
                <w:bCs/>
                <w:szCs w:val="20"/>
              </w:rPr>
              <w:t>DA</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19A3ABA" w14:textId="77777777" w:rsidR="00EB7A00" w:rsidRPr="00813568" w:rsidRDefault="00EB7A00" w:rsidP="00682195">
            <w:pPr>
              <w:jc w:val="center"/>
              <w:rPr>
                <w:rFonts w:cs="Tahoma"/>
                <w:bCs/>
                <w:szCs w:val="20"/>
              </w:rPr>
            </w:pPr>
            <w:r w:rsidRPr="00813568">
              <w:rPr>
                <w:rFonts w:cs="Tahoma"/>
                <w:bCs/>
                <w:szCs w:val="20"/>
              </w:rPr>
              <w:t>NE</w:t>
            </w:r>
          </w:p>
        </w:tc>
      </w:tr>
      <w:tr w:rsidR="00813568" w:rsidRPr="00813568" w14:paraId="562043B2" w14:textId="77777777">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A865E76" w14:textId="77777777" w:rsidR="00EC27BF" w:rsidRPr="00F03C57" w:rsidRDefault="00EC27BF" w:rsidP="0046231B">
            <w:pPr>
              <w:rPr>
                <w:rFonts w:cs="Tahoma"/>
                <w:bCs/>
                <w:color w:val="FF0000"/>
                <w:szCs w:val="20"/>
              </w:rPr>
            </w:pPr>
          </w:p>
        </w:tc>
        <w:tc>
          <w:tcPr>
            <w:tcW w:w="5741" w:type="dxa"/>
            <w:tcBorders>
              <w:top w:val="nil"/>
              <w:left w:val="nil"/>
              <w:bottom w:val="single" w:sz="4" w:space="0" w:color="auto"/>
              <w:right w:val="single" w:sz="4" w:space="0" w:color="auto"/>
            </w:tcBorders>
            <w:shd w:val="clear" w:color="auto" w:fill="auto"/>
            <w:vAlign w:val="center"/>
          </w:tcPr>
          <w:p w14:paraId="7FE2B12D" w14:textId="77777777" w:rsidR="00EC27BF" w:rsidRPr="00813568" w:rsidRDefault="00EB7A00" w:rsidP="0046231B">
            <w:pPr>
              <w:rPr>
                <w:rFonts w:cs="Tahoma"/>
                <w:bCs/>
                <w:szCs w:val="20"/>
              </w:rPr>
            </w:pPr>
            <w:r w:rsidRPr="00EB7A00">
              <w:rPr>
                <w:rFonts w:cs="Tahoma"/>
                <w:bCs/>
                <w:szCs w:val="20"/>
              </w:rPr>
              <w:t>OBRAZCI ESPD za vse ponudnike in podizvajalce</w:t>
            </w:r>
          </w:p>
        </w:tc>
        <w:tc>
          <w:tcPr>
            <w:tcW w:w="1247" w:type="dxa"/>
            <w:tcBorders>
              <w:top w:val="nil"/>
              <w:left w:val="nil"/>
              <w:bottom w:val="single" w:sz="4" w:space="0" w:color="auto"/>
              <w:right w:val="single" w:sz="4" w:space="0" w:color="auto"/>
            </w:tcBorders>
            <w:shd w:val="clear" w:color="auto" w:fill="auto"/>
            <w:noWrap/>
            <w:vAlign w:val="center"/>
          </w:tcPr>
          <w:p w14:paraId="36B40329" w14:textId="77777777" w:rsidR="00EC27BF" w:rsidRPr="00813568" w:rsidRDefault="00EC27BF" w:rsidP="00195D86">
            <w:pPr>
              <w:jc w:val="center"/>
              <w:rPr>
                <w:rFonts w:cs="Tahoma"/>
                <w:bCs/>
                <w:szCs w:val="20"/>
              </w:rPr>
            </w:pPr>
            <w:r w:rsidRPr="00813568">
              <w:rPr>
                <w:rFonts w:cs="Tahoma"/>
                <w:bCs/>
                <w:szCs w:val="20"/>
              </w:rPr>
              <w:t>DA</w:t>
            </w:r>
          </w:p>
        </w:tc>
        <w:tc>
          <w:tcPr>
            <w:tcW w:w="1247" w:type="dxa"/>
            <w:tcBorders>
              <w:top w:val="nil"/>
              <w:left w:val="nil"/>
              <w:bottom w:val="single" w:sz="4" w:space="0" w:color="auto"/>
              <w:right w:val="single" w:sz="4" w:space="0" w:color="auto"/>
            </w:tcBorders>
            <w:shd w:val="clear" w:color="auto" w:fill="auto"/>
            <w:noWrap/>
            <w:vAlign w:val="center"/>
          </w:tcPr>
          <w:p w14:paraId="32EA0074" w14:textId="77777777" w:rsidR="00EC27BF" w:rsidRPr="00813568" w:rsidRDefault="00EC27BF" w:rsidP="00195D86">
            <w:pPr>
              <w:jc w:val="center"/>
              <w:rPr>
                <w:rFonts w:cs="Tahoma"/>
                <w:bCs/>
                <w:szCs w:val="20"/>
              </w:rPr>
            </w:pPr>
            <w:r w:rsidRPr="00813568">
              <w:rPr>
                <w:rFonts w:cs="Tahoma"/>
                <w:bCs/>
                <w:szCs w:val="20"/>
              </w:rPr>
              <w:t>NE</w:t>
            </w:r>
          </w:p>
        </w:tc>
      </w:tr>
      <w:tr w:rsidR="00813568" w:rsidRPr="00813568" w14:paraId="65FEBBBD" w14:textId="77777777" w:rsidTr="006456F6">
        <w:tblPrEx>
          <w:tblLook w:val="04A0" w:firstRow="1" w:lastRow="0" w:firstColumn="1" w:lastColumn="0" w:noHBand="0" w:noVBand="1"/>
        </w:tblPrEx>
        <w:trPr>
          <w:trHeight w:val="454"/>
        </w:trPr>
        <w:tc>
          <w:tcPr>
            <w:tcW w:w="960" w:type="dxa"/>
            <w:tcBorders>
              <w:top w:val="nil"/>
              <w:left w:val="single" w:sz="4" w:space="0" w:color="auto"/>
              <w:bottom w:val="single" w:sz="4" w:space="0" w:color="auto"/>
              <w:right w:val="single" w:sz="4" w:space="0" w:color="auto"/>
            </w:tcBorders>
            <w:noWrap/>
            <w:vAlign w:val="center"/>
          </w:tcPr>
          <w:p w14:paraId="2ED1F089" w14:textId="77777777" w:rsidR="001A108D" w:rsidRPr="00F03C57" w:rsidRDefault="001A108D">
            <w:pPr>
              <w:rPr>
                <w:rFonts w:cs="Tahoma"/>
                <w:color w:val="FF0000"/>
                <w:szCs w:val="20"/>
              </w:rPr>
            </w:pPr>
          </w:p>
        </w:tc>
        <w:tc>
          <w:tcPr>
            <w:tcW w:w="5741" w:type="dxa"/>
            <w:tcBorders>
              <w:top w:val="nil"/>
              <w:left w:val="nil"/>
              <w:bottom w:val="single" w:sz="4" w:space="0" w:color="auto"/>
              <w:right w:val="single" w:sz="4" w:space="0" w:color="auto"/>
            </w:tcBorders>
            <w:vAlign w:val="center"/>
            <w:hideMark/>
          </w:tcPr>
          <w:p w14:paraId="47058EB0" w14:textId="77777777" w:rsidR="001A108D" w:rsidRPr="00813568" w:rsidRDefault="001A108D">
            <w:pPr>
              <w:rPr>
                <w:rFonts w:cs="Tahoma"/>
                <w:szCs w:val="20"/>
              </w:rPr>
            </w:pPr>
            <w:r w:rsidRPr="00813568">
              <w:rPr>
                <w:rFonts w:cs="Tahoma"/>
                <w:szCs w:val="20"/>
              </w:rPr>
              <w:t>IZJAVA IN POTRDILA O NEBLOKADI RAČUNOV</w:t>
            </w:r>
          </w:p>
        </w:tc>
        <w:tc>
          <w:tcPr>
            <w:tcW w:w="1247" w:type="dxa"/>
            <w:tcBorders>
              <w:top w:val="nil"/>
              <w:left w:val="nil"/>
              <w:bottom w:val="single" w:sz="4" w:space="0" w:color="auto"/>
              <w:right w:val="single" w:sz="4" w:space="0" w:color="auto"/>
            </w:tcBorders>
            <w:noWrap/>
            <w:vAlign w:val="center"/>
            <w:hideMark/>
          </w:tcPr>
          <w:p w14:paraId="3B3FC463" w14:textId="77777777" w:rsidR="001A108D" w:rsidRPr="00813568" w:rsidRDefault="001A108D">
            <w:pPr>
              <w:jc w:val="center"/>
              <w:rPr>
                <w:rFonts w:cs="Tahoma"/>
                <w:szCs w:val="20"/>
              </w:rPr>
            </w:pPr>
            <w:r w:rsidRPr="00813568">
              <w:rPr>
                <w:rFonts w:cs="Tahoma"/>
                <w:szCs w:val="20"/>
              </w:rPr>
              <w:t>DA</w:t>
            </w:r>
          </w:p>
        </w:tc>
        <w:tc>
          <w:tcPr>
            <w:tcW w:w="1247" w:type="dxa"/>
            <w:tcBorders>
              <w:top w:val="nil"/>
              <w:left w:val="nil"/>
              <w:bottom w:val="single" w:sz="4" w:space="0" w:color="auto"/>
              <w:right w:val="single" w:sz="4" w:space="0" w:color="auto"/>
            </w:tcBorders>
            <w:noWrap/>
            <w:vAlign w:val="center"/>
            <w:hideMark/>
          </w:tcPr>
          <w:p w14:paraId="185DEAA0" w14:textId="77777777" w:rsidR="001A108D" w:rsidRPr="00813568" w:rsidRDefault="001A108D">
            <w:pPr>
              <w:jc w:val="center"/>
              <w:rPr>
                <w:rFonts w:cs="Tahoma"/>
                <w:szCs w:val="20"/>
              </w:rPr>
            </w:pPr>
            <w:r w:rsidRPr="00813568">
              <w:rPr>
                <w:rFonts w:cs="Tahoma"/>
                <w:szCs w:val="20"/>
              </w:rPr>
              <w:t>NE</w:t>
            </w:r>
          </w:p>
        </w:tc>
      </w:tr>
      <w:tr w:rsidR="00813568" w:rsidRPr="00813568" w14:paraId="06C25F50" w14:textId="77777777" w:rsidTr="006456F6">
        <w:tblPrEx>
          <w:tblLook w:val="04A0" w:firstRow="1" w:lastRow="0" w:firstColumn="1" w:lastColumn="0" w:noHBand="0" w:noVBand="1"/>
        </w:tblPrEx>
        <w:trPr>
          <w:trHeight w:val="454"/>
        </w:trPr>
        <w:tc>
          <w:tcPr>
            <w:tcW w:w="960" w:type="dxa"/>
            <w:tcBorders>
              <w:top w:val="nil"/>
              <w:left w:val="single" w:sz="4" w:space="0" w:color="auto"/>
              <w:bottom w:val="single" w:sz="4" w:space="0" w:color="auto"/>
              <w:right w:val="single" w:sz="4" w:space="0" w:color="auto"/>
            </w:tcBorders>
            <w:noWrap/>
            <w:vAlign w:val="center"/>
          </w:tcPr>
          <w:p w14:paraId="787523AA" w14:textId="77777777" w:rsidR="000970AC" w:rsidRPr="00F03C57" w:rsidRDefault="000970AC" w:rsidP="00B81761">
            <w:pPr>
              <w:rPr>
                <w:rFonts w:cs="Tahoma"/>
                <w:color w:val="FF0000"/>
                <w:szCs w:val="20"/>
              </w:rPr>
            </w:pPr>
          </w:p>
        </w:tc>
        <w:tc>
          <w:tcPr>
            <w:tcW w:w="5741" w:type="dxa"/>
            <w:tcBorders>
              <w:top w:val="nil"/>
              <w:left w:val="nil"/>
              <w:bottom w:val="single" w:sz="4" w:space="0" w:color="auto"/>
              <w:right w:val="single" w:sz="4" w:space="0" w:color="auto"/>
            </w:tcBorders>
            <w:vAlign w:val="center"/>
            <w:hideMark/>
          </w:tcPr>
          <w:p w14:paraId="40E62113" w14:textId="77777777" w:rsidR="000970AC" w:rsidRPr="00813568" w:rsidRDefault="00B81761">
            <w:pPr>
              <w:rPr>
                <w:rFonts w:cs="Tahoma"/>
                <w:szCs w:val="20"/>
              </w:rPr>
            </w:pPr>
            <w:r w:rsidRPr="00813568">
              <w:rPr>
                <w:rFonts w:cs="Tahoma"/>
                <w:szCs w:val="20"/>
              </w:rPr>
              <w:t>IZJAVA</w:t>
            </w:r>
            <w:r w:rsidR="00BD2358">
              <w:rPr>
                <w:rFonts w:cs="Tahoma"/>
                <w:szCs w:val="20"/>
              </w:rPr>
              <w:t xml:space="preserve"> </w:t>
            </w:r>
            <w:r w:rsidR="00115C0C">
              <w:rPr>
                <w:rFonts w:cs="Tahoma"/>
                <w:szCs w:val="20"/>
              </w:rPr>
              <w:t xml:space="preserve">O </w:t>
            </w:r>
            <w:r w:rsidRPr="00813568">
              <w:rPr>
                <w:rFonts w:cs="Tahoma"/>
                <w:szCs w:val="20"/>
              </w:rPr>
              <w:t>DOSTAV</w:t>
            </w:r>
            <w:r w:rsidR="00115C0C">
              <w:rPr>
                <w:rFonts w:cs="Tahoma"/>
                <w:szCs w:val="20"/>
              </w:rPr>
              <w:t>I</w:t>
            </w:r>
            <w:r w:rsidRPr="00813568">
              <w:rPr>
                <w:rFonts w:cs="Tahoma"/>
                <w:szCs w:val="20"/>
              </w:rPr>
              <w:t xml:space="preserve"> POTRDIL O IZVORU ELEKTR. ENERGIJE</w:t>
            </w:r>
          </w:p>
        </w:tc>
        <w:tc>
          <w:tcPr>
            <w:tcW w:w="1247" w:type="dxa"/>
            <w:tcBorders>
              <w:top w:val="nil"/>
              <w:left w:val="nil"/>
              <w:bottom w:val="single" w:sz="4" w:space="0" w:color="auto"/>
              <w:right w:val="single" w:sz="4" w:space="0" w:color="auto"/>
            </w:tcBorders>
            <w:noWrap/>
            <w:vAlign w:val="center"/>
            <w:hideMark/>
          </w:tcPr>
          <w:p w14:paraId="578FBA88" w14:textId="77777777" w:rsidR="000970AC" w:rsidRPr="00813568" w:rsidRDefault="000970AC">
            <w:pPr>
              <w:jc w:val="center"/>
              <w:rPr>
                <w:rFonts w:cs="Tahoma"/>
                <w:szCs w:val="20"/>
              </w:rPr>
            </w:pPr>
            <w:r w:rsidRPr="00813568">
              <w:rPr>
                <w:rFonts w:cs="Tahoma"/>
                <w:szCs w:val="20"/>
              </w:rPr>
              <w:t>DA</w:t>
            </w:r>
          </w:p>
        </w:tc>
        <w:tc>
          <w:tcPr>
            <w:tcW w:w="1247" w:type="dxa"/>
            <w:tcBorders>
              <w:top w:val="nil"/>
              <w:left w:val="nil"/>
              <w:bottom w:val="single" w:sz="4" w:space="0" w:color="auto"/>
              <w:right w:val="single" w:sz="4" w:space="0" w:color="auto"/>
            </w:tcBorders>
            <w:noWrap/>
            <w:vAlign w:val="center"/>
            <w:hideMark/>
          </w:tcPr>
          <w:p w14:paraId="3FF3CB13" w14:textId="77777777" w:rsidR="000970AC" w:rsidRPr="00813568" w:rsidRDefault="000970AC">
            <w:pPr>
              <w:jc w:val="center"/>
              <w:rPr>
                <w:rFonts w:cs="Tahoma"/>
                <w:szCs w:val="20"/>
              </w:rPr>
            </w:pPr>
            <w:r w:rsidRPr="00813568">
              <w:rPr>
                <w:rFonts w:cs="Tahoma"/>
                <w:szCs w:val="20"/>
              </w:rPr>
              <w:t>NE</w:t>
            </w:r>
          </w:p>
        </w:tc>
      </w:tr>
      <w:tr w:rsidR="006456F6" w:rsidRPr="00813568" w14:paraId="65C67EEB" w14:textId="77777777" w:rsidTr="006456F6">
        <w:tblPrEx>
          <w:tblLook w:val="04A0" w:firstRow="1" w:lastRow="0" w:firstColumn="1" w:lastColumn="0" w:noHBand="0" w:noVBand="1"/>
        </w:tblPrEx>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9CF3782" w14:textId="77777777" w:rsidR="006456F6" w:rsidRPr="00F03C57" w:rsidRDefault="006456F6" w:rsidP="00C92DB5">
            <w:pPr>
              <w:rPr>
                <w:rFonts w:cs="Tahoma"/>
                <w:color w:val="FF0000"/>
                <w:szCs w:val="20"/>
              </w:rPr>
            </w:pPr>
          </w:p>
        </w:tc>
        <w:tc>
          <w:tcPr>
            <w:tcW w:w="5741" w:type="dxa"/>
            <w:tcBorders>
              <w:top w:val="nil"/>
              <w:left w:val="nil"/>
              <w:bottom w:val="single" w:sz="4" w:space="0" w:color="auto"/>
              <w:right w:val="single" w:sz="4" w:space="0" w:color="auto"/>
            </w:tcBorders>
            <w:shd w:val="clear" w:color="auto" w:fill="auto"/>
            <w:vAlign w:val="center"/>
          </w:tcPr>
          <w:p w14:paraId="4D915FF3" w14:textId="77777777" w:rsidR="006456F6" w:rsidRPr="00813568" w:rsidRDefault="006456F6" w:rsidP="00C92DB5">
            <w:pPr>
              <w:rPr>
                <w:rFonts w:cs="Tahoma"/>
                <w:szCs w:val="20"/>
              </w:rPr>
            </w:pPr>
            <w:r w:rsidRPr="00813568">
              <w:rPr>
                <w:rFonts w:cs="Tahoma"/>
                <w:szCs w:val="20"/>
              </w:rPr>
              <w:t xml:space="preserve">IZJAVA O OSKRBI NAJMANJ 300 </w:t>
            </w:r>
            <w:r>
              <w:rPr>
                <w:rFonts w:cs="Tahoma"/>
                <w:szCs w:val="20"/>
              </w:rPr>
              <w:t>MERIL</w:t>
            </w:r>
            <w:r w:rsidRPr="00813568">
              <w:rPr>
                <w:rFonts w:cs="Tahoma"/>
                <w:szCs w:val="20"/>
              </w:rPr>
              <w:t>NIH MEST</w:t>
            </w:r>
          </w:p>
        </w:tc>
        <w:tc>
          <w:tcPr>
            <w:tcW w:w="1247" w:type="dxa"/>
            <w:tcBorders>
              <w:top w:val="nil"/>
              <w:left w:val="nil"/>
              <w:bottom w:val="single" w:sz="4" w:space="0" w:color="auto"/>
              <w:right w:val="single" w:sz="4" w:space="0" w:color="auto"/>
            </w:tcBorders>
            <w:shd w:val="clear" w:color="auto" w:fill="auto"/>
            <w:noWrap/>
            <w:vAlign w:val="center"/>
          </w:tcPr>
          <w:p w14:paraId="5D1AD26E" w14:textId="77777777" w:rsidR="006456F6" w:rsidRPr="00813568" w:rsidRDefault="006456F6" w:rsidP="00C92DB5">
            <w:pPr>
              <w:jc w:val="center"/>
              <w:rPr>
                <w:rFonts w:cs="Tahoma"/>
                <w:szCs w:val="20"/>
              </w:rPr>
            </w:pPr>
            <w:r w:rsidRPr="00813568">
              <w:rPr>
                <w:rFonts w:cs="Tahoma"/>
                <w:szCs w:val="20"/>
              </w:rPr>
              <w:t>DA</w:t>
            </w:r>
          </w:p>
        </w:tc>
        <w:tc>
          <w:tcPr>
            <w:tcW w:w="1247" w:type="dxa"/>
            <w:tcBorders>
              <w:top w:val="nil"/>
              <w:left w:val="nil"/>
              <w:bottom w:val="single" w:sz="4" w:space="0" w:color="auto"/>
              <w:right w:val="single" w:sz="4" w:space="0" w:color="auto"/>
            </w:tcBorders>
            <w:shd w:val="clear" w:color="auto" w:fill="auto"/>
            <w:noWrap/>
            <w:vAlign w:val="center"/>
          </w:tcPr>
          <w:p w14:paraId="6907A80A" w14:textId="77777777" w:rsidR="006456F6" w:rsidRPr="00813568" w:rsidRDefault="006456F6" w:rsidP="00C92DB5">
            <w:pPr>
              <w:jc w:val="center"/>
              <w:rPr>
                <w:rFonts w:cs="Tahoma"/>
                <w:szCs w:val="20"/>
              </w:rPr>
            </w:pPr>
            <w:r w:rsidRPr="00813568">
              <w:rPr>
                <w:rFonts w:cs="Tahoma"/>
                <w:szCs w:val="20"/>
              </w:rPr>
              <w:t>NE</w:t>
            </w:r>
          </w:p>
        </w:tc>
      </w:tr>
      <w:tr w:rsidR="006456F6" w:rsidRPr="00F65043" w14:paraId="63D3C441" w14:textId="77777777" w:rsidTr="006456F6">
        <w:tblPrEx>
          <w:tblLook w:val="04A0" w:firstRow="1" w:lastRow="0" w:firstColumn="1" w:lastColumn="0" w:noHBand="0" w:noVBand="1"/>
        </w:tblPrEx>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AFFDDCF" w14:textId="77777777" w:rsidR="006456F6" w:rsidRPr="00F03C57" w:rsidRDefault="006456F6" w:rsidP="00C92DB5">
            <w:pPr>
              <w:rPr>
                <w:rFonts w:cs="Tahoma"/>
                <w:color w:val="FF0000"/>
                <w:szCs w:val="20"/>
              </w:rPr>
            </w:pPr>
          </w:p>
        </w:tc>
        <w:tc>
          <w:tcPr>
            <w:tcW w:w="5741" w:type="dxa"/>
            <w:tcBorders>
              <w:top w:val="nil"/>
              <w:left w:val="nil"/>
              <w:bottom w:val="single" w:sz="4" w:space="0" w:color="auto"/>
              <w:right w:val="single" w:sz="4" w:space="0" w:color="auto"/>
            </w:tcBorders>
            <w:shd w:val="clear" w:color="auto" w:fill="auto"/>
            <w:vAlign w:val="center"/>
          </w:tcPr>
          <w:p w14:paraId="14ECF8E9" w14:textId="77777777" w:rsidR="006456F6" w:rsidRPr="00F65043" w:rsidRDefault="006456F6" w:rsidP="00C92DB5">
            <w:pPr>
              <w:rPr>
                <w:rFonts w:cs="Tahoma"/>
                <w:szCs w:val="20"/>
              </w:rPr>
            </w:pPr>
            <w:r w:rsidRPr="00F65043">
              <w:rPr>
                <w:rFonts w:cs="Tahoma"/>
                <w:szCs w:val="20"/>
              </w:rPr>
              <w:t>IZJAVA O ZAGOTAVLJANJU NEPREKINJENE DOBAVE ELEKTRIČNE ENERGIJE</w:t>
            </w:r>
          </w:p>
        </w:tc>
        <w:tc>
          <w:tcPr>
            <w:tcW w:w="1247" w:type="dxa"/>
            <w:tcBorders>
              <w:top w:val="nil"/>
              <w:left w:val="nil"/>
              <w:bottom w:val="single" w:sz="4" w:space="0" w:color="auto"/>
              <w:right w:val="single" w:sz="4" w:space="0" w:color="auto"/>
            </w:tcBorders>
            <w:shd w:val="clear" w:color="auto" w:fill="auto"/>
            <w:noWrap/>
            <w:vAlign w:val="center"/>
          </w:tcPr>
          <w:p w14:paraId="6215CAA6" w14:textId="77777777" w:rsidR="006456F6" w:rsidRPr="00F65043" w:rsidRDefault="006456F6" w:rsidP="00C92DB5">
            <w:pPr>
              <w:jc w:val="center"/>
              <w:rPr>
                <w:rFonts w:cs="Tahoma"/>
                <w:szCs w:val="20"/>
              </w:rPr>
            </w:pPr>
            <w:r w:rsidRPr="00F65043">
              <w:rPr>
                <w:rFonts w:cs="Tahoma"/>
                <w:szCs w:val="20"/>
              </w:rPr>
              <w:t>DA</w:t>
            </w:r>
          </w:p>
        </w:tc>
        <w:tc>
          <w:tcPr>
            <w:tcW w:w="1247" w:type="dxa"/>
            <w:tcBorders>
              <w:top w:val="nil"/>
              <w:left w:val="nil"/>
              <w:bottom w:val="single" w:sz="4" w:space="0" w:color="auto"/>
              <w:right w:val="single" w:sz="4" w:space="0" w:color="auto"/>
            </w:tcBorders>
            <w:shd w:val="clear" w:color="auto" w:fill="auto"/>
            <w:noWrap/>
            <w:vAlign w:val="center"/>
          </w:tcPr>
          <w:p w14:paraId="790C317F" w14:textId="77777777" w:rsidR="006456F6" w:rsidRPr="00F65043" w:rsidRDefault="006456F6" w:rsidP="00C92DB5">
            <w:pPr>
              <w:jc w:val="center"/>
              <w:rPr>
                <w:rFonts w:cs="Tahoma"/>
                <w:szCs w:val="20"/>
              </w:rPr>
            </w:pPr>
            <w:r w:rsidRPr="00F65043">
              <w:rPr>
                <w:rFonts w:cs="Tahoma"/>
                <w:szCs w:val="20"/>
              </w:rPr>
              <w:t>NE</w:t>
            </w:r>
          </w:p>
        </w:tc>
      </w:tr>
      <w:tr w:rsidR="006456F6" w:rsidRPr="00406AC9" w14:paraId="7CD39B3F" w14:textId="77777777" w:rsidTr="00C92DB5">
        <w:tblPrEx>
          <w:tblLook w:val="04A0" w:firstRow="1" w:lastRow="0" w:firstColumn="1" w:lastColumn="0" w:noHBand="0" w:noVBand="1"/>
        </w:tblPrEx>
        <w:trPr>
          <w:trHeight w:val="454"/>
        </w:trPr>
        <w:tc>
          <w:tcPr>
            <w:tcW w:w="960" w:type="dxa"/>
            <w:tcBorders>
              <w:top w:val="nil"/>
              <w:left w:val="single" w:sz="4" w:space="0" w:color="auto"/>
              <w:bottom w:val="single" w:sz="4" w:space="0" w:color="auto"/>
              <w:right w:val="single" w:sz="4" w:space="0" w:color="auto"/>
            </w:tcBorders>
            <w:noWrap/>
          </w:tcPr>
          <w:p w14:paraId="4E1CD9D7" w14:textId="77777777" w:rsidR="006456F6" w:rsidRPr="007944FA" w:rsidRDefault="006456F6" w:rsidP="006456F6"/>
        </w:tc>
        <w:tc>
          <w:tcPr>
            <w:tcW w:w="5741" w:type="dxa"/>
            <w:tcBorders>
              <w:top w:val="nil"/>
              <w:left w:val="nil"/>
              <w:bottom w:val="single" w:sz="4" w:space="0" w:color="auto"/>
              <w:right w:val="single" w:sz="4" w:space="0" w:color="auto"/>
            </w:tcBorders>
          </w:tcPr>
          <w:p w14:paraId="43DDD9FB" w14:textId="77777777" w:rsidR="006456F6" w:rsidRPr="007944FA" w:rsidRDefault="006456F6" w:rsidP="006456F6">
            <w:r w:rsidRPr="007944FA">
              <w:t>GARANCIJA ZA RESNOST PONUDBE (menična izjava in menica)</w:t>
            </w:r>
          </w:p>
        </w:tc>
        <w:tc>
          <w:tcPr>
            <w:tcW w:w="1247" w:type="dxa"/>
            <w:tcBorders>
              <w:top w:val="nil"/>
              <w:left w:val="nil"/>
              <w:bottom w:val="single" w:sz="4" w:space="0" w:color="auto"/>
              <w:right w:val="single" w:sz="4" w:space="0" w:color="auto"/>
            </w:tcBorders>
            <w:shd w:val="clear" w:color="auto" w:fill="auto"/>
            <w:noWrap/>
            <w:vAlign w:val="center"/>
          </w:tcPr>
          <w:p w14:paraId="310059F6" w14:textId="77777777" w:rsidR="006456F6" w:rsidRPr="00F65043" w:rsidRDefault="006456F6" w:rsidP="006456F6">
            <w:pPr>
              <w:jc w:val="center"/>
              <w:rPr>
                <w:rFonts w:cs="Tahoma"/>
                <w:szCs w:val="20"/>
              </w:rPr>
            </w:pPr>
            <w:r w:rsidRPr="00F65043">
              <w:rPr>
                <w:rFonts w:cs="Tahoma"/>
                <w:szCs w:val="20"/>
              </w:rPr>
              <w:t>DA</w:t>
            </w:r>
          </w:p>
        </w:tc>
        <w:tc>
          <w:tcPr>
            <w:tcW w:w="1247" w:type="dxa"/>
            <w:tcBorders>
              <w:top w:val="nil"/>
              <w:left w:val="nil"/>
              <w:bottom w:val="single" w:sz="4" w:space="0" w:color="auto"/>
              <w:right w:val="single" w:sz="4" w:space="0" w:color="auto"/>
            </w:tcBorders>
            <w:shd w:val="clear" w:color="auto" w:fill="auto"/>
            <w:noWrap/>
            <w:vAlign w:val="center"/>
          </w:tcPr>
          <w:p w14:paraId="7587FBCB" w14:textId="77777777" w:rsidR="006456F6" w:rsidRPr="00F65043" w:rsidRDefault="006456F6" w:rsidP="006456F6">
            <w:pPr>
              <w:jc w:val="center"/>
              <w:rPr>
                <w:rFonts w:cs="Tahoma"/>
                <w:szCs w:val="20"/>
              </w:rPr>
            </w:pPr>
            <w:r w:rsidRPr="00F65043">
              <w:rPr>
                <w:rFonts w:cs="Tahoma"/>
                <w:szCs w:val="20"/>
              </w:rPr>
              <w:t>NE</w:t>
            </w:r>
          </w:p>
        </w:tc>
      </w:tr>
      <w:tr w:rsidR="00F03C57" w:rsidRPr="00406AC9" w14:paraId="02BD0F2C" w14:textId="77777777" w:rsidTr="006456F6">
        <w:tblPrEx>
          <w:tblLook w:val="04A0" w:firstRow="1" w:lastRow="0" w:firstColumn="1" w:lastColumn="0" w:noHBand="0" w:noVBand="1"/>
        </w:tblPrEx>
        <w:trPr>
          <w:trHeight w:val="454"/>
        </w:trPr>
        <w:tc>
          <w:tcPr>
            <w:tcW w:w="960" w:type="dxa"/>
            <w:tcBorders>
              <w:top w:val="nil"/>
              <w:left w:val="single" w:sz="4" w:space="0" w:color="auto"/>
              <w:bottom w:val="single" w:sz="4" w:space="0" w:color="auto"/>
              <w:right w:val="single" w:sz="4" w:space="0" w:color="auto"/>
            </w:tcBorders>
            <w:noWrap/>
            <w:vAlign w:val="center"/>
          </w:tcPr>
          <w:p w14:paraId="5CF7AD81" w14:textId="77777777" w:rsidR="00F03C57" w:rsidRPr="00F03C57" w:rsidRDefault="00F03C57" w:rsidP="00682195">
            <w:pPr>
              <w:rPr>
                <w:rFonts w:cs="Tahoma"/>
                <w:color w:val="FF0000"/>
                <w:szCs w:val="20"/>
              </w:rPr>
            </w:pPr>
          </w:p>
        </w:tc>
        <w:tc>
          <w:tcPr>
            <w:tcW w:w="5741" w:type="dxa"/>
            <w:tcBorders>
              <w:top w:val="nil"/>
              <w:left w:val="nil"/>
              <w:bottom w:val="single" w:sz="4" w:space="0" w:color="auto"/>
              <w:right w:val="single" w:sz="4" w:space="0" w:color="auto"/>
            </w:tcBorders>
            <w:vAlign w:val="center"/>
            <w:hideMark/>
          </w:tcPr>
          <w:p w14:paraId="24C8242D" w14:textId="77777777" w:rsidR="00F03C57" w:rsidRPr="00F03C57" w:rsidRDefault="00F03C57" w:rsidP="00682195">
            <w:pPr>
              <w:rPr>
                <w:rFonts w:cs="Tahoma"/>
                <w:szCs w:val="20"/>
              </w:rPr>
            </w:pPr>
            <w:r w:rsidRPr="00F03C57">
              <w:rPr>
                <w:rFonts w:cs="Tahoma"/>
                <w:szCs w:val="20"/>
              </w:rPr>
              <w:t>PODATKI O PONUDNIKIH (v primeru skupne ponudbe) IN PRAVNI AKT</w:t>
            </w:r>
          </w:p>
        </w:tc>
        <w:tc>
          <w:tcPr>
            <w:tcW w:w="1247" w:type="dxa"/>
            <w:tcBorders>
              <w:top w:val="nil"/>
              <w:left w:val="nil"/>
              <w:bottom w:val="single" w:sz="4" w:space="0" w:color="auto"/>
              <w:right w:val="single" w:sz="4" w:space="0" w:color="auto"/>
            </w:tcBorders>
            <w:shd w:val="clear" w:color="auto" w:fill="auto"/>
            <w:noWrap/>
            <w:vAlign w:val="center"/>
            <w:hideMark/>
          </w:tcPr>
          <w:p w14:paraId="2D20A4EC" w14:textId="77777777" w:rsidR="00F03C57" w:rsidRPr="00F03C57" w:rsidRDefault="00F03C57" w:rsidP="00682195">
            <w:pPr>
              <w:jc w:val="center"/>
              <w:rPr>
                <w:rFonts w:cs="Tahoma"/>
                <w:szCs w:val="20"/>
              </w:rPr>
            </w:pPr>
            <w:r w:rsidRPr="00F03C57">
              <w:rPr>
                <w:rFonts w:cs="Tahoma"/>
                <w:szCs w:val="20"/>
              </w:rPr>
              <w:t>DA</w:t>
            </w:r>
          </w:p>
        </w:tc>
        <w:tc>
          <w:tcPr>
            <w:tcW w:w="1247" w:type="dxa"/>
            <w:tcBorders>
              <w:top w:val="nil"/>
              <w:left w:val="nil"/>
              <w:bottom w:val="single" w:sz="4" w:space="0" w:color="auto"/>
              <w:right w:val="single" w:sz="4" w:space="0" w:color="auto"/>
            </w:tcBorders>
            <w:shd w:val="clear" w:color="auto" w:fill="auto"/>
            <w:noWrap/>
            <w:vAlign w:val="center"/>
            <w:hideMark/>
          </w:tcPr>
          <w:p w14:paraId="5863ABA7" w14:textId="77777777" w:rsidR="00F03C57" w:rsidRPr="00F03C57" w:rsidRDefault="00F03C57" w:rsidP="00682195">
            <w:pPr>
              <w:jc w:val="center"/>
              <w:rPr>
                <w:rFonts w:cs="Tahoma"/>
                <w:szCs w:val="20"/>
              </w:rPr>
            </w:pPr>
            <w:r w:rsidRPr="00F03C57">
              <w:rPr>
                <w:rFonts w:cs="Tahoma"/>
                <w:szCs w:val="20"/>
              </w:rPr>
              <w:t>NE</w:t>
            </w:r>
          </w:p>
        </w:tc>
      </w:tr>
      <w:tr w:rsidR="00F03C57" w:rsidRPr="00406AC9" w14:paraId="38419450" w14:textId="77777777" w:rsidTr="006456F6">
        <w:tblPrEx>
          <w:tblLook w:val="04A0" w:firstRow="1" w:lastRow="0" w:firstColumn="1" w:lastColumn="0" w:noHBand="0" w:noVBand="1"/>
        </w:tblPrEx>
        <w:trPr>
          <w:trHeight w:val="454"/>
        </w:trPr>
        <w:tc>
          <w:tcPr>
            <w:tcW w:w="960" w:type="dxa"/>
            <w:tcBorders>
              <w:top w:val="nil"/>
              <w:left w:val="single" w:sz="4" w:space="0" w:color="auto"/>
              <w:bottom w:val="single" w:sz="4" w:space="0" w:color="auto"/>
              <w:right w:val="single" w:sz="4" w:space="0" w:color="auto"/>
            </w:tcBorders>
            <w:noWrap/>
            <w:vAlign w:val="center"/>
          </w:tcPr>
          <w:p w14:paraId="29FBB4DF" w14:textId="77777777" w:rsidR="00F03C57" w:rsidRPr="00F03C57" w:rsidRDefault="00F03C57" w:rsidP="00682195">
            <w:pPr>
              <w:rPr>
                <w:rFonts w:cs="Tahoma"/>
                <w:color w:val="FF0000"/>
                <w:szCs w:val="20"/>
              </w:rPr>
            </w:pPr>
          </w:p>
        </w:tc>
        <w:tc>
          <w:tcPr>
            <w:tcW w:w="5741" w:type="dxa"/>
            <w:tcBorders>
              <w:top w:val="nil"/>
              <w:left w:val="nil"/>
              <w:bottom w:val="single" w:sz="4" w:space="0" w:color="auto"/>
              <w:right w:val="single" w:sz="4" w:space="0" w:color="auto"/>
            </w:tcBorders>
            <w:vAlign w:val="center"/>
            <w:hideMark/>
          </w:tcPr>
          <w:p w14:paraId="38569719" w14:textId="77777777" w:rsidR="00F03C57" w:rsidRPr="00F03C57" w:rsidRDefault="00F03C57" w:rsidP="00682195">
            <w:pPr>
              <w:rPr>
                <w:rFonts w:cs="Tahoma"/>
                <w:szCs w:val="20"/>
              </w:rPr>
            </w:pPr>
            <w:r w:rsidRPr="00F03C57">
              <w:rPr>
                <w:rFonts w:cs="Tahoma"/>
                <w:szCs w:val="20"/>
              </w:rPr>
              <w:t>PODATKI O PODIZVAJALCU, UDELEŽBA PODIZVAJALCA IN IZJAVA V ZVEZI Z NEPOSREDNIM PLAČILOM ( za vse podizvajalce)</w:t>
            </w:r>
          </w:p>
        </w:tc>
        <w:tc>
          <w:tcPr>
            <w:tcW w:w="1247" w:type="dxa"/>
            <w:tcBorders>
              <w:top w:val="nil"/>
              <w:left w:val="nil"/>
              <w:bottom w:val="single" w:sz="4" w:space="0" w:color="auto"/>
              <w:right w:val="single" w:sz="4" w:space="0" w:color="auto"/>
            </w:tcBorders>
            <w:shd w:val="clear" w:color="auto" w:fill="auto"/>
            <w:noWrap/>
            <w:vAlign w:val="center"/>
            <w:hideMark/>
          </w:tcPr>
          <w:p w14:paraId="6CEF5A85" w14:textId="77777777" w:rsidR="00F03C57" w:rsidRPr="00F03C57" w:rsidRDefault="00F03C57" w:rsidP="00682195">
            <w:pPr>
              <w:jc w:val="center"/>
              <w:rPr>
                <w:rFonts w:cs="Tahoma"/>
                <w:szCs w:val="20"/>
              </w:rPr>
            </w:pPr>
            <w:r w:rsidRPr="00F03C57">
              <w:rPr>
                <w:rFonts w:cs="Tahoma"/>
                <w:szCs w:val="20"/>
              </w:rPr>
              <w:t>DA</w:t>
            </w:r>
          </w:p>
        </w:tc>
        <w:tc>
          <w:tcPr>
            <w:tcW w:w="1247" w:type="dxa"/>
            <w:tcBorders>
              <w:top w:val="nil"/>
              <w:left w:val="nil"/>
              <w:bottom w:val="single" w:sz="4" w:space="0" w:color="auto"/>
              <w:right w:val="single" w:sz="4" w:space="0" w:color="auto"/>
            </w:tcBorders>
            <w:shd w:val="clear" w:color="auto" w:fill="auto"/>
            <w:noWrap/>
            <w:vAlign w:val="center"/>
            <w:hideMark/>
          </w:tcPr>
          <w:p w14:paraId="35708240" w14:textId="77777777" w:rsidR="00F03C57" w:rsidRPr="00F03C57" w:rsidRDefault="00F03C57" w:rsidP="00682195">
            <w:pPr>
              <w:jc w:val="center"/>
              <w:rPr>
                <w:rFonts w:cs="Tahoma"/>
                <w:szCs w:val="20"/>
              </w:rPr>
            </w:pPr>
            <w:r w:rsidRPr="00F03C57">
              <w:rPr>
                <w:rFonts w:cs="Tahoma"/>
                <w:szCs w:val="20"/>
              </w:rPr>
              <w:t>NE</w:t>
            </w:r>
          </w:p>
        </w:tc>
      </w:tr>
      <w:tr w:rsidR="00F03C57" w:rsidRPr="00406AC9" w14:paraId="52FEC9BD" w14:textId="77777777" w:rsidTr="006456F6">
        <w:tblPrEx>
          <w:tblLook w:val="04A0" w:firstRow="1" w:lastRow="0" w:firstColumn="1" w:lastColumn="0" w:noHBand="0" w:noVBand="1"/>
        </w:tblPrEx>
        <w:trPr>
          <w:trHeight w:val="454"/>
        </w:trPr>
        <w:tc>
          <w:tcPr>
            <w:tcW w:w="960" w:type="dxa"/>
            <w:tcBorders>
              <w:top w:val="nil"/>
              <w:left w:val="single" w:sz="4" w:space="0" w:color="auto"/>
              <w:bottom w:val="single" w:sz="4" w:space="0" w:color="auto"/>
              <w:right w:val="single" w:sz="4" w:space="0" w:color="auto"/>
            </w:tcBorders>
            <w:noWrap/>
            <w:vAlign w:val="center"/>
          </w:tcPr>
          <w:p w14:paraId="46E38A58" w14:textId="77777777" w:rsidR="00F03C57" w:rsidRPr="00F03C57" w:rsidRDefault="00F03C57" w:rsidP="00682195">
            <w:pPr>
              <w:rPr>
                <w:rFonts w:cs="Tahoma"/>
                <w:color w:val="FF0000"/>
                <w:szCs w:val="20"/>
              </w:rPr>
            </w:pPr>
          </w:p>
        </w:tc>
        <w:tc>
          <w:tcPr>
            <w:tcW w:w="5741" w:type="dxa"/>
            <w:tcBorders>
              <w:top w:val="nil"/>
              <w:left w:val="nil"/>
              <w:bottom w:val="single" w:sz="4" w:space="0" w:color="auto"/>
              <w:right w:val="single" w:sz="4" w:space="0" w:color="auto"/>
            </w:tcBorders>
            <w:vAlign w:val="center"/>
            <w:hideMark/>
          </w:tcPr>
          <w:p w14:paraId="223F1E2C" w14:textId="77777777" w:rsidR="00F03C57" w:rsidRPr="00F03C57" w:rsidRDefault="00F03C57" w:rsidP="00682195">
            <w:pPr>
              <w:rPr>
                <w:rFonts w:cs="Tahoma"/>
                <w:szCs w:val="20"/>
              </w:rPr>
            </w:pPr>
            <w:r w:rsidRPr="00F03C57">
              <w:rPr>
                <w:rFonts w:cs="Tahoma"/>
                <w:szCs w:val="20"/>
              </w:rPr>
              <w:t>ZAHTEVA PODIZVAJALCA IN SOGLASJE PODIZVAJALCA ZA NEPOSREDNO PLAČILO ( za vse podizvajalce)</w:t>
            </w:r>
          </w:p>
        </w:tc>
        <w:tc>
          <w:tcPr>
            <w:tcW w:w="1247" w:type="dxa"/>
            <w:tcBorders>
              <w:top w:val="nil"/>
              <w:left w:val="nil"/>
              <w:bottom w:val="single" w:sz="4" w:space="0" w:color="auto"/>
              <w:right w:val="single" w:sz="4" w:space="0" w:color="auto"/>
            </w:tcBorders>
            <w:shd w:val="clear" w:color="auto" w:fill="auto"/>
            <w:noWrap/>
            <w:vAlign w:val="center"/>
            <w:hideMark/>
          </w:tcPr>
          <w:p w14:paraId="6A754D68" w14:textId="77777777" w:rsidR="00F03C57" w:rsidRPr="00F03C57" w:rsidRDefault="00F03C57" w:rsidP="00682195">
            <w:pPr>
              <w:jc w:val="center"/>
              <w:rPr>
                <w:rFonts w:cs="Tahoma"/>
                <w:szCs w:val="20"/>
              </w:rPr>
            </w:pPr>
            <w:r w:rsidRPr="00F03C57">
              <w:rPr>
                <w:rFonts w:cs="Tahoma"/>
                <w:szCs w:val="20"/>
              </w:rPr>
              <w:t>DA</w:t>
            </w:r>
          </w:p>
        </w:tc>
        <w:tc>
          <w:tcPr>
            <w:tcW w:w="1247" w:type="dxa"/>
            <w:tcBorders>
              <w:top w:val="nil"/>
              <w:left w:val="nil"/>
              <w:bottom w:val="single" w:sz="4" w:space="0" w:color="auto"/>
              <w:right w:val="single" w:sz="4" w:space="0" w:color="auto"/>
            </w:tcBorders>
            <w:shd w:val="clear" w:color="auto" w:fill="auto"/>
            <w:noWrap/>
            <w:vAlign w:val="center"/>
            <w:hideMark/>
          </w:tcPr>
          <w:p w14:paraId="31277D4D" w14:textId="77777777" w:rsidR="00F03C57" w:rsidRPr="00F03C57" w:rsidRDefault="00F03C57" w:rsidP="00682195">
            <w:pPr>
              <w:jc w:val="center"/>
              <w:rPr>
                <w:rFonts w:cs="Tahoma"/>
                <w:szCs w:val="20"/>
              </w:rPr>
            </w:pPr>
            <w:r w:rsidRPr="00F03C57">
              <w:rPr>
                <w:rFonts w:cs="Tahoma"/>
                <w:szCs w:val="20"/>
              </w:rPr>
              <w:t>NE</w:t>
            </w:r>
          </w:p>
        </w:tc>
      </w:tr>
      <w:tr w:rsidR="00813568" w:rsidRPr="006456F6" w14:paraId="3EA79A67" w14:textId="77777777">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38E3E8A" w14:textId="77777777" w:rsidR="000970AC" w:rsidRPr="006456F6" w:rsidRDefault="000970AC" w:rsidP="0046231B">
            <w:pPr>
              <w:rPr>
                <w:rFonts w:cs="Tahoma"/>
                <w:bCs/>
                <w:color w:val="000000" w:themeColor="text1"/>
                <w:szCs w:val="20"/>
              </w:rPr>
            </w:pPr>
          </w:p>
        </w:tc>
        <w:tc>
          <w:tcPr>
            <w:tcW w:w="5741" w:type="dxa"/>
            <w:tcBorders>
              <w:top w:val="nil"/>
              <w:left w:val="nil"/>
              <w:bottom w:val="single" w:sz="4" w:space="0" w:color="auto"/>
              <w:right w:val="single" w:sz="4" w:space="0" w:color="auto"/>
            </w:tcBorders>
            <w:shd w:val="clear" w:color="auto" w:fill="auto"/>
            <w:vAlign w:val="center"/>
          </w:tcPr>
          <w:p w14:paraId="5301F6AB" w14:textId="77777777" w:rsidR="000970AC" w:rsidRPr="006456F6" w:rsidRDefault="00F03C57" w:rsidP="0046231B">
            <w:pPr>
              <w:rPr>
                <w:rFonts w:cs="Tahoma"/>
                <w:bCs/>
                <w:color w:val="000000" w:themeColor="text1"/>
                <w:szCs w:val="20"/>
              </w:rPr>
            </w:pPr>
            <w:r w:rsidRPr="006456F6">
              <w:rPr>
                <w:rFonts w:cs="Tahoma"/>
                <w:bCs/>
                <w:color w:val="000000" w:themeColor="text1"/>
                <w:szCs w:val="20"/>
              </w:rPr>
              <w:t xml:space="preserve">OBRAZEC PREDRAČUNA (v </w:t>
            </w:r>
            <w:proofErr w:type="spellStart"/>
            <w:r w:rsidRPr="006456F6">
              <w:rPr>
                <w:rFonts w:cs="Tahoma"/>
                <w:bCs/>
                <w:color w:val="000000" w:themeColor="text1"/>
                <w:szCs w:val="20"/>
              </w:rPr>
              <w:t>pdf</w:t>
            </w:r>
            <w:proofErr w:type="spellEnd"/>
            <w:r w:rsidRPr="006456F6">
              <w:rPr>
                <w:rFonts w:cs="Tahoma"/>
                <w:bCs/>
                <w:color w:val="000000" w:themeColor="text1"/>
                <w:szCs w:val="20"/>
              </w:rPr>
              <w:t xml:space="preserve"> )</w:t>
            </w:r>
          </w:p>
        </w:tc>
        <w:tc>
          <w:tcPr>
            <w:tcW w:w="1247" w:type="dxa"/>
            <w:tcBorders>
              <w:top w:val="nil"/>
              <w:left w:val="nil"/>
              <w:bottom w:val="single" w:sz="4" w:space="0" w:color="auto"/>
              <w:right w:val="single" w:sz="4" w:space="0" w:color="auto"/>
            </w:tcBorders>
            <w:shd w:val="clear" w:color="auto" w:fill="auto"/>
            <w:noWrap/>
            <w:vAlign w:val="center"/>
          </w:tcPr>
          <w:p w14:paraId="0D60E35A" w14:textId="77777777" w:rsidR="000970AC" w:rsidRPr="006456F6" w:rsidRDefault="000970AC" w:rsidP="00195D86">
            <w:pPr>
              <w:jc w:val="center"/>
              <w:rPr>
                <w:rFonts w:cs="Tahoma"/>
                <w:bCs/>
                <w:color w:val="000000" w:themeColor="text1"/>
                <w:szCs w:val="20"/>
              </w:rPr>
            </w:pPr>
            <w:r w:rsidRPr="006456F6">
              <w:rPr>
                <w:rFonts w:cs="Tahoma"/>
                <w:bCs/>
                <w:color w:val="000000" w:themeColor="text1"/>
                <w:szCs w:val="20"/>
              </w:rPr>
              <w:t>DA</w:t>
            </w:r>
          </w:p>
        </w:tc>
        <w:tc>
          <w:tcPr>
            <w:tcW w:w="1247" w:type="dxa"/>
            <w:tcBorders>
              <w:top w:val="nil"/>
              <w:left w:val="nil"/>
              <w:bottom w:val="single" w:sz="4" w:space="0" w:color="auto"/>
              <w:right w:val="single" w:sz="4" w:space="0" w:color="auto"/>
            </w:tcBorders>
            <w:shd w:val="clear" w:color="auto" w:fill="auto"/>
            <w:noWrap/>
            <w:vAlign w:val="center"/>
          </w:tcPr>
          <w:p w14:paraId="58FEB661" w14:textId="77777777" w:rsidR="000970AC" w:rsidRPr="006456F6" w:rsidRDefault="000970AC" w:rsidP="00195D86">
            <w:pPr>
              <w:jc w:val="center"/>
              <w:rPr>
                <w:rFonts w:cs="Tahoma"/>
                <w:bCs/>
                <w:color w:val="000000" w:themeColor="text1"/>
                <w:szCs w:val="20"/>
              </w:rPr>
            </w:pPr>
            <w:r w:rsidRPr="006456F6">
              <w:rPr>
                <w:rFonts w:cs="Tahoma"/>
                <w:bCs/>
                <w:color w:val="000000" w:themeColor="text1"/>
                <w:szCs w:val="20"/>
              </w:rPr>
              <w:t>NE</w:t>
            </w:r>
          </w:p>
        </w:tc>
      </w:tr>
      <w:tr w:rsidR="00813568" w:rsidRPr="00813568" w14:paraId="47DB3AA3" w14:textId="77777777">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EDB423A" w14:textId="77777777" w:rsidR="000970AC" w:rsidRPr="00F03C57" w:rsidRDefault="000970AC" w:rsidP="0046231B">
            <w:pPr>
              <w:rPr>
                <w:rFonts w:cs="Tahoma"/>
                <w:bCs/>
                <w:color w:val="FF0000"/>
                <w:szCs w:val="20"/>
              </w:rPr>
            </w:pPr>
          </w:p>
        </w:tc>
        <w:tc>
          <w:tcPr>
            <w:tcW w:w="5741" w:type="dxa"/>
            <w:tcBorders>
              <w:top w:val="nil"/>
              <w:left w:val="nil"/>
              <w:bottom w:val="single" w:sz="4" w:space="0" w:color="auto"/>
              <w:right w:val="single" w:sz="4" w:space="0" w:color="auto"/>
            </w:tcBorders>
            <w:shd w:val="clear" w:color="auto" w:fill="auto"/>
            <w:vAlign w:val="center"/>
          </w:tcPr>
          <w:p w14:paraId="7C88789E" w14:textId="77777777" w:rsidR="000970AC" w:rsidRPr="00813568" w:rsidRDefault="000970AC" w:rsidP="000E56C2">
            <w:pPr>
              <w:rPr>
                <w:rFonts w:cs="Tahoma"/>
                <w:bCs/>
                <w:szCs w:val="20"/>
              </w:rPr>
            </w:pPr>
            <w:r w:rsidRPr="00813568">
              <w:rPr>
                <w:rFonts w:cs="Tahoma"/>
                <w:bCs/>
                <w:szCs w:val="20"/>
              </w:rPr>
              <w:t xml:space="preserve">VZOREC POGODBE </w:t>
            </w:r>
          </w:p>
        </w:tc>
        <w:tc>
          <w:tcPr>
            <w:tcW w:w="1247" w:type="dxa"/>
            <w:tcBorders>
              <w:top w:val="nil"/>
              <w:left w:val="nil"/>
              <w:bottom w:val="single" w:sz="4" w:space="0" w:color="auto"/>
              <w:right w:val="single" w:sz="4" w:space="0" w:color="auto"/>
            </w:tcBorders>
            <w:shd w:val="clear" w:color="auto" w:fill="auto"/>
            <w:noWrap/>
            <w:vAlign w:val="center"/>
          </w:tcPr>
          <w:p w14:paraId="1A884587" w14:textId="77777777" w:rsidR="000970AC" w:rsidRPr="00813568" w:rsidRDefault="000970AC" w:rsidP="00195D86">
            <w:pPr>
              <w:jc w:val="center"/>
              <w:rPr>
                <w:rFonts w:cs="Tahoma"/>
                <w:bCs/>
                <w:szCs w:val="20"/>
              </w:rPr>
            </w:pPr>
            <w:r w:rsidRPr="00813568">
              <w:rPr>
                <w:rFonts w:cs="Tahoma"/>
                <w:bCs/>
                <w:szCs w:val="20"/>
              </w:rPr>
              <w:t>DA</w:t>
            </w:r>
          </w:p>
        </w:tc>
        <w:tc>
          <w:tcPr>
            <w:tcW w:w="1247" w:type="dxa"/>
            <w:tcBorders>
              <w:top w:val="nil"/>
              <w:left w:val="nil"/>
              <w:bottom w:val="single" w:sz="4" w:space="0" w:color="auto"/>
              <w:right w:val="single" w:sz="4" w:space="0" w:color="auto"/>
            </w:tcBorders>
            <w:shd w:val="clear" w:color="auto" w:fill="auto"/>
            <w:noWrap/>
            <w:vAlign w:val="center"/>
          </w:tcPr>
          <w:p w14:paraId="78E016E5" w14:textId="77777777" w:rsidR="000970AC" w:rsidRPr="00813568" w:rsidRDefault="000970AC" w:rsidP="00195D86">
            <w:pPr>
              <w:jc w:val="center"/>
              <w:rPr>
                <w:rFonts w:cs="Tahoma"/>
                <w:bCs/>
                <w:szCs w:val="20"/>
              </w:rPr>
            </w:pPr>
            <w:r w:rsidRPr="00813568">
              <w:rPr>
                <w:rFonts w:cs="Tahoma"/>
                <w:bCs/>
                <w:szCs w:val="20"/>
              </w:rPr>
              <w:t>NE</w:t>
            </w:r>
          </w:p>
        </w:tc>
      </w:tr>
      <w:tr w:rsidR="00813568" w:rsidRPr="00813568" w14:paraId="43F3EB2A" w14:textId="77777777">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0656B56" w14:textId="77777777" w:rsidR="000970AC" w:rsidRPr="00F03C57" w:rsidRDefault="000970AC" w:rsidP="0046231B">
            <w:pPr>
              <w:rPr>
                <w:rFonts w:cs="Tahoma"/>
                <w:bCs/>
                <w:color w:val="FF0000"/>
                <w:szCs w:val="20"/>
              </w:rPr>
            </w:pPr>
          </w:p>
        </w:tc>
        <w:tc>
          <w:tcPr>
            <w:tcW w:w="5741" w:type="dxa"/>
            <w:tcBorders>
              <w:top w:val="nil"/>
              <w:left w:val="nil"/>
              <w:bottom w:val="single" w:sz="4" w:space="0" w:color="auto"/>
              <w:right w:val="single" w:sz="4" w:space="0" w:color="auto"/>
            </w:tcBorders>
            <w:shd w:val="clear" w:color="auto" w:fill="auto"/>
            <w:vAlign w:val="center"/>
          </w:tcPr>
          <w:p w14:paraId="0DD3A035" w14:textId="77777777" w:rsidR="000970AC" w:rsidRPr="00813568" w:rsidRDefault="000970AC" w:rsidP="0046231B">
            <w:pPr>
              <w:rPr>
                <w:rFonts w:cs="Tahoma"/>
                <w:bCs/>
                <w:szCs w:val="20"/>
              </w:rPr>
            </w:pPr>
            <w:r w:rsidRPr="00813568">
              <w:rPr>
                <w:rFonts w:cs="Tahoma"/>
                <w:bCs/>
                <w:szCs w:val="20"/>
              </w:rPr>
              <w:t>IZJAVA PONUDNIKA, DA SPREJEMA POGOJE RAZPISA  IN O NEZAVAJUJOČIH PODATKIH</w:t>
            </w:r>
          </w:p>
        </w:tc>
        <w:tc>
          <w:tcPr>
            <w:tcW w:w="1247" w:type="dxa"/>
            <w:tcBorders>
              <w:top w:val="nil"/>
              <w:left w:val="nil"/>
              <w:bottom w:val="single" w:sz="4" w:space="0" w:color="auto"/>
              <w:right w:val="single" w:sz="4" w:space="0" w:color="auto"/>
            </w:tcBorders>
            <w:shd w:val="clear" w:color="auto" w:fill="auto"/>
            <w:noWrap/>
            <w:vAlign w:val="center"/>
          </w:tcPr>
          <w:p w14:paraId="0AB5BC31" w14:textId="77777777" w:rsidR="000970AC" w:rsidRPr="00813568" w:rsidRDefault="000970AC" w:rsidP="00195D86">
            <w:pPr>
              <w:jc w:val="center"/>
              <w:rPr>
                <w:rFonts w:cs="Tahoma"/>
                <w:bCs/>
                <w:szCs w:val="20"/>
              </w:rPr>
            </w:pPr>
            <w:r w:rsidRPr="00813568">
              <w:rPr>
                <w:rFonts w:cs="Tahoma"/>
                <w:bCs/>
                <w:szCs w:val="20"/>
              </w:rPr>
              <w:t>DA</w:t>
            </w:r>
          </w:p>
        </w:tc>
        <w:tc>
          <w:tcPr>
            <w:tcW w:w="1247" w:type="dxa"/>
            <w:tcBorders>
              <w:top w:val="nil"/>
              <w:left w:val="nil"/>
              <w:bottom w:val="single" w:sz="4" w:space="0" w:color="auto"/>
              <w:right w:val="single" w:sz="4" w:space="0" w:color="auto"/>
            </w:tcBorders>
            <w:shd w:val="clear" w:color="auto" w:fill="auto"/>
            <w:noWrap/>
            <w:vAlign w:val="center"/>
          </w:tcPr>
          <w:p w14:paraId="79015A58" w14:textId="77777777" w:rsidR="000970AC" w:rsidRPr="00813568" w:rsidRDefault="000970AC" w:rsidP="00195D86">
            <w:pPr>
              <w:jc w:val="center"/>
              <w:rPr>
                <w:rFonts w:cs="Tahoma"/>
                <w:bCs/>
                <w:szCs w:val="20"/>
              </w:rPr>
            </w:pPr>
            <w:r w:rsidRPr="00813568">
              <w:rPr>
                <w:rFonts w:cs="Tahoma"/>
                <w:bCs/>
                <w:szCs w:val="20"/>
              </w:rPr>
              <w:t>NE</w:t>
            </w:r>
          </w:p>
        </w:tc>
      </w:tr>
    </w:tbl>
    <w:p w14:paraId="7F917435" w14:textId="77777777" w:rsidR="00E26E5E" w:rsidRPr="00813568" w:rsidRDefault="00E26E5E" w:rsidP="00500F6C">
      <w:pPr>
        <w:jc w:val="both"/>
      </w:pPr>
    </w:p>
    <w:sectPr w:rsidR="00E26E5E" w:rsidRPr="00813568" w:rsidSect="004B0415">
      <w:footerReference w:type="even" r:id="rId16"/>
      <w:footerReference w:type="default" r:id="rId17"/>
      <w:pgSz w:w="11906" w:h="16838" w:code="9"/>
      <w:pgMar w:top="1276" w:right="1304" w:bottom="1304" w:left="136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D971" w14:textId="77777777" w:rsidR="001C7CED" w:rsidRDefault="001C7CED">
      <w:r>
        <w:separator/>
      </w:r>
    </w:p>
  </w:endnote>
  <w:endnote w:type="continuationSeparator" w:id="0">
    <w:p w14:paraId="216BC83C" w14:textId="77777777" w:rsidR="001C7CED" w:rsidRDefault="001C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4B2F" w14:textId="77777777" w:rsidR="00F51047" w:rsidRDefault="00F51047" w:rsidP="00C5633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4E3465" w14:textId="77777777" w:rsidR="00F51047" w:rsidRDefault="00F51047" w:rsidP="002028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81B3" w14:textId="52D83831" w:rsidR="00F51047" w:rsidRDefault="00F51047" w:rsidP="00864A38">
    <w:pPr>
      <w:pStyle w:val="Noga"/>
      <w:tabs>
        <w:tab w:val="clear" w:pos="4536"/>
        <w:tab w:val="clear" w:pos="9072"/>
        <w:tab w:val="right" w:pos="9241"/>
      </w:tabs>
      <w:ind w:right="360"/>
      <w:jc w:val="center"/>
      <w:rPr>
        <w:rFonts w:ascii="Cambria" w:hAnsi="Cambria"/>
        <w:sz w:val="16"/>
        <w:szCs w:val="16"/>
      </w:rPr>
    </w:pPr>
    <w:r w:rsidRPr="00E37051">
      <w:rPr>
        <w:noProof/>
      </w:rPr>
      <mc:AlternateContent>
        <mc:Choice Requires="wpg">
          <w:drawing>
            <wp:anchor distT="0" distB="0" distL="114300" distR="114300" simplePos="0" relativeHeight="251677184" behindDoc="0" locked="0" layoutInCell="0" allowOverlap="1" wp14:anchorId="5D544DDD" wp14:editId="063C0954">
              <wp:simplePos x="0" y="0"/>
              <wp:positionH relativeFrom="page">
                <wp:align>center</wp:align>
              </wp:positionH>
              <wp:positionV relativeFrom="page">
                <wp:posOffset>9866823</wp:posOffset>
              </wp:positionV>
              <wp:extent cx="7545070" cy="753745"/>
              <wp:effectExtent l="0" t="0" r="0" b="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75374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D8F7819" id="Skupina 441" o:spid="_x0000_s1026" style="position:absolute;margin-left:0;margin-top:776.9pt;width:594.1pt;height:59.35pt;flip:y;z-index:251677184;mso-width-percent:1000;mso-height-percent:910;mso-position-horizontal:center;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Cambria" w:hAnsi="Cambria"/>
        <w:sz w:val="16"/>
        <w:szCs w:val="16"/>
      </w:rPr>
      <w:t>RAZPISNA DOKUMENTACIJA ZA DOBAVO ELEKTRIČNE ENERGIJE – JP KOMUNALA D.O.O. MOZIRJE</w:t>
    </w:r>
  </w:p>
  <w:p w14:paraId="233B6B99" w14:textId="77777777" w:rsidR="00F51047" w:rsidRDefault="00F51047" w:rsidP="005E317A">
    <w:pPr>
      <w:pStyle w:val="Noga"/>
      <w:tabs>
        <w:tab w:val="clear" w:pos="4536"/>
        <w:tab w:val="clear" w:pos="9072"/>
        <w:tab w:val="left" w:pos="238"/>
        <w:tab w:val="center" w:pos="4440"/>
        <w:tab w:val="right" w:pos="9241"/>
      </w:tabs>
      <w:ind w:right="360"/>
      <w:rPr>
        <w:rFonts w:ascii="Cambria" w:hAnsi="Cambria"/>
        <w:sz w:val="16"/>
        <w:szCs w:val="16"/>
      </w:rPr>
    </w:pPr>
    <w:r>
      <w:rPr>
        <w:rFonts w:ascii="Cambria" w:hAnsi="Cambria"/>
        <w:sz w:val="16"/>
        <w:szCs w:val="16"/>
      </w:rPr>
      <w:tab/>
    </w:r>
    <w:r>
      <w:rPr>
        <w:rFonts w:ascii="Cambria" w:hAnsi="Cambria"/>
        <w:sz w:val="16"/>
        <w:szCs w:val="16"/>
      </w:rPr>
      <w:tab/>
      <w:t xml:space="preserve"> </w:t>
    </w:r>
  </w:p>
  <w:p w14:paraId="399B8F92" w14:textId="612106B8" w:rsidR="00F51047" w:rsidRPr="00E37051" w:rsidRDefault="00F51047" w:rsidP="00864A38">
    <w:pPr>
      <w:pStyle w:val="Noga"/>
      <w:tabs>
        <w:tab w:val="clear" w:pos="4536"/>
        <w:tab w:val="clear" w:pos="9072"/>
        <w:tab w:val="right" w:pos="9241"/>
      </w:tabs>
      <w:ind w:right="360"/>
      <w:jc w:val="center"/>
      <w:rPr>
        <w:rFonts w:cs="Arial"/>
        <w:sz w:val="16"/>
        <w:szCs w:val="16"/>
      </w:rPr>
    </w:pPr>
    <w:r w:rsidRPr="00864A38">
      <w:rPr>
        <w:rFonts w:ascii="Cambria" w:hAnsi="Cambria"/>
        <w:color w:val="C0C0C0"/>
        <w:sz w:val="16"/>
        <w:szCs w:val="16"/>
      </w:rPr>
      <w:tab/>
    </w:r>
    <w:r w:rsidRPr="00E37051">
      <w:rPr>
        <w:rFonts w:ascii="Cambria" w:hAnsi="Cambria"/>
        <w:sz w:val="16"/>
        <w:szCs w:val="16"/>
      </w:rPr>
      <w:t xml:space="preserve">Stran </w:t>
    </w:r>
    <w:r w:rsidRPr="00E37051">
      <w:rPr>
        <w:rFonts w:ascii="Calibri" w:hAnsi="Calibri" w:cs="Arial"/>
        <w:sz w:val="16"/>
        <w:szCs w:val="16"/>
      </w:rPr>
      <w:fldChar w:fldCharType="begin"/>
    </w:r>
    <w:r w:rsidRPr="00E37051">
      <w:rPr>
        <w:rFonts w:cs="Arial"/>
        <w:sz w:val="16"/>
        <w:szCs w:val="16"/>
      </w:rPr>
      <w:instrText>PAGE   \* MERGEFORMAT</w:instrText>
    </w:r>
    <w:r w:rsidRPr="00E37051">
      <w:rPr>
        <w:rFonts w:ascii="Calibri" w:hAnsi="Calibri" w:cs="Arial"/>
        <w:sz w:val="16"/>
        <w:szCs w:val="16"/>
      </w:rPr>
      <w:fldChar w:fldCharType="separate"/>
    </w:r>
    <w:r w:rsidRPr="00ED065D">
      <w:rPr>
        <w:rFonts w:ascii="Cambria" w:hAnsi="Cambria"/>
        <w:noProof/>
        <w:sz w:val="16"/>
        <w:szCs w:val="16"/>
      </w:rPr>
      <w:t>3</w:t>
    </w:r>
    <w:r w:rsidRPr="00E37051">
      <w:rP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E0760" w14:textId="77777777" w:rsidR="001C7CED" w:rsidRDefault="001C7CED">
      <w:r>
        <w:separator/>
      </w:r>
    </w:p>
  </w:footnote>
  <w:footnote w:type="continuationSeparator" w:id="0">
    <w:p w14:paraId="33D460CE" w14:textId="77777777" w:rsidR="001C7CED" w:rsidRDefault="001C7CED">
      <w:r>
        <w:continuationSeparator/>
      </w:r>
    </w:p>
  </w:footnote>
  <w:footnote w:id="1">
    <w:p w14:paraId="04B41A6A" w14:textId="77777777" w:rsidR="00F51047" w:rsidRDefault="00F51047" w:rsidP="00131D61">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93F5E12"/>
    <w:multiLevelType w:val="hybridMultilevel"/>
    <w:tmpl w:val="3418FC9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BD100BB"/>
    <w:multiLevelType w:val="hybridMultilevel"/>
    <w:tmpl w:val="958204B2"/>
    <w:lvl w:ilvl="0" w:tplc="1FE29702">
      <w:start w:val="1"/>
      <w:numFmt w:val="decimal"/>
      <w:pStyle w:val="Naslov6"/>
      <w:lvlText w:val="1.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29D4010"/>
    <w:multiLevelType w:val="hybridMultilevel"/>
    <w:tmpl w:val="B622C426"/>
    <w:lvl w:ilvl="0" w:tplc="0424000F">
      <w:start w:val="1"/>
      <w:numFmt w:val="decimal"/>
      <w:pStyle w:val="Slog3"/>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33D5194"/>
    <w:multiLevelType w:val="multilevel"/>
    <w:tmpl w:val="C366B714"/>
    <w:lvl w:ilvl="0">
      <w:start w:val="5"/>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203375A4"/>
    <w:multiLevelType w:val="hybridMultilevel"/>
    <w:tmpl w:val="D33C4AB2"/>
    <w:lvl w:ilvl="0" w:tplc="33B04BEE">
      <w:start w:val="1"/>
      <w:numFmt w:val="ordinal"/>
      <w:pStyle w:val="Naslov4"/>
      <w:lvlText w:val="1.1.%1"/>
      <w:lvlJc w:val="left"/>
      <w:pPr>
        <w:ind w:left="720"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3A7CCE"/>
    <w:multiLevelType w:val="hybridMultilevel"/>
    <w:tmpl w:val="33A4997C"/>
    <w:lvl w:ilvl="0" w:tplc="B7A24620">
      <w:start w:val="1"/>
      <w:numFmt w:val="decimal"/>
      <w:lvlText w:val="%1."/>
      <w:lvlJc w:val="left"/>
      <w:pPr>
        <w:tabs>
          <w:tab w:val="num" w:pos="4860"/>
        </w:tabs>
        <w:ind w:left="4860" w:hanging="360"/>
      </w:pPr>
      <w:rPr>
        <w:rFonts w:hint="default"/>
      </w:rPr>
    </w:lvl>
    <w:lvl w:ilvl="1" w:tplc="CA48E69A">
      <w:start w:val="7"/>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1894A4C"/>
    <w:multiLevelType w:val="multilevel"/>
    <w:tmpl w:val="2A1CE64C"/>
    <w:lvl w:ilvl="0">
      <w:start w:val="10"/>
      <w:numFmt w:val="decimal"/>
      <w:lvlText w:val="%1."/>
      <w:lvlJc w:val="left"/>
      <w:pPr>
        <w:ind w:left="516" w:hanging="51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8C54E18"/>
    <w:multiLevelType w:val="hybridMultilevel"/>
    <w:tmpl w:val="96EEAD9A"/>
    <w:lvl w:ilvl="0" w:tplc="A03CAC46">
      <w:start w:val="1"/>
      <w:numFmt w:val="decimal"/>
      <w:pStyle w:val="Naslov2"/>
      <w:lvlText w:val="%1. "/>
      <w:lvlJc w:val="left"/>
      <w:pPr>
        <w:ind w:left="928"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8403E8"/>
    <w:multiLevelType w:val="multilevel"/>
    <w:tmpl w:val="18C0BED8"/>
    <w:lvl w:ilvl="0">
      <w:start w:val="10"/>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BE113B"/>
    <w:multiLevelType w:val="multilevel"/>
    <w:tmpl w:val="33C4546E"/>
    <w:lvl w:ilvl="0">
      <w:start w:val="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52A3F97"/>
    <w:multiLevelType w:val="multilevel"/>
    <w:tmpl w:val="F26CAFB4"/>
    <w:styleLink w:val="Slog2"/>
    <w:lvl w:ilvl="0">
      <w:start w:val="1"/>
      <w:numFmt w:val="upperRoman"/>
      <w:lvlText w:val="%1."/>
      <w:lvlJc w:val="left"/>
      <w:pPr>
        <w:tabs>
          <w:tab w:val="num" w:pos="0"/>
        </w:tabs>
        <w:ind w:left="0" w:firstLine="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28350D"/>
    <w:multiLevelType w:val="hybridMultilevel"/>
    <w:tmpl w:val="C802A1E2"/>
    <w:lvl w:ilvl="0" w:tplc="1FF69E38">
      <w:start w:val="1"/>
      <w:numFmt w:val="bullet"/>
      <w:lvlText w:val="-"/>
      <w:lvlJc w:val="left"/>
      <w:pPr>
        <w:ind w:left="720" w:hanging="360"/>
      </w:pPr>
      <w:rPr>
        <w:rFonts w:ascii="Arial" w:eastAsia="Times New Roman" w:hAnsi="Arial"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D68785D"/>
    <w:multiLevelType w:val="multilevel"/>
    <w:tmpl w:val="9E385618"/>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8B0507A"/>
    <w:multiLevelType w:val="multilevel"/>
    <w:tmpl w:val="2EFE4AC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2C0AE8"/>
    <w:multiLevelType w:val="hybridMultilevel"/>
    <w:tmpl w:val="437AFB36"/>
    <w:lvl w:ilvl="0" w:tplc="64ACAB28">
      <w:start w:val="1"/>
      <w:numFmt w:val="ordinal"/>
      <w:pStyle w:val="Naslov5"/>
      <w:lvlText w:val="1.1.%1"/>
      <w:lvlJc w:val="left"/>
      <w:pPr>
        <w:ind w:left="720"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8FC157D"/>
    <w:multiLevelType w:val="hybridMultilevel"/>
    <w:tmpl w:val="A1D856B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5C2545F2"/>
    <w:multiLevelType w:val="multilevel"/>
    <w:tmpl w:val="3536DC20"/>
    <w:lvl w:ilvl="0">
      <w:start w:val="7"/>
      <w:numFmt w:val="decimal"/>
      <w:lvlText w:val="%1.0"/>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EA115A2"/>
    <w:multiLevelType w:val="multilevel"/>
    <w:tmpl w:val="0A3E5546"/>
    <w:styleLink w:val="Slog4"/>
    <w:lvl w:ilvl="0">
      <w:start w:val="1"/>
      <w:numFmt w:val="upperRoman"/>
      <w:lvlText w:val="%1."/>
      <w:lvlJc w:val="right"/>
      <w:pPr>
        <w:ind w:left="720" w:hanging="360"/>
      </w:pPr>
      <w:rPr>
        <w:rFonts w:hint="default"/>
      </w:rPr>
    </w:lvl>
    <w:lvl w:ilvl="1">
      <w:start w:val="1"/>
      <w:numFmt w:val="decimal"/>
      <w:lvlText w:val="%2."/>
      <w:lvlJc w:val="left"/>
      <w:pPr>
        <w:ind w:left="1021" w:hanging="454"/>
      </w:pPr>
      <w:rPr>
        <w:rFonts w:hint="default"/>
      </w:rPr>
    </w:lvl>
    <w:lvl w:ilvl="2">
      <w:start w:val="1"/>
      <w:numFmt w:val="decimal"/>
      <w:lvlText w:val="%3.%2."/>
      <w:lvlJc w:val="right"/>
      <w:pPr>
        <w:ind w:left="1871" w:hanging="170"/>
      </w:pPr>
      <w:rPr>
        <w:rFonts w:hint="default"/>
      </w:rPr>
    </w:lvl>
    <w:lvl w:ilvl="3">
      <w:start w:val="1"/>
      <w:numFmt w:val="decimal"/>
      <w:lvlText w:val="%4.%2.%3."/>
      <w:lvlJc w:val="left"/>
      <w:pPr>
        <w:ind w:left="2880" w:hanging="1179"/>
      </w:pPr>
      <w:rPr>
        <w:rFonts w:hint="default"/>
      </w:rPr>
    </w:lvl>
    <w:lvl w:ilvl="4">
      <w:start w:val="1"/>
      <w:numFmt w:val="decimal"/>
      <w:lvlText w:val="%2.%3.%4.%5."/>
      <w:lvlJc w:val="left"/>
      <w:pPr>
        <w:ind w:left="3005" w:hanging="130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F4E6C2B"/>
    <w:multiLevelType w:val="hybridMultilevel"/>
    <w:tmpl w:val="C2082F86"/>
    <w:lvl w:ilvl="0" w:tplc="E7DA2C8E">
      <w:start w:val="1"/>
      <w:numFmt w:val="ordinal"/>
      <w:pStyle w:val="Naslov3"/>
      <w:lvlText w:val="1.%1"/>
      <w:lvlJc w:val="left"/>
      <w:pPr>
        <w:ind w:left="720" w:hanging="360"/>
      </w:pPr>
      <w:rPr>
        <w:rFonts w:ascii="Tahoma" w:hAnsi="Tahoma" w:hint="default"/>
        <w:b/>
        <w:i w:val="0"/>
        <w:sz w:val="20"/>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1E4A70"/>
    <w:multiLevelType w:val="hybridMultilevel"/>
    <w:tmpl w:val="000881E4"/>
    <w:lvl w:ilvl="0" w:tplc="AEAEE864">
      <w:start w:val="17"/>
      <w:numFmt w:val="bullet"/>
      <w:lvlText w:val="–"/>
      <w:lvlJc w:val="left"/>
      <w:pPr>
        <w:tabs>
          <w:tab w:val="num" w:pos="600"/>
        </w:tabs>
        <w:ind w:left="600" w:hanging="360"/>
      </w:pPr>
      <w:rPr>
        <w:rFonts w:ascii="Arial" w:eastAsia="Times New Roman" w:hAnsi="Arial" w:cs="Arial" w:hint="default"/>
      </w:rPr>
    </w:lvl>
    <w:lvl w:ilvl="1" w:tplc="04240003" w:tentative="1">
      <w:start w:val="1"/>
      <w:numFmt w:val="bullet"/>
      <w:lvlText w:val="o"/>
      <w:lvlJc w:val="left"/>
      <w:pPr>
        <w:tabs>
          <w:tab w:val="num" w:pos="1320"/>
        </w:tabs>
        <w:ind w:left="1320" w:hanging="360"/>
      </w:pPr>
      <w:rPr>
        <w:rFonts w:ascii="Courier New" w:hAnsi="Courier New" w:cs="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cs="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cs="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67115676"/>
    <w:multiLevelType w:val="hybridMultilevel"/>
    <w:tmpl w:val="5582DDD6"/>
    <w:lvl w:ilvl="0" w:tplc="7ACE8BFE">
      <w:numFmt w:val="bullet"/>
      <w:lvlText w:val="-"/>
      <w:lvlJc w:val="left"/>
      <w:pPr>
        <w:tabs>
          <w:tab w:val="num" w:pos="284"/>
        </w:tabs>
        <w:ind w:left="284" w:hanging="284"/>
      </w:pPr>
      <w:rPr>
        <w:rFonts w:ascii="Arial" w:eastAsia="Times New Roman" w:hAnsi="Aria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12EAC"/>
    <w:multiLevelType w:val="hybridMultilevel"/>
    <w:tmpl w:val="862EF9D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953CD8"/>
    <w:multiLevelType w:val="hybridMultilevel"/>
    <w:tmpl w:val="7708CD08"/>
    <w:lvl w:ilvl="0" w:tplc="D634132A">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0F778C4"/>
    <w:multiLevelType w:val="hybridMultilevel"/>
    <w:tmpl w:val="7BFE609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281104A"/>
    <w:multiLevelType w:val="multilevel"/>
    <w:tmpl w:val="341ED63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F43A09"/>
    <w:multiLevelType w:val="multilevel"/>
    <w:tmpl w:val="BB30CFCE"/>
    <w:lvl w:ilvl="0">
      <w:start w:val="1"/>
      <w:numFmt w:val="upperRoman"/>
      <w:pStyle w:val="Naslov1"/>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1" w15:restartNumberingAfterBreak="0">
    <w:nsid w:val="74983B2B"/>
    <w:multiLevelType w:val="hybridMultilevel"/>
    <w:tmpl w:val="63DEAAC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4"/>
  </w:num>
  <w:num w:numId="4">
    <w:abstractNumId w:val="21"/>
  </w:num>
  <w:num w:numId="5">
    <w:abstractNumId w:val="30"/>
  </w:num>
  <w:num w:numId="6">
    <w:abstractNumId w:val="10"/>
  </w:num>
  <w:num w:numId="7">
    <w:abstractNumId w:val="22"/>
  </w:num>
  <w:num w:numId="8">
    <w:abstractNumId w:val="7"/>
  </w:num>
  <w:num w:numId="9">
    <w:abstractNumId w:val="18"/>
  </w:num>
  <w:num w:numId="10">
    <w:abstractNumId w:val="3"/>
  </w:num>
  <w:num w:numId="11">
    <w:abstractNumId w:val="23"/>
  </w:num>
  <w:num w:numId="12">
    <w:abstractNumId w:val="8"/>
  </w:num>
  <w:num w:numId="13">
    <w:abstractNumId w:val="0"/>
  </w:num>
  <w:num w:numId="14">
    <w:abstractNumId w:val="2"/>
  </w:num>
  <w:num w:numId="15">
    <w:abstractNumId w:val="33"/>
  </w:num>
  <w:num w:numId="16">
    <w:abstractNumId w:val="16"/>
  </w:num>
  <w:num w:numId="17">
    <w:abstractNumId w:val="29"/>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20"/>
  </w:num>
  <w:num w:numId="23">
    <w:abstractNumId w:val="10"/>
    <w:lvlOverride w:ilvl="0">
      <w:startOverride w:val="8"/>
    </w:lvlOverride>
  </w:num>
  <w:num w:numId="24">
    <w:abstractNumId w:val="10"/>
    <w:lvlOverride w:ilvl="0">
      <w:startOverride w:val="15"/>
    </w:lvlOverride>
  </w:num>
  <w:num w:numId="25">
    <w:abstractNumId w:val="27"/>
  </w:num>
  <w:num w:numId="26">
    <w:abstractNumId w:val="26"/>
  </w:num>
  <w:num w:numId="27">
    <w:abstractNumId w:val="32"/>
  </w:num>
  <w:num w:numId="28">
    <w:abstractNumId w:val="12"/>
  </w:num>
  <w:num w:numId="29">
    <w:abstractNumId w:val="17"/>
  </w:num>
  <w:num w:numId="30">
    <w:abstractNumId w:val="4"/>
  </w:num>
  <w:num w:numId="31">
    <w:abstractNumId w:val="9"/>
  </w:num>
  <w:num w:numId="32">
    <w:abstractNumId w:val="11"/>
  </w:num>
  <w:num w:numId="33">
    <w:abstractNumId w:val="25"/>
  </w:num>
  <w:num w:numId="34">
    <w:abstractNumId w:val="31"/>
  </w:num>
  <w:num w:numId="35">
    <w:abstractNumId w:val="1"/>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15"/>
    <w:rsid w:val="00001115"/>
    <w:rsid w:val="00001A20"/>
    <w:rsid w:val="00004948"/>
    <w:rsid w:val="0001075C"/>
    <w:rsid w:val="00011FA1"/>
    <w:rsid w:val="000165C7"/>
    <w:rsid w:val="0002001C"/>
    <w:rsid w:val="00020B95"/>
    <w:rsid w:val="00021C48"/>
    <w:rsid w:val="000247AD"/>
    <w:rsid w:val="00027943"/>
    <w:rsid w:val="00030433"/>
    <w:rsid w:val="000322B4"/>
    <w:rsid w:val="0003551A"/>
    <w:rsid w:val="0003662E"/>
    <w:rsid w:val="0003763B"/>
    <w:rsid w:val="00037C64"/>
    <w:rsid w:val="00037FF5"/>
    <w:rsid w:val="00037FFB"/>
    <w:rsid w:val="00040290"/>
    <w:rsid w:val="00044DC8"/>
    <w:rsid w:val="00046A0D"/>
    <w:rsid w:val="00047EBF"/>
    <w:rsid w:val="000517EA"/>
    <w:rsid w:val="000518C0"/>
    <w:rsid w:val="000522EC"/>
    <w:rsid w:val="00053836"/>
    <w:rsid w:val="000538B9"/>
    <w:rsid w:val="00053D98"/>
    <w:rsid w:val="000602CF"/>
    <w:rsid w:val="00060D1D"/>
    <w:rsid w:val="00062060"/>
    <w:rsid w:val="00062FEF"/>
    <w:rsid w:val="00066314"/>
    <w:rsid w:val="000757A4"/>
    <w:rsid w:val="00075C60"/>
    <w:rsid w:val="000770B1"/>
    <w:rsid w:val="00083350"/>
    <w:rsid w:val="0008378D"/>
    <w:rsid w:val="000857FE"/>
    <w:rsid w:val="00086227"/>
    <w:rsid w:val="00086CE7"/>
    <w:rsid w:val="000875F6"/>
    <w:rsid w:val="00087A39"/>
    <w:rsid w:val="00087C34"/>
    <w:rsid w:val="00091162"/>
    <w:rsid w:val="00094E7B"/>
    <w:rsid w:val="000970AC"/>
    <w:rsid w:val="000A232A"/>
    <w:rsid w:val="000A3981"/>
    <w:rsid w:val="000B15EF"/>
    <w:rsid w:val="000B23CE"/>
    <w:rsid w:val="000B2E71"/>
    <w:rsid w:val="000C164C"/>
    <w:rsid w:val="000C2E46"/>
    <w:rsid w:val="000C44FE"/>
    <w:rsid w:val="000C5045"/>
    <w:rsid w:val="000C6768"/>
    <w:rsid w:val="000D10C1"/>
    <w:rsid w:val="000D2008"/>
    <w:rsid w:val="000D4D67"/>
    <w:rsid w:val="000D6DEF"/>
    <w:rsid w:val="000D6F2E"/>
    <w:rsid w:val="000D76EB"/>
    <w:rsid w:val="000E56C2"/>
    <w:rsid w:val="000E74F7"/>
    <w:rsid w:val="000F0DFE"/>
    <w:rsid w:val="000F21C3"/>
    <w:rsid w:val="000F2589"/>
    <w:rsid w:val="000F4618"/>
    <w:rsid w:val="000F4734"/>
    <w:rsid w:val="000F4DD5"/>
    <w:rsid w:val="000F6B26"/>
    <w:rsid w:val="000F7D24"/>
    <w:rsid w:val="00104C49"/>
    <w:rsid w:val="001062C9"/>
    <w:rsid w:val="00106EF0"/>
    <w:rsid w:val="00106F50"/>
    <w:rsid w:val="00111CBD"/>
    <w:rsid w:val="00115C0C"/>
    <w:rsid w:val="00116BF9"/>
    <w:rsid w:val="001171C1"/>
    <w:rsid w:val="00121BA5"/>
    <w:rsid w:val="00121E48"/>
    <w:rsid w:val="001247B9"/>
    <w:rsid w:val="001308E7"/>
    <w:rsid w:val="00131D61"/>
    <w:rsid w:val="00133657"/>
    <w:rsid w:val="0014120C"/>
    <w:rsid w:val="00142BA1"/>
    <w:rsid w:val="001440CF"/>
    <w:rsid w:val="00144DEE"/>
    <w:rsid w:val="0014668B"/>
    <w:rsid w:val="001472FA"/>
    <w:rsid w:val="001474A6"/>
    <w:rsid w:val="0014784F"/>
    <w:rsid w:val="0015054A"/>
    <w:rsid w:val="00162E3F"/>
    <w:rsid w:val="0016674E"/>
    <w:rsid w:val="00171E4B"/>
    <w:rsid w:val="00172768"/>
    <w:rsid w:val="00172AEA"/>
    <w:rsid w:val="00173035"/>
    <w:rsid w:val="00174179"/>
    <w:rsid w:val="00174A6F"/>
    <w:rsid w:val="00174EA4"/>
    <w:rsid w:val="001775A1"/>
    <w:rsid w:val="001776BA"/>
    <w:rsid w:val="0018285F"/>
    <w:rsid w:val="00182A31"/>
    <w:rsid w:val="00184A53"/>
    <w:rsid w:val="001850D1"/>
    <w:rsid w:val="00185760"/>
    <w:rsid w:val="00185CBB"/>
    <w:rsid w:val="001904DD"/>
    <w:rsid w:val="0019199D"/>
    <w:rsid w:val="001919D3"/>
    <w:rsid w:val="00194401"/>
    <w:rsid w:val="00195D86"/>
    <w:rsid w:val="00196863"/>
    <w:rsid w:val="00197950"/>
    <w:rsid w:val="00197AB2"/>
    <w:rsid w:val="00197F7A"/>
    <w:rsid w:val="001A0383"/>
    <w:rsid w:val="001A09AC"/>
    <w:rsid w:val="001A108D"/>
    <w:rsid w:val="001A2A02"/>
    <w:rsid w:val="001A2DAC"/>
    <w:rsid w:val="001A4421"/>
    <w:rsid w:val="001A47C1"/>
    <w:rsid w:val="001B1028"/>
    <w:rsid w:val="001B5FA5"/>
    <w:rsid w:val="001B6664"/>
    <w:rsid w:val="001C5518"/>
    <w:rsid w:val="001C5A82"/>
    <w:rsid w:val="001C72E3"/>
    <w:rsid w:val="001C7A0E"/>
    <w:rsid w:val="001C7CED"/>
    <w:rsid w:val="001D2309"/>
    <w:rsid w:val="001E21C3"/>
    <w:rsid w:val="001E3F93"/>
    <w:rsid w:val="001E6420"/>
    <w:rsid w:val="001E748B"/>
    <w:rsid w:val="001E7CA6"/>
    <w:rsid w:val="001F23EA"/>
    <w:rsid w:val="001F50D3"/>
    <w:rsid w:val="001F7CC4"/>
    <w:rsid w:val="002004DB"/>
    <w:rsid w:val="00200B75"/>
    <w:rsid w:val="00202847"/>
    <w:rsid w:val="0020315C"/>
    <w:rsid w:val="00204554"/>
    <w:rsid w:val="00204D25"/>
    <w:rsid w:val="00207B3C"/>
    <w:rsid w:val="0021210A"/>
    <w:rsid w:val="00213D8E"/>
    <w:rsid w:val="002141A0"/>
    <w:rsid w:val="00215DF2"/>
    <w:rsid w:val="002209E4"/>
    <w:rsid w:val="00223FEC"/>
    <w:rsid w:val="00224528"/>
    <w:rsid w:val="0022585E"/>
    <w:rsid w:val="00227638"/>
    <w:rsid w:val="002311FA"/>
    <w:rsid w:val="002312BB"/>
    <w:rsid w:val="0023189D"/>
    <w:rsid w:val="00231B37"/>
    <w:rsid w:val="002328BE"/>
    <w:rsid w:val="00235967"/>
    <w:rsid w:val="00240529"/>
    <w:rsid w:val="0024382E"/>
    <w:rsid w:val="00245D48"/>
    <w:rsid w:val="00247793"/>
    <w:rsid w:val="00252680"/>
    <w:rsid w:val="002620B4"/>
    <w:rsid w:val="00264AAA"/>
    <w:rsid w:val="002673A9"/>
    <w:rsid w:val="00267E60"/>
    <w:rsid w:val="00270B9F"/>
    <w:rsid w:val="00270E16"/>
    <w:rsid w:val="00271CC0"/>
    <w:rsid w:val="002723C1"/>
    <w:rsid w:val="0027347C"/>
    <w:rsid w:val="00273B61"/>
    <w:rsid w:val="0027417C"/>
    <w:rsid w:val="00274596"/>
    <w:rsid w:val="002745BC"/>
    <w:rsid w:val="00275230"/>
    <w:rsid w:val="00282CEC"/>
    <w:rsid w:val="00283763"/>
    <w:rsid w:val="002857D8"/>
    <w:rsid w:val="00286C38"/>
    <w:rsid w:val="002874B7"/>
    <w:rsid w:val="00290524"/>
    <w:rsid w:val="00290D79"/>
    <w:rsid w:val="00291DF4"/>
    <w:rsid w:val="00294161"/>
    <w:rsid w:val="002963BC"/>
    <w:rsid w:val="002970D3"/>
    <w:rsid w:val="00297BC2"/>
    <w:rsid w:val="00297FF8"/>
    <w:rsid w:val="002A1958"/>
    <w:rsid w:val="002A4A84"/>
    <w:rsid w:val="002A589D"/>
    <w:rsid w:val="002B06DA"/>
    <w:rsid w:val="002B188F"/>
    <w:rsid w:val="002B2306"/>
    <w:rsid w:val="002B338A"/>
    <w:rsid w:val="002B4597"/>
    <w:rsid w:val="002B55EC"/>
    <w:rsid w:val="002B713F"/>
    <w:rsid w:val="002B77EA"/>
    <w:rsid w:val="002C15AD"/>
    <w:rsid w:val="002C24A3"/>
    <w:rsid w:val="002C2F72"/>
    <w:rsid w:val="002C53DF"/>
    <w:rsid w:val="002C6955"/>
    <w:rsid w:val="002C6A4A"/>
    <w:rsid w:val="002C6C68"/>
    <w:rsid w:val="002D06A7"/>
    <w:rsid w:val="002D39B5"/>
    <w:rsid w:val="002D48DF"/>
    <w:rsid w:val="002D5839"/>
    <w:rsid w:val="002D6153"/>
    <w:rsid w:val="002E00F3"/>
    <w:rsid w:val="002E1697"/>
    <w:rsid w:val="002E1FE6"/>
    <w:rsid w:val="002E2A0E"/>
    <w:rsid w:val="002E4249"/>
    <w:rsid w:val="002E585E"/>
    <w:rsid w:val="002E6B3D"/>
    <w:rsid w:val="002F0F8C"/>
    <w:rsid w:val="002F39AB"/>
    <w:rsid w:val="002F73CD"/>
    <w:rsid w:val="002F7423"/>
    <w:rsid w:val="002F7A34"/>
    <w:rsid w:val="003009A7"/>
    <w:rsid w:val="00300A41"/>
    <w:rsid w:val="0030118C"/>
    <w:rsid w:val="003025B3"/>
    <w:rsid w:val="00304C71"/>
    <w:rsid w:val="00310813"/>
    <w:rsid w:val="00316CC9"/>
    <w:rsid w:val="00321056"/>
    <w:rsid w:val="00321F1C"/>
    <w:rsid w:val="00326124"/>
    <w:rsid w:val="00330BAD"/>
    <w:rsid w:val="00332382"/>
    <w:rsid w:val="00332D59"/>
    <w:rsid w:val="00333DE3"/>
    <w:rsid w:val="00333E57"/>
    <w:rsid w:val="00344D5F"/>
    <w:rsid w:val="003456DE"/>
    <w:rsid w:val="003469E3"/>
    <w:rsid w:val="00346A24"/>
    <w:rsid w:val="003501A6"/>
    <w:rsid w:val="003505E3"/>
    <w:rsid w:val="00351D22"/>
    <w:rsid w:val="00354221"/>
    <w:rsid w:val="003545E9"/>
    <w:rsid w:val="003569AF"/>
    <w:rsid w:val="003569CD"/>
    <w:rsid w:val="00361032"/>
    <w:rsid w:val="003674E5"/>
    <w:rsid w:val="0037037E"/>
    <w:rsid w:val="0037156E"/>
    <w:rsid w:val="0037182E"/>
    <w:rsid w:val="00371B11"/>
    <w:rsid w:val="00373772"/>
    <w:rsid w:val="00374447"/>
    <w:rsid w:val="00375B63"/>
    <w:rsid w:val="00387104"/>
    <w:rsid w:val="00390C75"/>
    <w:rsid w:val="00391945"/>
    <w:rsid w:val="003929BF"/>
    <w:rsid w:val="003948CF"/>
    <w:rsid w:val="00395F34"/>
    <w:rsid w:val="003960EF"/>
    <w:rsid w:val="003964A3"/>
    <w:rsid w:val="003A1702"/>
    <w:rsid w:val="003A25FF"/>
    <w:rsid w:val="003A42ED"/>
    <w:rsid w:val="003A5542"/>
    <w:rsid w:val="003A5745"/>
    <w:rsid w:val="003B069C"/>
    <w:rsid w:val="003B147C"/>
    <w:rsid w:val="003B1688"/>
    <w:rsid w:val="003B2689"/>
    <w:rsid w:val="003B2E7F"/>
    <w:rsid w:val="003B55AB"/>
    <w:rsid w:val="003B6251"/>
    <w:rsid w:val="003C0890"/>
    <w:rsid w:val="003C0F16"/>
    <w:rsid w:val="003C2CE0"/>
    <w:rsid w:val="003C37B0"/>
    <w:rsid w:val="003C4A64"/>
    <w:rsid w:val="003C6A00"/>
    <w:rsid w:val="003C7D7E"/>
    <w:rsid w:val="003D03EC"/>
    <w:rsid w:val="003D14CB"/>
    <w:rsid w:val="003D37D4"/>
    <w:rsid w:val="003D6034"/>
    <w:rsid w:val="003D6C04"/>
    <w:rsid w:val="003D7290"/>
    <w:rsid w:val="003D7FC6"/>
    <w:rsid w:val="003E28CF"/>
    <w:rsid w:val="003E6192"/>
    <w:rsid w:val="003E655D"/>
    <w:rsid w:val="003E6D91"/>
    <w:rsid w:val="003E7446"/>
    <w:rsid w:val="003E7D07"/>
    <w:rsid w:val="003F07F4"/>
    <w:rsid w:val="003F0D69"/>
    <w:rsid w:val="003F16AE"/>
    <w:rsid w:val="003F1F52"/>
    <w:rsid w:val="003F3976"/>
    <w:rsid w:val="003F5E75"/>
    <w:rsid w:val="003F5EBC"/>
    <w:rsid w:val="003F720D"/>
    <w:rsid w:val="003F781D"/>
    <w:rsid w:val="003F7F20"/>
    <w:rsid w:val="004004BB"/>
    <w:rsid w:val="00402565"/>
    <w:rsid w:val="00402B4F"/>
    <w:rsid w:val="00403A2B"/>
    <w:rsid w:val="004044CA"/>
    <w:rsid w:val="004161C8"/>
    <w:rsid w:val="0041646D"/>
    <w:rsid w:val="00417050"/>
    <w:rsid w:val="00417BA7"/>
    <w:rsid w:val="0042644C"/>
    <w:rsid w:val="00427E2E"/>
    <w:rsid w:val="00431772"/>
    <w:rsid w:val="004319BC"/>
    <w:rsid w:val="00433A75"/>
    <w:rsid w:val="00436AA3"/>
    <w:rsid w:val="004403D4"/>
    <w:rsid w:val="00440C4E"/>
    <w:rsid w:val="00440F63"/>
    <w:rsid w:val="00441A73"/>
    <w:rsid w:val="0044333A"/>
    <w:rsid w:val="004456FD"/>
    <w:rsid w:val="00450FE4"/>
    <w:rsid w:val="00452512"/>
    <w:rsid w:val="0045471B"/>
    <w:rsid w:val="0045798B"/>
    <w:rsid w:val="00461282"/>
    <w:rsid w:val="00461BCD"/>
    <w:rsid w:val="00461F21"/>
    <w:rsid w:val="0046231B"/>
    <w:rsid w:val="004630E3"/>
    <w:rsid w:val="004647A4"/>
    <w:rsid w:val="00476379"/>
    <w:rsid w:val="00477F76"/>
    <w:rsid w:val="00480577"/>
    <w:rsid w:val="004832D3"/>
    <w:rsid w:val="00483E46"/>
    <w:rsid w:val="0048575B"/>
    <w:rsid w:val="00486144"/>
    <w:rsid w:val="0049117C"/>
    <w:rsid w:val="004918F0"/>
    <w:rsid w:val="00491DD3"/>
    <w:rsid w:val="00497C0C"/>
    <w:rsid w:val="004A0EFD"/>
    <w:rsid w:val="004A6F4E"/>
    <w:rsid w:val="004A7F70"/>
    <w:rsid w:val="004B0415"/>
    <w:rsid w:val="004B11C3"/>
    <w:rsid w:val="004B15D2"/>
    <w:rsid w:val="004B2AE5"/>
    <w:rsid w:val="004C0711"/>
    <w:rsid w:val="004C12FB"/>
    <w:rsid w:val="004C1AA5"/>
    <w:rsid w:val="004C1F7A"/>
    <w:rsid w:val="004C3B2E"/>
    <w:rsid w:val="004C3E2A"/>
    <w:rsid w:val="004D62A2"/>
    <w:rsid w:val="004D6CF7"/>
    <w:rsid w:val="004E0C2E"/>
    <w:rsid w:val="004E1A23"/>
    <w:rsid w:val="004E2505"/>
    <w:rsid w:val="004E413C"/>
    <w:rsid w:val="004E6321"/>
    <w:rsid w:val="004F07DD"/>
    <w:rsid w:val="004F48E1"/>
    <w:rsid w:val="004F63E6"/>
    <w:rsid w:val="004F6BCE"/>
    <w:rsid w:val="004F78FB"/>
    <w:rsid w:val="00500495"/>
    <w:rsid w:val="00500F6C"/>
    <w:rsid w:val="00502099"/>
    <w:rsid w:val="0050320D"/>
    <w:rsid w:val="00503E37"/>
    <w:rsid w:val="00505EFB"/>
    <w:rsid w:val="0050657C"/>
    <w:rsid w:val="005123F1"/>
    <w:rsid w:val="00512F66"/>
    <w:rsid w:val="005138C0"/>
    <w:rsid w:val="00513E2B"/>
    <w:rsid w:val="0051737E"/>
    <w:rsid w:val="00520FD4"/>
    <w:rsid w:val="00521692"/>
    <w:rsid w:val="00522277"/>
    <w:rsid w:val="0052399B"/>
    <w:rsid w:val="00530709"/>
    <w:rsid w:val="005334BB"/>
    <w:rsid w:val="00533AD5"/>
    <w:rsid w:val="00535086"/>
    <w:rsid w:val="005367B4"/>
    <w:rsid w:val="0054097F"/>
    <w:rsid w:val="00541BD8"/>
    <w:rsid w:val="00542480"/>
    <w:rsid w:val="005471BF"/>
    <w:rsid w:val="005477B8"/>
    <w:rsid w:val="00547F71"/>
    <w:rsid w:val="005504E9"/>
    <w:rsid w:val="00550AA5"/>
    <w:rsid w:val="00551628"/>
    <w:rsid w:val="00553491"/>
    <w:rsid w:val="00555CF8"/>
    <w:rsid w:val="00555F50"/>
    <w:rsid w:val="00556492"/>
    <w:rsid w:val="00557873"/>
    <w:rsid w:val="0056071B"/>
    <w:rsid w:val="00561167"/>
    <w:rsid w:val="00562521"/>
    <w:rsid w:val="00562E74"/>
    <w:rsid w:val="00563CA2"/>
    <w:rsid w:val="00564D0D"/>
    <w:rsid w:val="00565026"/>
    <w:rsid w:val="0056772F"/>
    <w:rsid w:val="00567C58"/>
    <w:rsid w:val="005720FA"/>
    <w:rsid w:val="005810FB"/>
    <w:rsid w:val="00582CD4"/>
    <w:rsid w:val="00582EC9"/>
    <w:rsid w:val="00583040"/>
    <w:rsid w:val="0058730C"/>
    <w:rsid w:val="00587E31"/>
    <w:rsid w:val="00591F2D"/>
    <w:rsid w:val="00594E2C"/>
    <w:rsid w:val="00594E81"/>
    <w:rsid w:val="00597787"/>
    <w:rsid w:val="005979D6"/>
    <w:rsid w:val="005A1D7F"/>
    <w:rsid w:val="005A2470"/>
    <w:rsid w:val="005A44C6"/>
    <w:rsid w:val="005A60A5"/>
    <w:rsid w:val="005A62A0"/>
    <w:rsid w:val="005B0C22"/>
    <w:rsid w:val="005B17BC"/>
    <w:rsid w:val="005B4ABB"/>
    <w:rsid w:val="005B6344"/>
    <w:rsid w:val="005B6EF1"/>
    <w:rsid w:val="005C0119"/>
    <w:rsid w:val="005C53F9"/>
    <w:rsid w:val="005C5A21"/>
    <w:rsid w:val="005C601D"/>
    <w:rsid w:val="005C694A"/>
    <w:rsid w:val="005C7B30"/>
    <w:rsid w:val="005D69D9"/>
    <w:rsid w:val="005E1E8C"/>
    <w:rsid w:val="005E317A"/>
    <w:rsid w:val="005E5571"/>
    <w:rsid w:val="005E57BC"/>
    <w:rsid w:val="005E5F2A"/>
    <w:rsid w:val="005E612A"/>
    <w:rsid w:val="005E65B4"/>
    <w:rsid w:val="005F1E04"/>
    <w:rsid w:val="005F2285"/>
    <w:rsid w:val="005F372D"/>
    <w:rsid w:val="005F4D73"/>
    <w:rsid w:val="005F4F0E"/>
    <w:rsid w:val="005F6D9E"/>
    <w:rsid w:val="005F7D55"/>
    <w:rsid w:val="006004D4"/>
    <w:rsid w:val="00602E37"/>
    <w:rsid w:val="00605F12"/>
    <w:rsid w:val="006105AD"/>
    <w:rsid w:val="006112A0"/>
    <w:rsid w:val="00613F91"/>
    <w:rsid w:val="00615420"/>
    <w:rsid w:val="00615800"/>
    <w:rsid w:val="00620B76"/>
    <w:rsid w:val="0062215B"/>
    <w:rsid w:val="00622C7F"/>
    <w:rsid w:val="00622DDB"/>
    <w:rsid w:val="00627C40"/>
    <w:rsid w:val="006308A2"/>
    <w:rsid w:val="00630AFC"/>
    <w:rsid w:val="00632D6B"/>
    <w:rsid w:val="00633102"/>
    <w:rsid w:val="00636812"/>
    <w:rsid w:val="00637AD8"/>
    <w:rsid w:val="00640910"/>
    <w:rsid w:val="00641A1B"/>
    <w:rsid w:val="00642AD1"/>
    <w:rsid w:val="00644FF3"/>
    <w:rsid w:val="006456F6"/>
    <w:rsid w:val="0064653B"/>
    <w:rsid w:val="0064795C"/>
    <w:rsid w:val="00651164"/>
    <w:rsid w:val="006531DC"/>
    <w:rsid w:val="00653D8E"/>
    <w:rsid w:val="00653EA6"/>
    <w:rsid w:val="006549C4"/>
    <w:rsid w:val="00656F12"/>
    <w:rsid w:val="00661040"/>
    <w:rsid w:val="006619E4"/>
    <w:rsid w:val="00663FAE"/>
    <w:rsid w:val="00664844"/>
    <w:rsid w:val="00666168"/>
    <w:rsid w:val="006674C6"/>
    <w:rsid w:val="0066763D"/>
    <w:rsid w:val="006705C8"/>
    <w:rsid w:val="00671CAB"/>
    <w:rsid w:val="006724BD"/>
    <w:rsid w:val="00673402"/>
    <w:rsid w:val="0067536B"/>
    <w:rsid w:val="006753D0"/>
    <w:rsid w:val="00675558"/>
    <w:rsid w:val="006769BB"/>
    <w:rsid w:val="00677857"/>
    <w:rsid w:val="0068064D"/>
    <w:rsid w:val="00682195"/>
    <w:rsid w:val="00685B5F"/>
    <w:rsid w:val="00686657"/>
    <w:rsid w:val="006876E6"/>
    <w:rsid w:val="00691931"/>
    <w:rsid w:val="006930D6"/>
    <w:rsid w:val="0069370F"/>
    <w:rsid w:val="00693855"/>
    <w:rsid w:val="00695BB5"/>
    <w:rsid w:val="00697F50"/>
    <w:rsid w:val="006A0C92"/>
    <w:rsid w:val="006A1097"/>
    <w:rsid w:val="006A19C8"/>
    <w:rsid w:val="006A4426"/>
    <w:rsid w:val="006A5F1A"/>
    <w:rsid w:val="006B1B8E"/>
    <w:rsid w:val="006B3301"/>
    <w:rsid w:val="006B33AD"/>
    <w:rsid w:val="006B3F4D"/>
    <w:rsid w:val="006B463C"/>
    <w:rsid w:val="006B5DD0"/>
    <w:rsid w:val="006B5E2C"/>
    <w:rsid w:val="006B75E4"/>
    <w:rsid w:val="006C02DA"/>
    <w:rsid w:val="006C1371"/>
    <w:rsid w:val="006C144E"/>
    <w:rsid w:val="006C3194"/>
    <w:rsid w:val="006C44C4"/>
    <w:rsid w:val="006C67FF"/>
    <w:rsid w:val="006C6B03"/>
    <w:rsid w:val="006C7EE1"/>
    <w:rsid w:val="006D2CAD"/>
    <w:rsid w:val="006D5770"/>
    <w:rsid w:val="006D6F7F"/>
    <w:rsid w:val="006E1E1C"/>
    <w:rsid w:val="006E2D5B"/>
    <w:rsid w:val="006E47AC"/>
    <w:rsid w:val="006E5747"/>
    <w:rsid w:val="006E6781"/>
    <w:rsid w:val="006E6CDC"/>
    <w:rsid w:val="006F3BA2"/>
    <w:rsid w:val="006F5B50"/>
    <w:rsid w:val="006F6CAB"/>
    <w:rsid w:val="00705540"/>
    <w:rsid w:val="00705656"/>
    <w:rsid w:val="0070601D"/>
    <w:rsid w:val="007071AE"/>
    <w:rsid w:val="0071001A"/>
    <w:rsid w:val="00712D07"/>
    <w:rsid w:val="007144B2"/>
    <w:rsid w:val="007148D1"/>
    <w:rsid w:val="0072011D"/>
    <w:rsid w:val="00720176"/>
    <w:rsid w:val="00720DC1"/>
    <w:rsid w:val="00723EA2"/>
    <w:rsid w:val="007252BB"/>
    <w:rsid w:val="007260F3"/>
    <w:rsid w:val="007272BB"/>
    <w:rsid w:val="00727665"/>
    <w:rsid w:val="00730194"/>
    <w:rsid w:val="00730480"/>
    <w:rsid w:val="00733B2C"/>
    <w:rsid w:val="00733CB5"/>
    <w:rsid w:val="00734EFE"/>
    <w:rsid w:val="00736974"/>
    <w:rsid w:val="0073770A"/>
    <w:rsid w:val="00740068"/>
    <w:rsid w:val="007402EE"/>
    <w:rsid w:val="00740574"/>
    <w:rsid w:val="0074059C"/>
    <w:rsid w:val="007433CE"/>
    <w:rsid w:val="00744A8A"/>
    <w:rsid w:val="00753A06"/>
    <w:rsid w:val="007603A8"/>
    <w:rsid w:val="00767BFA"/>
    <w:rsid w:val="00767F3A"/>
    <w:rsid w:val="00771ABE"/>
    <w:rsid w:val="00774AC2"/>
    <w:rsid w:val="007755B1"/>
    <w:rsid w:val="00777751"/>
    <w:rsid w:val="00777778"/>
    <w:rsid w:val="00781E7A"/>
    <w:rsid w:val="0078296D"/>
    <w:rsid w:val="00783725"/>
    <w:rsid w:val="00787B11"/>
    <w:rsid w:val="00790800"/>
    <w:rsid w:val="007909A4"/>
    <w:rsid w:val="00791D68"/>
    <w:rsid w:val="00793BBD"/>
    <w:rsid w:val="00793EAE"/>
    <w:rsid w:val="00796C9A"/>
    <w:rsid w:val="007A002F"/>
    <w:rsid w:val="007A0649"/>
    <w:rsid w:val="007A19CC"/>
    <w:rsid w:val="007A1B05"/>
    <w:rsid w:val="007A28DA"/>
    <w:rsid w:val="007A2E28"/>
    <w:rsid w:val="007A38AC"/>
    <w:rsid w:val="007A4B73"/>
    <w:rsid w:val="007A7B3E"/>
    <w:rsid w:val="007A7E50"/>
    <w:rsid w:val="007B36ED"/>
    <w:rsid w:val="007B575D"/>
    <w:rsid w:val="007B6BB8"/>
    <w:rsid w:val="007C1E52"/>
    <w:rsid w:val="007C320B"/>
    <w:rsid w:val="007C34EA"/>
    <w:rsid w:val="007C3D3D"/>
    <w:rsid w:val="007C4F3C"/>
    <w:rsid w:val="007C60B3"/>
    <w:rsid w:val="007C6559"/>
    <w:rsid w:val="007C747F"/>
    <w:rsid w:val="007D31DD"/>
    <w:rsid w:val="007D3997"/>
    <w:rsid w:val="007D418F"/>
    <w:rsid w:val="007D654A"/>
    <w:rsid w:val="007E0B67"/>
    <w:rsid w:val="007E0DD2"/>
    <w:rsid w:val="007E1E56"/>
    <w:rsid w:val="007E21C0"/>
    <w:rsid w:val="007E278A"/>
    <w:rsid w:val="007E2C54"/>
    <w:rsid w:val="007E4796"/>
    <w:rsid w:val="007E4B0F"/>
    <w:rsid w:val="007E5027"/>
    <w:rsid w:val="007E583C"/>
    <w:rsid w:val="007E5C7E"/>
    <w:rsid w:val="007E60B9"/>
    <w:rsid w:val="007E7645"/>
    <w:rsid w:val="007E7D9D"/>
    <w:rsid w:val="007F25B2"/>
    <w:rsid w:val="007F2F71"/>
    <w:rsid w:val="007F470E"/>
    <w:rsid w:val="00800910"/>
    <w:rsid w:val="00813568"/>
    <w:rsid w:val="00820ED6"/>
    <w:rsid w:val="008215FA"/>
    <w:rsid w:val="00826A5D"/>
    <w:rsid w:val="00826B1A"/>
    <w:rsid w:val="00827367"/>
    <w:rsid w:val="00830632"/>
    <w:rsid w:val="00831DA0"/>
    <w:rsid w:val="008330A8"/>
    <w:rsid w:val="008343E8"/>
    <w:rsid w:val="008348A3"/>
    <w:rsid w:val="00837258"/>
    <w:rsid w:val="00837ED2"/>
    <w:rsid w:val="00840B90"/>
    <w:rsid w:val="008410C2"/>
    <w:rsid w:val="00841929"/>
    <w:rsid w:val="008455B6"/>
    <w:rsid w:val="00845B33"/>
    <w:rsid w:val="0084716C"/>
    <w:rsid w:val="00847F88"/>
    <w:rsid w:val="00852275"/>
    <w:rsid w:val="00852BCD"/>
    <w:rsid w:val="0086053A"/>
    <w:rsid w:val="00862D9B"/>
    <w:rsid w:val="00864A38"/>
    <w:rsid w:val="00865737"/>
    <w:rsid w:val="00865994"/>
    <w:rsid w:val="00866C96"/>
    <w:rsid w:val="008678A3"/>
    <w:rsid w:val="00870149"/>
    <w:rsid w:val="0087145F"/>
    <w:rsid w:val="00872E6C"/>
    <w:rsid w:val="00875D3D"/>
    <w:rsid w:val="00876DC2"/>
    <w:rsid w:val="00876E73"/>
    <w:rsid w:val="00880FAE"/>
    <w:rsid w:val="00881520"/>
    <w:rsid w:val="00881BB8"/>
    <w:rsid w:val="008823C7"/>
    <w:rsid w:val="008825C0"/>
    <w:rsid w:val="00882797"/>
    <w:rsid w:val="008833D0"/>
    <w:rsid w:val="0088347B"/>
    <w:rsid w:val="00885213"/>
    <w:rsid w:val="00885312"/>
    <w:rsid w:val="008866E5"/>
    <w:rsid w:val="00891C85"/>
    <w:rsid w:val="00891DE3"/>
    <w:rsid w:val="00893112"/>
    <w:rsid w:val="008933A8"/>
    <w:rsid w:val="00894915"/>
    <w:rsid w:val="008977CB"/>
    <w:rsid w:val="00897CCE"/>
    <w:rsid w:val="008A152B"/>
    <w:rsid w:val="008A1A57"/>
    <w:rsid w:val="008A2CF8"/>
    <w:rsid w:val="008A5608"/>
    <w:rsid w:val="008A7E14"/>
    <w:rsid w:val="008B0577"/>
    <w:rsid w:val="008B0810"/>
    <w:rsid w:val="008B1374"/>
    <w:rsid w:val="008B3E3E"/>
    <w:rsid w:val="008B5399"/>
    <w:rsid w:val="008C49ED"/>
    <w:rsid w:val="008C54AF"/>
    <w:rsid w:val="008C6772"/>
    <w:rsid w:val="008D0AAB"/>
    <w:rsid w:val="008D18C9"/>
    <w:rsid w:val="008D3216"/>
    <w:rsid w:val="008D6A5D"/>
    <w:rsid w:val="008D788D"/>
    <w:rsid w:val="008D7C37"/>
    <w:rsid w:val="008E3182"/>
    <w:rsid w:val="008E4EED"/>
    <w:rsid w:val="008E6804"/>
    <w:rsid w:val="008F0C84"/>
    <w:rsid w:val="008F29E6"/>
    <w:rsid w:val="008F68E3"/>
    <w:rsid w:val="00902448"/>
    <w:rsid w:val="009050D1"/>
    <w:rsid w:val="009052E9"/>
    <w:rsid w:val="00907844"/>
    <w:rsid w:val="009111C3"/>
    <w:rsid w:val="00911BE8"/>
    <w:rsid w:val="00913A56"/>
    <w:rsid w:val="009153FE"/>
    <w:rsid w:val="00916B02"/>
    <w:rsid w:val="00916C93"/>
    <w:rsid w:val="009203E5"/>
    <w:rsid w:val="00922220"/>
    <w:rsid w:val="00922438"/>
    <w:rsid w:val="0092339A"/>
    <w:rsid w:val="009234B1"/>
    <w:rsid w:val="0092692E"/>
    <w:rsid w:val="00927DED"/>
    <w:rsid w:val="00931022"/>
    <w:rsid w:val="00931077"/>
    <w:rsid w:val="0093129E"/>
    <w:rsid w:val="00933575"/>
    <w:rsid w:val="00936F51"/>
    <w:rsid w:val="009413CC"/>
    <w:rsid w:val="0094288E"/>
    <w:rsid w:val="00943860"/>
    <w:rsid w:val="009454E6"/>
    <w:rsid w:val="00945E11"/>
    <w:rsid w:val="00946D99"/>
    <w:rsid w:val="00947F05"/>
    <w:rsid w:val="00952E89"/>
    <w:rsid w:val="0095432B"/>
    <w:rsid w:val="00956072"/>
    <w:rsid w:val="00956FA7"/>
    <w:rsid w:val="00960BBE"/>
    <w:rsid w:val="00961AD1"/>
    <w:rsid w:val="00962A2B"/>
    <w:rsid w:val="00962B2D"/>
    <w:rsid w:val="00962FF1"/>
    <w:rsid w:val="00963FC6"/>
    <w:rsid w:val="00966A74"/>
    <w:rsid w:val="009676DA"/>
    <w:rsid w:val="009703B9"/>
    <w:rsid w:val="00970858"/>
    <w:rsid w:val="00971FFE"/>
    <w:rsid w:val="009755DE"/>
    <w:rsid w:val="009771B0"/>
    <w:rsid w:val="00981228"/>
    <w:rsid w:val="00984BEF"/>
    <w:rsid w:val="00985123"/>
    <w:rsid w:val="00985428"/>
    <w:rsid w:val="00990131"/>
    <w:rsid w:val="00991349"/>
    <w:rsid w:val="00994395"/>
    <w:rsid w:val="00994651"/>
    <w:rsid w:val="0099504F"/>
    <w:rsid w:val="009962B0"/>
    <w:rsid w:val="009966A6"/>
    <w:rsid w:val="009A1963"/>
    <w:rsid w:val="009A2920"/>
    <w:rsid w:val="009A3216"/>
    <w:rsid w:val="009A3C2C"/>
    <w:rsid w:val="009A44D2"/>
    <w:rsid w:val="009A4CF7"/>
    <w:rsid w:val="009A55F4"/>
    <w:rsid w:val="009B14EC"/>
    <w:rsid w:val="009B696F"/>
    <w:rsid w:val="009B775F"/>
    <w:rsid w:val="009C263B"/>
    <w:rsid w:val="009C2F5F"/>
    <w:rsid w:val="009C3F08"/>
    <w:rsid w:val="009C43CD"/>
    <w:rsid w:val="009C4A5E"/>
    <w:rsid w:val="009C67ED"/>
    <w:rsid w:val="009D0725"/>
    <w:rsid w:val="009D0F3F"/>
    <w:rsid w:val="009D2818"/>
    <w:rsid w:val="009D29E7"/>
    <w:rsid w:val="009D3AC1"/>
    <w:rsid w:val="009D5BE3"/>
    <w:rsid w:val="009D5D37"/>
    <w:rsid w:val="009D78BD"/>
    <w:rsid w:val="009D7FD6"/>
    <w:rsid w:val="009E375C"/>
    <w:rsid w:val="009E38D2"/>
    <w:rsid w:val="009E47B6"/>
    <w:rsid w:val="009E52AD"/>
    <w:rsid w:val="009E5541"/>
    <w:rsid w:val="009E7056"/>
    <w:rsid w:val="009E7DF1"/>
    <w:rsid w:val="009E7E27"/>
    <w:rsid w:val="009F0C60"/>
    <w:rsid w:val="009F2F62"/>
    <w:rsid w:val="009F35E6"/>
    <w:rsid w:val="009F43A2"/>
    <w:rsid w:val="009F454B"/>
    <w:rsid w:val="009F4A34"/>
    <w:rsid w:val="009F73DB"/>
    <w:rsid w:val="009F78D6"/>
    <w:rsid w:val="00A0024C"/>
    <w:rsid w:val="00A00D9E"/>
    <w:rsid w:val="00A01165"/>
    <w:rsid w:val="00A03FFD"/>
    <w:rsid w:val="00A061E6"/>
    <w:rsid w:val="00A06B77"/>
    <w:rsid w:val="00A10D82"/>
    <w:rsid w:val="00A1325F"/>
    <w:rsid w:val="00A145ED"/>
    <w:rsid w:val="00A16DFE"/>
    <w:rsid w:val="00A322C6"/>
    <w:rsid w:val="00A33B8A"/>
    <w:rsid w:val="00A34704"/>
    <w:rsid w:val="00A34DC9"/>
    <w:rsid w:val="00A35898"/>
    <w:rsid w:val="00A42564"/>
    <w:rsid w:val="00A426AE"/>
    <w:rsid w:val="00A439D3"/>
    <w:rsid w:val="00A4480C"/>
    <w:rsid w:val="00A50740"/>
    <w:rsid w:val="00A52EFD"/>
    <w:rsid w:val="00A53810"/>
    <w:rsid w:val="00A552F4"/>
    <w:rsid w:val="00A615FA"/>
    <w:rsid w:val="00A6267B"/>
    <w:rsid w:val="00A64AFC"/>
    <w:rsid w:val="00A67DCD"/>
    <w:rsid w:val="00A710E8"/>
    <w:rsid w:val="00A7503B"/>
    <w:rsid w:val="00A762AD"/>
    <w:rsid w:val="00A777D5"/>
    <w:rsid w:val="00A817C3"/>
    <w:rsid w:val="00A827ED"/>
    <w:rsid w:val="00A83466"/>
    <w:rsid w:val="00A84903"/>
    <w:rsid w:val="00A85130"/>
    <w:rsid w:val="00A854C2"/>
    <w:rsid w:val="00A8645D"/>
    <w:rsid w:val="00A94AF3"/>
    <w:rsid w:val="00A95F6C"/>
    <w:rsid w:val="00A95F79"/>
    <w:rsid w:val="00A95FDB"/>
    <w:rsid w:val="00A96286"/>
    <w:rsid w:val="00A96AFF"/>
    <w:rsid w:val="00AA0B0F"/>
    <w:rsid w:val="00AA0DDC"/>
    <w:rsid w:val="00AA1379"/>
    <w:rsid w:val="00AA1D04"/>
    <w:rsid w:val="00AA2B7B"/>
    <w:rsid w:val="00AA508B"/>
    <w:rsid w:val="00AA5F06"/>
    <w:rsid w:val="00AB098E"/>
    <w:rsid w:val="00AB2A19"/>
    <w:rsid w:val="00AB3592"/>
    <w:rsid w:val="00AB4F6B"/>
    <w:rsid w:val="00AB600A"/>
    <w:rsid w:val="00AC0D6C"/>
    <w:rsid w:val="00AC2093"/>
    <w:rsid w:val="00AC25E9"/>
    <w:rsid w:val="00AC2A62"/>
    <w:rsid w:val="00AC436E"/>
    <w:rsid w:val="00AC43E9"/>
    <w:rsid w:val="00AC46E6"/>
    <w:rsid w:val="00AD3528"/>
    <w:rsid w:val="00AD4B53"/>
    <w:rsid w:val="00AE01CF"/>
    <w:rsid w:val="00AE09F5"/>
    <w:rsid w:val="00AE16CE"/>
    <w:rsid w:val="00AE2C86"/>
    <w:rsid w:val="00AE41C1"/>
    <w:rsid w:val="00AE4511"/>
    <w:rsid w:val="00AE4F70"/>
    <w:rsid w:val="00AE5260"/>
    <w:rsid w:val="00AE5665"/>
    <w:rsid w:val="00AE5D92"/>
    <w:rsid w:val="00AE6C49"/>
    <w:rsid w:val="00AE751C"/>
    <w:rsid w:val="00AF1999"/>
    <w:rsid w:val="00AF1E16"/>
    <w:rsid w:val="00AF21B9"/>
    <w:rsid w:val="00AF239F"/>
    <w:rsid w:val="00AF3438"/>
    <w:rsid w:val="00AF3EFE"/>
    <w:rsid w:val="00AF5458"/>
    <w:rsid w:val="00AF6FAA"/>
    <w:rsid w:val="00AF7A56"/>
    <w:rsid w:val="00B00A60"/>
    <w:rsid w:val="00B00CE9"/>
    <w:rsid w:val="00B01B53"/>
    <w:rsid w:val="00B02C89"/>
    <w:rsid w:val="00B03278"/>
    <w:rsid w:val="00B10ED2"/>
    <w:rsid w:val="00B123FD"/>
    <w:rsid w:val="00B13401"/>
    <w:rsid w:val="00B15037"/>
    <w:rsid w:val="00B15B4E"/>
    <w:rsid w:val="00B22130"/>
    <w:rsid w:val="00B23872"/>
    <w:rsid w:val="00B23A5B"/>
    <w:rsid w:val="00B2517C"/>
    <w:rsid w:val="00B2633A"/>
    <w:rsid w:val="00B32167"/>
    <w:rsid w:val="00B32646"/>
    <w:rsid w:val="00B35057"/>
    <w:rsid w:val="00B35533"/>
    <w:rsid w:val="00B37B99"/>
    <w:rsid w:val="00B40724"/>
    <w:rsid w:val="00B41035"/>
    <w:rsid w:val="00B43190"/>
    <w:rsid w:val="00B440B0"/>
    <w:rsid w:val="00B46844"/>
    <w:rsid w:val="00B5176D"/>
    <w:rsid w:val="00B543C5"/>
    <w:rsid w:val="00B552F4"/>
    <w:rsid w:val="00B56DC1"/>
    <w:rsid w:val="00B60F5E"/>
    <w:rsid w:val="00B61590"/>
    <w:rsid w:val="00B621A5"/>
    <w:rsid w:val="00B62AB3"/>
    <w:rsid w:val="00B6379F"/>
    <w:rsid w:val="00B670A7"/>
    <w:rsid w:val="00B70683"/>
    <w:rsid w:val="00B70A60"/>
    <w:rsid w:val="00B72286"/>
    <w:rsid w:val="00B735CB"/>
    <w:rsid w:val="00B73846"/>
    <w:rsid w:val="00B7564C"/>
    <w:rsid w:val="00B779AD"/>
    <w:rsid w:val="00B77C91"/>
    <w:rsid w:val="00B80E31"/>
    <w:rsid w:val="00B81761"/>
    <w:rsid w:val="00B82C51"/>
    <w:rsid w:val="00B83817"/>
    <w:rsid w:val="00B848C0"/>
    <w:rsid w:val="00B85782"/>
    <w:rsid w:val="00B86550"/>
    <w:rsid w:val="00B86811"/>
    <w:rsid w:val="00B8707C"/>
    <w:rsid w:val="00B87956"/>
    <w:rsid w:val="00B87D93"/>
    <w:rsid w:val="00B87F23"/>
    <w:rsid w:val="00B90319"/>
    <w:rsid w:val="00B9050B"/>
    <w:rsid w:val="00B934A1"/>
    <w:rsid w:val="00B9538D"/>
    <w:rsid w:val="00B9730D"/>
    <w:rsid w:val="00BA3274"/>
    <w:rsid w:val="00BA3D15"/>
    <w:rsid w:val="00BA3D1E"/>
    <w:rsid w:val="00BA78C0"/>
    <w:rsid w:val="00BB0861"/>
    <w:rsid w:val="00BB19D1"/>
    <w:rsid w:val="00BB3787"/>
    <w:rsid w:val="00BB688C"/>
    <w:rsid w:val="00BB718A"/>
    <w:rsid w:val="00BC444C"/>
    <w:rsid w:val="00BD2358"/>
    <w:rsid w:val="00BD56EE"/>
    <w:rsid w:val="00BD6E1A"/>
    <w:rsid w:val="00BD7E7E"/>
    <w:rsid w:val="00BE4809"/>
    <w:rsid w:val="00BE514D"/>
    <w:rsid w:val="00BE5295"/>
    <w:rsid w:val="00BF17D6"/>
    <w:rsid w:val="00BF7A07"/>
    <w:rsid w:val="00C029F5"/>
    <w:rsid w:val="00C03928"/>
    <w:rsid w:val="00C0395F"/>
    <w:rsid w:val="00C04A72"/>
    <w:rsid w:val="00C04AA3"/>
    <w:rsid w:val="00C120BA"/>
    <w:rsid w:val="00C1222F"/>
    <w:rsid w:val="00C12EC1"/>
    <w:rsid w:val="00C13B8D"/>
    <w:rsid w:val="00C14C07"/>
    <w:rsid w:val="00C20A70"/>
    <w:rsid w:val="00C2415E"/>
    <w:rsid w:val="00C2680C"/>
    <w:rsid w:val="00C27492"/>
    <w:rsid w:val="00C277A6"/>
    <w:rsid w:val="00C27EE3"/>
    <w:rsid w:val="00C31723"/>
    <w:rsid w:val="00C31AD2"/>
    <w:rsid w:val="00C31BF5"/>
    <w:rsid w:val="00C34ADA"/>
    <w:rsid w:val="00C37CCB"/>
    <w:rsid w:val="00C428A9"/>
    <w:rsid w:val="00C44ADD"/>
    <w:rsid w:val="00C45641"/>
    <w:rsid w:val="00C47025"/>
    <w:rsid w:val="00C474B0"/>
    <w:rsid w:val="00C47B5C"/>
    <w:rsid w:val="00C47C15"/>
    <w:rsid w:val="00C52951"/>
    <w:rsid w:val="00C55F5E"/>
    <w:rsid w:val="00C56337"/>
    <w:rsid w:val="00C565AB"/>
    <w:rsid w:val="00C57B74"/>
    <w:rsid w:val="00C60D3E"/>
    <w:rsid w:val="00C611EF"/>
    <w:rsid w:val="00C653C2"/>
    <w:rsid w:val="00C701CD"/>
    <w:rsid w:val="00C70DD8"/>
    <w:rsid w:val="00C71648"/>
    <w:rsid w:val="00C71763"/>
    <w:rsid w:val="00C7480E"/>
    <w:rsid w:val="00C7510A"/>
    <w:rsid w:val="00C75459"/>
    <w:rsid w:val="00C772AD"/>
    <w:rsid w:val="00C828A9"/>
    <w:rsid w:val="00C83AE9"/>
    <w:rsid w:val="00C850B5"/>
    <w:rsid w:val="00C86D66"/>
    <w:rsid w:val="00C87870"/>
    <w:rsid w:val="00C87EA7"/>
    <w:rsid w:val="00C92DB5"/>
    <w:rsid w:val="00C93166"/>
    <w:rsid w:val="00C94BA2"/>
    <w:rsid w:val="00C95C5A"/>
    <w:rsid w:val="00CA06A3"/>
    <w:rsid w:val="00CA1296"/>
    <w:rsid w:val="00CA13E4"/>
    <w:rsid w:val="00CA1C45"/>
    <w:rsid w:val="00CA2D57"/>
    <w:rsid w:val="00CA2E86"/>
    <w:rsid w:val="00CA4392"/>
    <w:rsid w:val="00CA79C9"/>
    <w:rsid w:val="00CB2034"/>
    <w:rsid w:val="00CB4A10"/>
    <w:rsid w:val="00CB4F28"/>
    <w:rsid w:val="00CC1FE9"/>
    <w:rsid w:val="00CC4B00"/>
    <w:rsid w:val="00CC7E27"/>
    <w:rsid w:val="00CD3986"/>
    <w:rsid w:val="00CD3BD5"/>
    <w:rsid w:val="00CD4616"/>
    <w:rsid w:val="00CD541B"/>
    <w:rsid w:val="00CD6779"/>
    <w:rsid w:val="00CD75B5"/>
    <w:rsid w:val="00CE38BB"/>
    <w:rsid w:val="00CE4DE0"/>
    <w:rsid w:val="00CE4E3F"/>
    <w:rsid w:val="00CE4F9B"/>
    <w:rsid w:val="00CE603B"/>
    <w:rsid w:val="00CF00CF"/>
    <w:rsid w:val="00CF0E17"/>
    <w:rsid w:val="00CF13B9"/>
    <w:rsid w:val="00CF2310"/>
    <w:rsid w:val="00CF34FE"/>
    <w:rsid w:val="00D001D2"/>
    <w:rsid w:val="00D031A2"/>
    <w:rsid w:val="00D05150"/>
    <w:rsid w:val="00D05A0D"/>
    <w:rsid w:val="00D05F0B"/>
    <w:rsid w:val="00D0784C"/>
    <w:rsid w:val="00D10A65"/>
    <w:rsid w:val="00D12458"/>
    <w:rsid w:val="00D124AE"/>
    <w:rsid w:val="00D14CEA"/>
    <w:rsid w:val="00D14CF0"/>
    <w:rsid w:val="00D1504C"/>
    <w:rsid w:val="00D20F73"/>
    <w:rsid w:val="00D26225"/>
    <w:rsid w:val="00D26C44"/>
    <w:rsid w:val="00D26E37"/>
    <w:rsid w:val="00D27B6E"/>
    <w:rsid w:val="00D27F3F"/>
    <w:rsid w:val="00D31C29"/>
    <w:rsid w:val="00D33442"/>
    <w:rsid w:val="00D33D81"/>
    <w:rsid w:val="00D344D8"/>
    <w:rsid w:val="00D35AE2"/>
    <w:rsid w:val="00D35F78"/>
    <w:rsid w:val="00D427B9"/>
    <w:rsid w:val="00D437B6"/>
    <w:rsid w:val="00D4570A"/>
    <w:rsid w:val="00D45965"/>
    <w:rsid w:val="00D4596F"/>
    <w:rsid w:val="00D4706E"/>
    <w:rsid w:val="00D47442"/>
    <w:rsid w:val="00D47BD2"/>
    <w:rsid w:val="00D5021A"/>
    <w:rsid w:val="00D50711"/>
    <w:rsid w:val="00D543AF"/>
    <w:rsid w:val="00D54BE5"/>
    <w:rsid w:val="00D56512"/>
    <w:rsid w:val="00D57631"/>
    <w:rsid w:val="00D57B90"/>
    <w:rsid w:val="00D6090C"/>
    <w:rsid w:val="00D6229C"/>
    <w:rsid w:val="00D6394A"/>
    <w:rsid w:val="00D63E6E"/>
    <w:rsid w:val="00D64653"/>
    <w:rsid w:val="00D6474F"/>
    <w:rsid w:val="00D647E9"/>
    <w:rsid w:val="00D67168"/>
    <w:rsid w:val="00D72B6D"/>
    <w:rsid w:val="00D73169"/>
    <w:rsid w:val="00D7586E"/>
    <w:rsid w:val="00D80B40"/>
    <w:rsid w:val="00D8191A"/>
    <w:rsid w:val="00D822C0"/>
    <w:rsid w:val="00D84214"/>
    <w:rsid w:val="00D842BA"/>
    <w:rsid w:val="00D84789"/>
    <w:rsid w:val="00D866D4"/>
    <w:rsid w:val="00D86C00"/>
    <w:rsid w:val="00D92513"/>
    <w:rsid w:val="00D96511"/>
    <w:rsid w:val="00D97206"/>
    <w:rsid w:val="00D97304"/>
    <w:rsid w:val="00D97D60"/>
    <w:rsid w:val="00DA0D16"/>
    <w:rsid w:val="00DA67F8"/>
    <w:rsid w:val="00DA7853"/>
    <w:rsid w:val="00DA7EB9"/>
    <w:rsid w:val="00DB0995"/>
    <w:rsid w:val="00DB45AE"/>
    <w:rsid w:val="00DB47D8"/>
    <w:rsid w:val="00DB50A4"/>
    <w:rsid w:val="00DB5CF1"/>
    <w:rsid w:val="00DB6F29"/>
    <w:rsid w:val="00DC156C"/>
    <w:rsid w:val="00DC3B33"/>
    <w:rsid w:val="00DC4FEF"/>
    <w:rsid w:val="00DD494B"/>
    <w:rsid w:val="00DD4E82"/>
    <w:rsid w:val="00DD5315"/>
    <w:rsid w:val="00DD5F9D"/>
    <w:rsid w:val="00DD6D37"/>
    <w:rsid w:val="00DE1B25"/>
    <w:rsid w:val="00DE25BD"/>
    <w:rsid w:val="00DE5614"/>
    <w:rsid w:val="00DF0C56"/>
    <w:rsid w:val="00DF264F"/>
    <w:rsid w:val="00DF50B1"/>
    <w:rsid w:val="00DF6543"/>
    <w:rsid w:val="00DF6CC0"/>
    <w:rsid w:val="00DF6EDB"/>
    <w:rsid w:val="00DF732C"/>
    <w:rsid w:val="00DF76BF"/>
    <w:rsid w:val="00E002EC"/>
    <w:rsid w:val="00E0042F"/>
    <w:rsid w:val="00E00938"/>
    <w:rsid w:val="00E01098"/>
    <w:rsid w:val="00E0127B"/>
    <w:rsid w:val="00E026E1"/>
    <w:rsid w:val="00E02A40"/>
    <w:rsid w:val="00E0363F"/>
    <w:rsid w:val="00E04B78"/>
    <w:rsid w:val="00E14B18"/>
    <w:rsid w:val="00E162C2"/>
    <w:rsid w:val="00E1656E"/>
    <w:rsid w:val="00E16A4C"/>
    <w:rsid w:val="00E17213"/>
    <w:rsid w:val="00E22AE6"/>
    <w:rsid w:val="00E23F9D"/>
    <w:rsid w:val="00E2421B"/>
    <w:rsid w:val="00E25F19"/>
    <w:rsid w:val="00E26E5E"/>
    <w:rsid w:val="00E2781B"/>
    <w:rsid w:val="00E3072F"/>
    <w:rsid w:val="00E32DB1"/>
    <w:rsid w:val="00E3309A"/>
    <w:rsid w:val="00E337A6"/>
    <w:rsid w:val="00E37051"/>
    <w:rsid w:val="00E4004C"/>
    <w:rsid w:val="00E401A2"/>
    <w:rsid w:val="00E40704"/>
    <w:rsid w:val="00E417B3"/>
    <w:rsid w:val="00E50064"/>
    <w:rsid w:val="00E502C7"/>
    <w:rsid w:val="00E50E3C"/>
    <w:rsid w:val="00E54EF9"/>
    <w:rsid w:val="00E55CB1"/>
    <w:rsid w:val="00E5607F"/>
    <w:rsid w:val="00E5716C"/>
    <w:rsid w:val="00E62367"/>
    <w:rsid w:val="00E64915"/>
    <w:rsid w:val="00E65A63"/>
    <w:rsid w:val="00E7041B"/>
    <w:rsid w:val="00E720A1"/>
    <w:rsid w:val="00E7544D"/>
    <w:rsid w:val="00E759B7"/>
    <w:rsid w:val="00E77307"/>
    <w:rsid w:val="00E77EB6"/>
    <w:rsid w:val="00E83D5C"/>
    <w:rsid w:val="00E9132B"/>
    <w:rsid w:val="00E9158F"/>
    <w:rsid w:val="00E95FAA"/>
    <w:rsid w:val="00E966F4"/>
    <w:rsid w:val="00EA0609"/>
    <w:rsid w:val="00EA0EE9"/>
    <w:rsid w:val="00EA1B76"/>
    <w:rsid w:val="00EA64B3"/>
    <w:rsid w:val="00EB1535"/>
    <w:rsid w:val="00EB1594"/>
    <w:rsid w:val="00EB1771"/>
    <w:rsid w:val="00EB1D59"/>
    <w:rsid w:val="00EB352C"/>
    <w:rsid w:val="00EB4DF4"/>
    <w:rsid w:val="00EB597B"/>
    <w:rsid w:val="00EB7A00"/>
    <w:rsid w:val="00EC27BF"/>
    <w:rsid w:val="00EC3906"/>
    <w:rsid w:val="00EC4624"/>
    <w:rsid w:val="00ED065D"/>
    <w:rsid w:val="00EE31B4"/>
    <w:rsid w:val="00EE4DAF"/>
    <w:rsid w:val="00EE58E2"/>
    <w:rsid w:val="00EF35D9"/>
    <w:rsid w:val="00EF442D"/>
    <w:rsid w:val="00EF68D5"/>
    <w:rsid w:val="00EF6C46"/>
    <w:rsid w:val="00F00BC1"/>
    <w:rsid w:val="00F03C57"/>
    <w:rsid w:val="00F070A2"/>
    <w:rsid w:val="00F071E0"/>
    <w:rsid w:val="00F107ED"/>
    <w:rsid w:val="00F11A69"/>
    <w:rsid w:val="00F13D2F"/>
    <w:rsid w:val="00F155EC"/>
    <w:rsid w:val="00F15723"/>
    <w:rsid w:val="00F1698E"/>
    <w:rsid w:val="00F16B1E"/>
    <w:rsid w:val="00F175BE"/>
    <w:rsid w:val="00F22C70"/>
    <w:rsid w:val="00F245B6"/>
    <w:rsid w:val="00F24F77"/>
    <w:rsid w:val="00F370FE"/>
    <w:rsid w:val="00F425C8"/>
    <w:rsid w:val="00F4401A"/>
    <w:rsid w:val="00F51047"/>
    <w:rsid w:val="00F52312"/>
    <w:rsid w:val="00F54EE0"/>
    <w:rsid w:val="00F566CD"/>
    <w:rsid w:val="00F57DCE"/>
    <w:rsid w:val="00F61088"/>
    <w:rsid w:val="00F61689"/>
    <w:rsid w:val="00F616D9"/>
    <w:rsid w:val="00F61870"/>
    <w:rsid w:val="00F6384C"/>
    <w:rsid w:val="00F64281"/>
    <w:rsid w:val="00F65043"/>
    <w:rsid w:val="00F65925"/>
    <w:rsid w:val="00F66B4C"/>
    <w:rsid w:val="00F66E7D"/>
    <w:rsid w:val="00F73B41"/>
    <w:rsid w:val="00F73CC5"/>
    <w:rsid w:val="00F76FAA"/>
    <w:rsid w:val="00F77AFF"/>
    <w:rsid w:val="00F80577"/>
    <w:rsid w:val="00F82BD2"/>
    <w:rsid w:val="00F86B04"/>
    <w:rsid w:val="00F8757A"/>
    <w:rsid w:val="00F91A80"/>
    <w:rsid w:val="00F91DBC"/>
    <w:rsid w:val="00FA028C"/>
    <w:rsid w:val="00FA0E9A"/>
    <w:rsid w:val="00FA234A"/>
    <w:rsid w:val="00FA245E"/>
    <w:rsid w:val="00FA3400"/>
    <w:rsid w:val="00FA650A"/>
    <w:rsid w:val="00FA7C21"/>
    <w:rsid w:val="00FB1E82"/>
    <w:rsid w:val="00FC1398"/>
    <w:rsid w:val="00FC17D1"/>
    <w:rsid w:val="00FC1C7F"/>
    <w:rsid w:val="00FC291B"/>
    <w:rsid w:val="00FC5A12"/>
    <w:rsid w:val="00FC6B05"/>
    <w:rsid w:val="00FC766C"/>
    <w:rsid w:val="00FD2215"/>
    <w:rsid w:val="00FD388C"/>
    <w:rsid w:val="00FD3C2A"/>
    <w:rsid w:val="00FD4D4E"/>
    <w:rsid w:val="00FD5BBE"/>
    <w:rsid w:val="00FD5F57"/>
    <w:rsid w:val="00FD669A"/>
    <w:rsid w:val="00FD72D7"/>
    <w:rsid w:val="00FD7B62"/>
    <w:rsid w:val="00FE0520"/>
    <w:rsid w:val="00FE41AD"/>
    <w:rsid w:val="00FE5306"/>
    <w:rsid w:val="00FF1F1C"/>
    <w:rsid w:val="00FF21B9"/>
    <w:rsid w:val="00FF5054"/>
    <w:rsid w:val="00FF5FA2"/>
    <w:rsid w:val="00FF600D"/>
    <w:rsid w:val="00FF6032"/>
    <w:rsid w:val="00FF646E"/>
    <w:rsid w:val="00FF6F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65A3F"/>
  <w15:docId w15:val="{844813B3-1522-4CC6-AFDC-8252607E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F6032"/>
    <w:rPr>
      <w:rFonts w:ascii="Tahoma" w:hAnsi="Tahoma"/>
      <w:szCs w:val="24"/>
    </w:rPr>
  </w:style>
  <w:style w:type="paragraph" w:styleId="Naslov1">
    <w:name w:val="heading 1"/>
    <w:basedOn w:val="Navaden"/>
    <w:next w:val="Navaden"/>
    <w:qFormat/>
    <w:rsid w:val="003545E9"/>
    <w:pPr>
      <w:keepNext/>
      <w:numPr>
        <w:numId w:val="5"/>
      </w:numPr>
      <w:ind w:left="584" w:hanging="357"/>
      <w:outlineLvl w:val="0"/>
    </w:pPr>
    <w:rPr>
      <w:b/>
      <w:bCs/>
    </w:rPr>
  </w:style>
  <w:style w:type="paragraph" w:styleId="Naslov2">
    <w:name w:val="heading 2"/>
    <w:basedOn w:val="Navaden"/>
    <w:next w:val="Navaden"/>
    <w:qFormat/>
    <w:rsid w:val="00E417B3"/>
    <w:pPr>
      <w:keepNext/>
      <w:numPr>
        <w:numId w:val="6"/>
      </w:numPr>
      <w:ind w:left="720"/>
      <w:outlineLvl w:val="1"/>
    </w:pPr>
    <w:rPr>
      <w:b/>
      <w:bCs/>
    </w:rPr>
  </w:style>
  <w:style w:type="paragraph" w:styleId="Naslov3">
    <w:name w:val="heading 3"/>
    <w:basedOn w:val="Navaden"/>
    <w:next w:val="Navaden"/>
    <w:link w:val="Naslov3Znak2"/>
    <w:qFormat/>
    <w:rsid w:val="00C47C15"/>
    <w:pPr>
      <w:keepNext/>
      <w:keepLines/>
      <w:numPr>
        <w:numId w:val="7"/>
      </w:numPr>
      <w:spacing w:before="200"/>
      <w:outlineLvl w:val="2"/>
    </w:pPr>
    <w:rPr>
      <w:rFonts w:asciiTheme="majorHAnsi" w:eastAsiaTheme="majorEastAsia" w:hAnsiTheme="majorHAnsi" w:cstheme="majorBidi"/>
      <w:b/>
      <w:bCs/>
    </w:rPr>
  </w:style>
  <w:style w:type="paragraph" w:styleId="Naslov4">
    <w:name w:val="heading 4"/>
    <w:basedOn w:val="Navaden"/>
    <w:next w:val="Navaden"/>
    <w:link w:val="Naslov4Znak3"/>
    <w:qFormat/>
    <w:rsid w:val="00E417B3"/>
    <w:pPr>
      <w:keepNext/>
      <w:keepLines/>
      <w:numPr>
        <w:numId w:val="8"/>
      </w:num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qFormat/>
    <w:rsid w:val="00E417B3"/>
    <w:pPr>
      <w:numPr>
        <w:numId w:val="9"/>
      </w:numPr>
      <w:spacing w:before="240" w:after="60"/>
      <w:jc w:val="both"/>
      <w:outlineLvl w:val="4"/>
    </w:pPr>
    <w:rPr>
      <w:rFonts w:cs="Tahoma"/>
      <w:b/>
      <w:bCs/>
      <w:iCs/>
      <w:szCs w:val="26"/>
      <w:lang w:eastAsia="en-US"/>
    </w:rPr>
  </w:style>
  <w:style w:type="paragraph" w:styleId="Naslov6">
    <w:name w:val="heading 6"/>
    <w:basedOn w:val="Kazalovsebine5"/>
    <w:next w:val="Navaden"/>
    <w:qFormat/>
    <w:rsid w:val="006C144E"/>
    <w:pPr>
      <w:keepNext/>
      <w:numPr>
        <w:numId w:val="10"/>
      </w:numPr>
      <w:outlineLvl w:val="5"/>
    </w:pPr>
    <w:rPr>
      <w:b/>
      <w:bCs/>
    </w:rPr>
  </w:style>
  <w:style w:type="paragraph" w:styleId="Naslov7">
    <w:name w:val="heading 7"/>
    <w:basedOn w:val="Navaden"/>
    <w:next w:val="Navaden"/>
    <w:qFormat/>
    <w:pPr>
      <w:keepNext/>
      <w:numPr>
        <w:ilvl w:val="6"/>
        <w:numId w:val="5"/>
      </w:numPr>
      <w:jc w:val="center"/>
      <w:outlineLvl w:val="6"/>
    </w:pPr>
    <w:rPr>
      <w:rFonts w:cs="Arial"/>
      <w:b/>
      <w:sz w:val="24"/>
    </w:rPr>
  </w:style>
  <w:style w:type="paragraph" w:styleId="Naslov8">
    <w:name w:val="heading 8"/>
    <w:basedOn w:val="Navaden"/>
    <w:next w:val="Navaden"/>
    <w:link w:val="Naslov8Znak"/>
    <w:qFormat/>
    <w:rsid w:val="001F23EA"/>
    <w:pPr>
      <w:numPr>
        <w:ilvl w:val="7"/>
        <w:numId w:val="5"/>
      </w:numPr>
      <w:spacing w:before="240" w:after="60"/>
      <w:jc w:val="both"/>
      <w:outlineLvl w:val="7"/>
    </w:pPr>
    <w:rPr>
      <w:rFonts w:cs="Tahoma"/>
      <w:i/>
      <w:iCs/>
      <w:szCs w:val="20"/>
      <w:lang w:eastAsia="en-US"/>
    </w:rPr>
  </w:style>
  <w:style w:type="paragraph" w:styleId="Naslov9">
    <w:name w:val="heading 9"/>
    <w:basedOn w:val="Navaden"/>
    <w:next w:val="Navaden"/>
    <w:link w:val="Naslov9Znak"/>
    <w:qFormat/>
    <w:rsid w:val="001F23EA"/>
    <w:pPr>
      <w:numPr>
        <w:ilvl w:val="8"/>
        <w:numId w:val="5"/>
      </w:numPr>
      <w:spacing w:before="240" w:after="60"/>
      <w:jc w:val="both"/>
      <w:outlineLvl w:val="8"/>
    </w:pPr>
    <w:rPr>
      <w:rFonts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center"/>
    </w:pPr>
    <w:rPr>
      <w:b/>
      <w:bCs/>
      <w:sz w:val="40"/>
    </w:rPr>
  </w:style>
  <w:style w:type="paragraph" w:styleId="Telobesedila2">
    <w:name w:val="Body Text 2"/>
    <w:basedOn w:val="Navaden"/>
    <w:link w:val="Telobesedila2Znak"/>
    <w:rPr>
      <w:b/>
      <w:bCs/>
      <w:sz w:val="24"/>
    </w:rPr>
  </w:style>
  <w:style w:type="paragraph" w:styleId="Naslov">
    <w:name w:val="Title"/>
    <w:basedOn w:val="Navaden"/>
    <w:qFormat/>
    <w:pPr>
      <w:shd w:val="pct5" w:color="auto" w:fill="auto"/>
      <w:jc w:val="center"/>
    </w:pPr>
    <w:rPr>
      <w:b/>
      <w:bCs/>
      <w:sz w:val="28"/>
    </w:rPr>
  </w:style>
  <w:style w:type="paragraph" w:styleId="Telobesedila-zamik">
    <w:name w:val="Body Text Indent"/>
    <w:basedOn w:val="Navaden"/>
    <w:pPr>
      <w:tabs>
        <w:tab w:val="num" w:pos="-180"/>
      </w:tabs>
      <w:ind w:left="-180"/>
      <w:jc w:val="both"/>
    </w:pPr>
  </w:style>
  <w:style w:type="paragraph" w:styleId="Telobesedila3">
    <w:name w:val="Body Text 3"/>
    <w:basedOn w:val="Navaden"/>
    <w:link w:val="Telobesedila3Znak"/>
    <w:pPr>
      <w:spacing w:line="360" w:lineRule="auto"/>
      <w:jc w:val="both"/>
    </w:p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Telobesedila-zamik3">
    <w:name w:val="Body Text Indent 3"/>
    <w:basedOn w:val="Navaden"/>
    <w:pPr>
      <w:tabs>
        <w:tab w:val="num" w:pos="-180"/>
      </w:tabs>
      <w:overflowPunct w:val="0"/>
      <w:autoSpaceDE w:val="0"/>
      <w:autoSpaceDN w:val="0"/>
      <w:adjustRightInd w:val="0"/>
      <w:ind w:left="-180"/>
      <w:jc w:val="both"/>
      <w:textAlignment w:val="baseline"/>
    </w:pPr>
    <w:rPr>
      <w:rFonts w:ascii="SL Swiss" w:hAnsi="SL Swiss"/>
      <w:szCs w:val="20"/>
      <w:lang w:val="en-GB"/>
    </w:rPr>
  </w:style>
  <w:style w:type="paragraph" w:styleId="Telobesedila-zamik2">
    <w:name w:val="Body Text Indent 2"/>
    <w:basedOn w:val="Navaden"/>
    <w:pPr>
      <w:ind w:left="540" w:hanging="540"/>
      <w:jc w:val="both"/>
    </w:pPr>
  </w:style>
  <w:style w:type="paragraph" w:customStyle="1" w:styleId="Slog1">
    <w:name w:val="Slog1"/>
    <w:basedOn w:val="Golobesedilo"/>
  </w:style>
  <w:style w:type="paragraph" w:customStyle="1" w:styleId="Slog3">
    <w:name w:val="Slog3"/>
    <w:basedOn w:val="Navaden"/>
    <w:pPr>
      <w:numPr>
        <w:numId w:val="1"/>
      </w:numPr>
    </w:pPr>
    <w:rPr>
      <w:rFonts w:ascii="Courier New" w:hAnsi="Courier New" w:cs="Courier New"/>
      <w:b/>
      <w:i/>
      <w:iCs/>
      <w:szCs w:val="20"/>
    </w:rPr>
  </w:style>
  <w:style w:type="paragraph" w:styleId="Golobesedilo">
    <w:name w:val="Plain Text"/>
    <w:basedOn w:val="Navaden"/>
    <w:rPr>
      <w:rFonts w:ascii="Courier New" w:hAnsi="Courier New" w:cs="Courier New"/>
      <w:szCs w:val="20"/>
    </w:rPr>
  </w:style>
  <w:style w:type="paragraph" w:styleId="Besedilooblaka">
    <w:name w:val="Balloon Text"/>
    <w:basedOn w:val="Navaden"/>
    <w:semiHidden/>
    <w:rPr>
      <w:rFonts w:cs="Tahoma"/>
      <w:sz w:val="16"/>
      <w:szCs w:val="16"/>
    </w:rPr>
  </w:style>
  <w:style w:type="paragraph" w:customStyle="1" w:styleId="Default">
    <w:name w:val="Default"/>
    <w:rsid w:val="0099504F"/>
    <w:pPr>
      <w:autoSpaceDE w:val="0"/>
      <w:autoSpaceDN w:val="0"/>
      <w:adjustRightInd w:val="0"/>
    </w:pPr>
    <w:rPr>
      <w:rFonts w:ascii="Tahoma" w:hAnsi="Tahoma" w:cs="Tahoma"/>
      <w:color w:val="000000"/>
      <w:sz w:val="24"/>
      <w:szCs w:val="24"/>
    </w:rPr>
  </w:style>
  <w:style w:type="character" w:styleId="Pripombasklic">
    <w:name w:val="annotation reference"/>
    <w:semiHidden/>
    <w:rsid w:val="003A5745"/>
    <w:rPr>
      <w:sz w:val="16"/>
      <w:szCs w:val="16"/>
    </w:rPr>
  </w:style>
  <w:style w:type="paragraph" w:styleId="Pripombabesedilo">
    <w:name w:val="annotation text"/>
    <w:basedOn w:val="Navaden"/>
    <w:link w:val="PripombabesediloZnak"/>
    <w:semiHidden/>
    <w:rsid w:val="003A5745"/>
    <w:rPr>
      <w:szCs w:val="20"/>
    </w:rPr>
  </w:style>
  <w:style w:type="paragraph" w:styleId="Zadevapripombe">
    <w:name w:val="annotation subject"/>
    <w:basedOn w:val="Pripombabesedilo"/>
    <w:next w:val="Pripombabesedilo"/>
    <w:semiHidden/>
    <w:rsid w:val="003A5745"/>
    <w:rPr>
      <w:b/>
      <w:bCs/>
    </w:rPr>
  </w:style>
  <w:style w:type="character" w:styleId="Hiperpovezava">
    <w:name w:val="Hyperlink"/>
    <w:uiPriority w:val="99"/>
    <w:rsid w:val="006B3301"/>
    <w:rPr>
      <w:color w:val="0000FF"/>
      <w:u w:val="single"/>
    </w:rPr>
  </w:style>
  <w:style w:type="numbering" w:customStyle="1" w:styleId="Slog2">
    <w:name w:val="Slog2"/>
    <w:rsid w:val="00B22130"/>
    <w:pPr>
      <w:numPr>
        <w:numId w:val="2"/>
      </w:numPr>
    </w:pPr>
  </w:style>
  <w:style w:type="table" w:styleId="Tabelamrea">
    <w:name w:val="Table Grid"/>
    <w:basedOn w:val="Navadnatabela"/>
    <w:rsid w:val="00B2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3Znak">
    <w:name w:val="Telo besedila 3 Znak"/>
    <w:link w:val="Telobesedila3"/>
    <w:rsid w:val="00C27492"/>
    <w:rPr>
      <w:rFonts w:ascii="Arial" w:hAnsi="Arial"/>
      <w:sz w:val="22"/>
      <w:szCs w:val="24"/>
    </w:rPr>
  </w:style>
  <w:style w:type="character" w:customStyle="1" w:styleId="Naslov4Znak">
    <w:name w:val="Naslov 4 Znak"/>
    <w:rsid w:val="000F21C3"/>
    <w:rPr>
      <w:rFonts w:ascii="Arial" w:hAnsi="Arial" w:cs="Tahoma"/>
      <w:b/>
      <w:bCs/>
      <w:lang w:eastAsia="en-US"/>
    </w:rPr>
  </w:style>
  <w:style w:type="character" w:customStyle="1" w:styleId="Telobesedila2Znak">
    <w:name w:val="Telo besedila 2 Znak"/>
    <w:link w:val="Telobesedila2"/>
    <w:rsid w:val="004630E3"/>
    <w:rPr>
      <w:rFonts w:ascii="Arial" w:hAnsi="Arial"/>
      <w:b/>
      <w:bCs/>
      <w:sz w:val="24"/>
      <w:szCs w:val="24"/>
    </w:rPr>
  </w:style>
  <w:style w:type="character" w:customStyle="1" w:styleId="Naslov3Znak">
    <w:name w:val="Naslov 3 Znak"/>
    <w:rsid w:val="007252BB"/>
    <w:rPr>
      <w:rFonts w:ascii="Arial" w:hAnsi="Arial"/>
      <w:b/>
      <w:bCs/>
      <w:sz w:val="22"/>
      <w:szCs w:val="24"/>
    </w:rPr>
  </w:style>
  <w:style w:type="paragraph" w:styleId="Odstavekseznama">
    <w:name w:val="List Paragraph"/>
    <w:basedOn w:val="Navaden"/>
    <w:link w:val="OdstavekseznamaZnak"/>
    <w:qFormat/>
    <w:rsid w:val="003948CF"/>
    <w:pPr>
      <w:ind w:left="720"/>
      <w:contextualSpacing/>
    </w:pPr>
  </w:style>
  <w:style w:type="character" w:customStyle="1" w:styleId="Naslov4Znak3">
    <w:name w:val="Naslov 4 Znak3"/>
    <w:basedOn w:val="Privzetapisavaodstavka"/>
    <w:link w:val="Naslov4"/>
    <w:rsid w:val="00E417B3"/>
    <w:rPr>
      <w:rFonts w:asciiTheme="majorHAnsi" w:eastAsiaTheme="majorEastAsia" w:hAnsiTheme="majorHAnsi" w:cstheme="majorBidi"/>
      <w:b/>
      <w:bCs/>
      <w:i/>
      <w:iCs/>
      <w:szCs w:val="24"/>
    </w:rPr>
  </w:style>
  <w:style w:type="character" w:customStyle="1" w:styleId="Naslov3Znak1">
    <w:name w:val="Naslov 3 Znak1"/>
    <w:basedOn w:val="Privzetapisavaodstavka"/>
    <w:rsid w:val="000F21C3"/>
    <w:rPr>
      <w:rFonts w:ascii="Calibri" w:eastAsiaTheme="majorEastAsia" w:hAnsi="Calibri" w:cstheme="majorBidi"/>
      <w:b/>
      <w:bCs/>
      <w:sz w:val="24"/>
      <w:szCs w:val="24"/>
    </w:rPr>
  </w:style>
  <w:style w:type="character" w:customStyle="1" w:styleId="Naslov4Znak1">
    <w:name w:val="Naslov 4 Znak1"/>
    <w:basedOn w:val="Privzetapisavaodstavka"/>
    <w:rsid w:val="001F23EA"/>
    <w:rPr>
      <w:rFonts w:asciiTheme="majorHAnsi" w:eastAsiaTheme="majorEastAsia" w:hAnsiTheme="majorHAnsi" w:cstheme="majorBidi"/>
      <w:b/>
      <w:bCs/>
      <w:i/>
      <w:iCs/>
      <w:color w:val="4F81BD" w:themeColor="accent1"/>
      <w:sz w:val="22"/>
      <w:szCs w:val="24"/>
    </w:rPr>
  </w:style>
  <w:style w:type="character" w:customStyle="1" w:styleId="Naslov5Znak">
    <w:name w:val="Naslov 5 Znak"/>
    <w:basedOn w:val="Privzetapisavaodstavka"/>
    <w:link w:val="Naslov5"/>
    <w:rsid w:val="00E417B3"/>
    <w:rPr>
      <w:rFonts w:ascii="Tahoma" w:hAnsi="Tahoma" w:cs="Tahoma"/>
      <w:b/>
      <w:bCs/>
      <w:iCs/>
      <w:szCs w:val="26"/>
      <w:lang w:eastAsia="en-US"/>
    </w:rPr>
  </w:style>
  <w:style w:type="character" w:customStyle="1" w:styleId="Naslov8Znak">
    <w:name w:val="Naslov 8 Znak"/>
    <w:basedOn w:val="Privzetapisavaodstavka"/>
    <w:link w:val="Naslov8"/>
    <w:rsid w:val="001F23EA"/>
    <w:rPr>
      <w:rFonts w:ascii="Tahoma" w:hAnsi="Tahoma" w:cs="Tahoma"/>
      <w:i/>
      <w:iCs/>
      <w:lang w:eastAsia="en-US"/>
    </w:rPr>
  </w:style>
  <w:style w:type="character" w:customStyle="1" w:styleId="Naslov9Znak">
    <w:name w:val="Naslov 9 Znak"/>
    <w:basedOn w:val="Privzetapisavaodstavka"/>
    <w:link w:val="Naslov9"/>
    <w:rsid w:val="001F23EA"/>
    <w:rPr>
      <w:rFonts w:ascii="Tahoma" w:hAnsi="Tahoma" w:cs="Arial"/>
      <w:szCs w:val="22"/>
      <w:lang w:eastAsia="en-US"/>
    </w:rPr>
  </w:style>
  <w:style w:type="paragraph" w:styleId="Kazalovsebine1">
    <w:name w:val="toc 1"/>
    <w:basedOn w:val="Navaden"/>
    <w:next w:val="Navaden"/>
    <w:autoRedefine/>
    <w:uiPriority w:val="39"/>
    <w:rsid w:val="001F23EA"/>
    <w:pPr>
      <w:spacing w:before="360"/>
    </w:pPr>
    <w:rPr>
      <w:rFonts w:asciiTheme="majorHAnsi" w:hAnsiTheme="majorHAnsi"/>
      <w:b/>
      <w:bCs/>
      <w:caps/>
      <w:sz w:val="24"/>
    </w:rPr>
  </w:style>
  <w:style w:type="paragraph" w:styleId="Kazalovsebine2">
    <w:name w:val="toc 2"/>
    <w:basedOn w:val="Navaden"/>
    <w:next w:val="Navaden"/>
    <w:autoRedefine/>
    <w:uiPriority w:val="39"/>
    <w:rsid w:val="001F23EA"/>
    <w:pPr>
      <w:spacing w:before="240"/>
    </w:pPr>
    <w:rPr>
      <w:rFonts w:asciiTheme="minorHAnsi" w:hAnsiTheme="minorHAnsi" w:cstheme="minorHAnsi"/>
      <w:b/>
      <w:bCs/>
      <w:szCs w:val="20"/>
    </w:rPr>
  </w:style>
  <w:style w:type="paragraph" w:styleId="Kazalovsebine3">
    <w:name w:val="toc 3"/>
    <w:basedOn w:val="Navaden"/>
    <w:next w:val="Navaden"/>
    <w:autoRedefine/>
    <w:uiPriority w:val="39"/>
    <w:rsid w:val="001F23EA"/>
    <w:pPr>
      <w:ind w:left="220"/>
    </w:pPr>
    <w:rPr>
      <w:rFonts w:asciiTheme="minorHAnsi" w:hAnsiTheme="minorHAnsi" w:cstheme="minorHAnsi"/>
      <w:szCs w:val="20"/>
    </w:rPr>
  </w:style>
  <w:style w:type="paragraph" w:styleId="Kazalovsebine4">
    <w:name w:val="toc 4"/>
    <w:basedOn w:val="Navaden"/>
    <w:next w:val="Navaden"/>
    <w:autoRedefine/>
    <w:uiPriority w:val="39"/>
    <w:rsid w:val="001F23EA"/>
    <w:pPr>
      <w:ind w:left="440"/>
    </w:pPr>
    <w:rPr>
      <w:rFonts w:asciiTheme="minorHAnsi" w:hAnsiTheme="minorHAnsi" w:cstheme="minorHAnsi"/>
      <w:szCs w:val="20"/>
    </w:rPr>
  </w:style>
  <w:style w:type="paragraph" w:styleId="Kazalovsebine5">
    <w:name w:val="toc 5"/>
    <w:basedOn w:val="Navaden"/>
    <w:next w:val="Navaden"/>
    <w:autoRedefine/>
    <w:uiPriority w:val="39"/>
    <w:rsid w:val="001F23EA"/>
    <w:pPr>
      <w:ind w:left="660"/>
    </w:pPr>
    <w:rPr>
      <w:rFonts w:asciiTheme="minorHAnsi" w:hAnsiTheme="minorHAnsi" w:cstheme="minorHAnsi"/>
      <w:szCs w:val="20"/>
    </w:rPr>
  </w:style>
  <w:style w:type="character" w:customStyle="1" w:styleId="Naslov3Znak2">
    <w:name w:val="Naslov 3 Znak2"/>
    <w:basedOn w:val="Privzetapisavaodstavka"/>
    <w:link w:val="Naslov3"/>
    <w:rsid w:val="00C47C15"/>
    <w:rPr>
      <w:rFonts w:asciiTheme="majorHAnsi" w:eastAsiaTheme="majorEastAsia" w:hAnsiTheme="majorHAnsi" w:cstheme="majorBidi"/>
      <w:b/>
      <w:bCs/>
      <w:szCs w:val="24"/>
    </w:rPr>
  </w:style>
  <w:style w:type="character" w:customStyle="1" w:styleId="Naslov4Znak2">
    <w:name w:val="Naslov 4 Znak2"/>
    <w:basedOn w:val="Privzetapisavaodstavka"/>
    <w:rsid w:val="009111C3"/>
    <w:rPr>
      <w:rFonts w:asciiTheme="majorHAnsi" w:eastAsiaTheme="majorEastAsia" w:hAnsiTheme="majorHAnsi" w:cstheme="majorBidi"/>
      <w:b/>
      <w:bCs/>
      <w:iCs/>
      <w:sz w:val="22"/>
      <w:szCs w:val="24"/>
    </w:rPr>
  </w:style>
  <w:style w:type="character" w:customStyle="1" w:styleId="Naslov5Znak1">
    <w:name w:val="Naslov 5 Znak1"/>
    <w:basedOn w:val="Privzetapisavaodstavka"/>
    <w:rsid w:val="00BA3274"/>
    <w:rPr>
      <w:rFonts w:ascii="Calibri" w:hAnsi="Calibri"/>
      <w:b/>
      <w:bCs/>
      <w:sz w:val="24"/>
      <w:szCs w:val="24"/>
    </w:rPr>
  </w:style>
  <w:style w:type="paragraph" w:styleId="Kazalovsebine6">
    <w:name w:val="toc 6"/>
    <w:basedOn w:val="Navaden"/>
    <w:next w:val="Navaden"/>
    <w:autoRedefine/>
    <w:rsid w:val="00E417B3"/>
    <w:pPr>
      <w:ind w:left="880"/>
    </w:pPr>
    <w:rPr>
      <w:rFonts w:asciiTheme="minorHAnsi" w:hAnsiTheme="minorHAnsi" w:cstheme="minorHAnsi"/>
      <w:szCs w:val="20"/>
    </w:rPr>
  </w:style>
  <w:style w:type="paragraph" w:styleId="Kazalovsebine7">
    <w:name w:val="toc 7"/>
    <w:basedOn w:val="Navaden"/>
    <w:next w:val="Navaden"/>
    <w:autoRedefine/>
    <w:rsid w:val="00E417B3"/>
    <w:pPr>
      <w:ind w:left="1100"/>
    </w:pPr>
    <w:rPr>
      <w:rFonts w:asciiTheme="minorHAnsi" w:hAnsiTheme="minorHAnsi" w:cstheme="minorHAnsi"/>
      <w:szCs w:val="20"/>
    </w:rPr>
  </w:style>
  <w:style w:type="paragraph" w:styleId="Kazalovsebine8">
    <w:name w:val="toc 8"/>
    <w:basedOn w:val="Navaden"/>
    <w:next w:val="Navaden"/>
    <w:autoRedefine/>
    <w:rsid w:val="00E417B3"/>
    <w:pPr>
      <w:ind w:left="1320"/>
    </w:pPr>
    <w:rPr>
      <w:rFonts w:asciiTheme="minorHAnsi" w:hAnsiTheme="minorHAnsi" w:cstheme="minorHAnsi"/>
      <w:szCs w:val="20"/>
    </w:rPr>
  </w:style>
  <w:style w:type="paragraph" w:styleId="Kazalovsebine9">
    <w:name w:val="toc 9"/>
    <w:basedOn w:val="Navaden"/>
    <w:next w:val="Navaden"/>
    <w:autoRedefine/>
    <w:rsid w:val="00E417B3"/>
    <w:pPr>
      <w:ind w:left="1540"/>
    </w:pPr>
    <w:rPr>
      <w:rFonts w:asciiTheme="minorHAnsi" w:hAnsiTheme="minorHAnsi" w:cstheme="minorHAnsi"/>
      <w:szCs w:val="20"/>
    </w:rPr>
  </w:style>
  <w:style w:type="numbering" w:customStyle="1" w:styleId="Slog4">
    <w:name w:val="Slog4"/>
    <w:uiPriority w:val="99"/>
    <w:rsid w:val="006C144E"/>
    <w:pPr>
      <w:numPr>
        <w:numId w:val="4"/>
      </w:numPr>
    </w:pPr>
  </w:style>
  <w:style w:type="character" w:styleId="Poudarek">
    <w:name w:val="Emphasis"/>
    <w:basedOn w:val="Privzetapisavaodstavka"/>
    <w:qFormat/>
    <w:rsid w:val="001E21C3"/>
    <w:rPr>
      <w:i/>
      <w:iCs/>
    </w:rPr>
  </w:style>
  <w:style w:type="character" w:styleId="Krepko">
    <w:name w:val="Strong"/>
    <w:basedOn w:val="Privzetapisavaodstavka"/>
    <w:uiPriority w:val="22"/>
    <w:qFormat/>
    <w:rsid w:val="00F57DCE"/>
    <w:rPr>
      <w:b/>
      <w:bCs/>
    </w:rPr>
  </w:style>
  <w:style w:type="paragraph" w:styleId="NaslovTOC">
    <w:name w:val="TOC Heading"/>
    <w:basedOn w:val="Naslov1"/>
    <w:next w:val="Navaden"/>
    <w:uiPriority w:val="39"/>
    <w:semiHidden/>
    <w:unhideWhenUsed/>
    <w:qFormat/>
    <w:rsid w:val="0019199D"/>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table" w:styleId="Tabela3-Duinki1">
    <w:name w:val="Table 3D effects 1"/>
    <w:basedOn w:val="Navadnatabela"/>
    <w:rsid w:val="00497C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logSlog1TahomaObojestransko">
    <w:name w:val="Slog Slog1 + Tahoma Obojestransko"/>
    <w:basedOn w:val="Slog1"/>
    <w:rsid w:val="00402B4F"/>
    <w:pPr>
      <w:jc w:val="both"/>
    </w:pPr>
    <w:rPr>
      <w:rFonts w:ascii="Tahoma" w:hAnsi="Tahoma" w:cs="Times New Roman"/>
    </w:rPr>
  </w:style>
  <w:style w:type="paragraph" w:customStyle="1" w:styleId="peter2">
    <w:name w:val="peter2"/>
    <w:basedOn w:val="Navaden"/>
    <w:rsid w:val="00D001D2"/>
    <w:pPr>
      <w:numPr>
        <w:numId w:val="13"/>
      </w:numPr>
    </w:pPr>
    <w:rPr>
      <w:rFonts w:ascii="Arial" w:hAnsi="Arial" w:cs="Arial"/>
      <w:snapToGrid w:val="0"/>
      <w:color w:val="000000"/>
      <w:sz w:val="22"/>
      <w:szCs w:val="20"/>
      <w:u w:val="single"/>
    </w:rPr>
  </w:style>
  <w:style w:type="table" w:styleId="Tabela3-Duinki2">
    <w:name w:val="Table 3D effects 2"/>
    <w:basedOn w:val="Navadnatabela"/>
    <w:rsid w:val="00214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214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odobna">
    <w:name w:val="Table Contemporary"/>
    <w:basedOn w:val="Navadnatabela"/>
    <w:rsid w:val="00214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OdstavekseznamaZnak">
    <w:name w:val="Odstavek seznama Znak"/>
    <w:link w:val="Odstavekseznama"/>
    <w:locked/>
    <w:rsid w:val="00283763"/>
    <w:rPr>
      <w:rFonts w:ascii="Tahoma" w:hAnsi="Tahoma"/>
      <w:szCs w:val="24"/>
    </w:rPr>
  </w:style>
  <w:style w:type="paragraph" w:styleId="Sprotnaopomba-besedilo">
    <w:name w:val="footnote text"/>
    <w:basedOn w:val="Navaden"/>
    <w:link w:val="Sprotnaopomba-besediloZnak"/>
    <w:semiHidden/>
    <w:unhideWhenUsed/>
    <w:rsid w:val="00837258"/>
    <w:rPr>
      <w:szCs w:val="20"/>
    </w:rPr>
  </w:style>
  <w:style w:type="character" w:customStyle="1" w:styleId="Sprotnaopomba-besediloZnak">
    <w:name w:val="Sprotna opomba - besedilo Znak"/>
    <w:basedOn w:val="Privzetapisavaodstavka"/>
    <w:link w:val="Sprotnaopomba-besedilo"/>
    <w:semiHidden/>
    <w:rsid w:val="00837258"/>
    <w:rPr>
      <w:rFonts w:ascii="Tahoma" w:hAnsi="Tahoma"/>
    </w:rPr>
  </w:style>
  <w:style w:type="character" w:styleId="Sprotnaopomba-sklic">
    <w:name w:val="footnote reference"/>
    <w:uiPriority w:val="99"/>
    <w:unhideWhenUsed/>
    <w:rsid w:val="00837258"/>
    <w:rPr>
      <w:rFonts w:ascii="Arial" w:hAnsi="Arial"/>
      <w:i/>
      <w:sz w:val="18"/>
      <w:vertAlign w:val="superscript"/>
    </w:rPr>
  </w:style>
  <w:style w:type="character" w:customStyle="1" w:styleId="Nerazreenaomemba1">
    <w:name w:val="Nerazrešena omemba1"/>
    <w:basedOn w:val="Privzetapisavaodstavka"/>
    <w:uiPriority w:val="99"/>
    <w:semiHidden/>
    <w:unhideWhenUsed/>
    <w:rsid w:val="0020315C"/>
    <w:rPr>
      <w:color w:val="605E5C"/>
      <w:shd w:val="clear" w:color="auto" w:fill="E1DFDD"/>
    </w:rPr>
  </w:style>
  <w:style w:type="character" w:customStyle="1" w:styleId="PripombabesediloZnak">
    <w:name w:val="Pripomba – besedilo Znak"/>
    <w:basedOn w:val="Privzetapisavaodstavka"/>
    <w:link w:val="Pripombabesedilo"/>
    <w:semiHidden/>
    <w:rsid w:val="00582EC9"/>
    <w:rPr>
      <w:rFonts w:ascii="Tahoma" w:hAnsi="Tahoma"/>
    </w:rPr>
  </w:style>
  <w:style w:type="character" w:styleId="SledenaHiperpovezava">
    <w:name w:val="FollowedHyperlink"/>
    <w:basedOn w:val="Privzetapisavaodstavka"/>
    <w:semiHidden/>
    <w:unhideWhenUsed/>
    <w:rsid w:val="000D76EB"/>
    <w:rPr>
      <w:color w:val="800080" w:themeColor="followedHyperlink"/>
      <w:u w:val="single"/>
    </w:rPr>
  </w:style>
  <w:style w:type="character" w:styleId="Nerazreenaomemba">
    <w:name w:val="Unresolved Mention"/>
    <w:basedOn w:val="Privzetapisavaodstavka"/>
    <w:uiPriority w:val="99"/>
    <w:semiHidden/>
    <w:unhideWhenUsed/>
    <w:rsid w:val="00712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7569">
      <w:bodyDiv w:val="1"/>
      <w:marLeft w:val="0"/>
      <w:marRight w:val="0"/>
      <w:marTop w:val="0"/>
      <w:marBottom w:val="0"/>
      <w:divBdr>
        <w:top w:val="none" w:sz="0" w:space="0" w:color="auto"/>
        <w:left w:val="none" w:sz="0" w:space="0" w:color="auto"/>
        <w:bottom w:val="none" w:sz="0" w:space="0" w:color="auto"/>
        <w:right w:val="none" w:sz="0" w:space="0" w:color="auto"/>
      </w:divBdr>
    </w:div>
    <w:div w:id="115569798">
      <w:bodyDiv w:val="1"/>
      <w:marLeft w:val="0"/>
      <w:marRight w:val="0"/>
      <w:marTop w:val="0"/>
      <w:marBottom w:val="0"/>
      <w:divBdr>
        <w:top w:val="none" w:sz="0" w:space="0" w:color="auto"/>
        <w:left w:val="none" w:sz="0" w:space="0" w:color="auto"/>
        <w:bottom w:val="none" w:sz="0" w:space="0" w:color="auto"/>
        <w:right w:val="none" w:sz="0" w:space="0" w:color="auto"/>
      </w:divBdr>
    </w:div>
    <w:div w:id="175385274">
      <w:bodyDiv w:val="1"/>
      <w:marLeft w:val="0"/>
      <w:marRight w:val="0"/>
      <w:marTop w:val="0"/>
      <w:marBottom w:val="0"/>
      <w:divBdr>
        <w:top w:val="none" w:sz="0" w:space="0" w:color="auto"/>
        <w:left w:val="none" w:sz="0" w:space="0" w:color="auto"/>
        <w:bottom w:val="none" w:sz="0" w:space="0" w:color="auto"/>
        <w:right w:val="none" w:sz="0" w:space="0" w:color="auto"/>
      </w:divBdr>
    </w:div>
    <w:div w:id="216476084">
      <w:bodyDiv w:val="1"/>
      <w:marLeft w:val="0"/>
      <w:marRight w:val="0"/>
      <w:marTop w:val="0"/>
      <w:marBottom w:val="0"/>
      <w:divBdr>
        <w:top w:val="none" w:sz="0" w:space="0" w:color="auto"/>
        <w:left w:val="none" w:sz="0" w:space="0" w:color="auto"/>
        <w:bottom w:val="none" w:sz="0" w:space="0" w:color="auto"/>
        <w:right w:val="none" w:sz="0" w:space="0" w:color="auto"/>
      </w:divBdr>
    </w:div>
    <w:div w:id="337343707">
      <w:bodyDiv w:val="1"/>
      <w:marLeft w:val="0"/>
      <w:marRight w:val="0"/>
      <w:marTop w:val="0"/>
      <w:marBottom w:val="0"/>
      <w:divBdr>
        <w:top w:val="none" w:sz="0" w:space="0" w:color="auto"/>
        <w:left w:val="none" w:sz="0" w:space="0" w:color="auto"/>
        <w:bottom w:val="none" w:sz="0" w:space="0" w:color="auto"/>
        <w:right w:val="none" w:sz="0" w:space="0" w:color="auto"/>
      </w:divBdr>
    </w:div>
    <w:div w:id="531651728">
      <w:bodyDiv w:val="1"/>
      <w:marLeft w:val="0"/>
      <w:marRight w:val="0"/>
      <w:marTop w:val="0"/>
      <w:marBottom w:val="0"/>
      <w:divBdr>
        <w:top w:val="none" w:sz="0" w:space="0" w:color="auto"/>
        <w:left w:val="none" w:sz="0" w:space="0" w:color="auto"/>
        <w:bottom w:val="none" w:sz="0" w:space="0" w:color="auto"/>
        <w:right w:val="none" w:sz="0" w:space="0" w:color="auto"/>
      </w:divBdr>
    </w:div>
    <w:div w:id="554658160">
      <w:bodyDiv w:val="1"/>
      <w:marLeft w:val="0"/>
      <w:marRight w:val="0"/>
      <w:marTop w:val="0"/>
      <w:marBottom w:val="0"/>
      <w:divBdr>
        <w:top w:val="none" w:sz="0" w:space="0" w:color="auto"/>
        <w:left w:val="none" w:sz="0" w:space="0" w:color="auto"/>
        <w:bottom w:val="none" w:sz="0" w:space="0" w:color="auto"/>
        <w:right w:val="none" w:sz="0" w:space="0" w:color="auto"/>
      </w:divBdr>
    </w:div>
    <w:div w:id="565338280">
      <w:bodyDiv w:val="1"/>
      <w:marLeft w:val="0"/>
      <w:marRight w:val="0"/>
      <w:marTop w:val="0"/>
      <w:marBottom w:val="0"/>
      <w:divBdr>
        <w:top w:val="none" w:sz="0" w:space="0" w:color="auto"/>
        <w:left w:val="none" w:sz="0" w:space="0" w:color="auto"/>
        <w:bottom w:val="none" w:sz="0" w:space="0" w:color="auto"/>
        <w:right w:val="none" w:sz="0" w:space="0" w:color="auto"/>
      </w:divBdr>
    </w:div>
    <w:div w:id="634914816">
      <w:bodyDiv w:val="1"/>
      <w:marLeft w:val="0"/>
      <w:marRight w:val="0"/>
      <w:marTop w:val="0"/>
      <w:marBottom w:val="0"/>
      <w:divBdr>
        <w:top w:val="none" w:sz="0" w:space="0" w:color="auto"/>
        <w:left w:val="none" w:sz="0" w:space="0" w:color="auto"/>
        <w:bottom w:val="none" w:sz="0" w:space="0" w:color="auto"/>
        <w:right w:val="none" w:sz="0" w:space="0" w:color="auto"/>
      </w:divBdr>
    </w:div>
    <w:div w:id="635721854">
      <w:bodyDiv w:val="1"/>
      <w:marLeft w:val="0"/>
      <w:marRight w:val="0"/>
      <w:marTop w:val="0"/>
      <w:marBottom w:val="0"/>
      <w:divBdr>
        <w:top w:val="none" w:sz="0" w:space="0" w:color="auto"/>
        <w:left w:val="none" w:sz="0" w:space="0" w:color="auto"/>
        <w:bottom w:val="none" w:sz="0" w:space="0" w:color="auto"/>
        <w:right w:val="none" w:sz="0" w:space="0" w:color="auto"/>
      </w:divBdr>
    </w:div>
    <w:div w:id="649090921">
      <w:bodyDiv w:val="1"/>
      <w:marLeft w:val="0"/>
      <w:marRight w:val="0"/>
      <w:marTop w:val="0"/>
      <w:marBottom w:val="0"/>
      <w:divBdr>
        <w:top w:val="none" w:sz="0" w:space="0" w:color="auto"/>
        <w:left w:val="none" w:sz="0" w:space="0" w:color="auto"/>
        <w:bottom w:val="none" w:sz="0" w:space="0" w:color="auto"/>
        <w:right w:val="none" w:sz="0" w:space="0" w:color="auto"/>
      </w:divBdr>
    </w:div>
    <w:div w:id="718014382">
      <w:bodyDiv w:val="1"/>
      <w:marLeft w:val="0"/>
      <w:marRight w:val="0"/>
      <w:marTop w:val="0"/>
      <w:marBottom w:val="0"/>
      <w:divBdr>
        <w:top w:val="none" w:sz="0" w:space="0" w:color="auto"/>
        <w:left w:val="none" w:sz="0" w:space="0" w:color="auto"/>
        <w:bottom w:val="none" w:sz="0" w:space="0" w:color="auto"/>
        <w:right w:val="none" w:sz="0" w:space="0" w:color="auto"/>
      </w:divBdr>
    </w:div>
    <w:div w:id="764158331">
      <w:bodyDiv w:val="1"/>
      <w:marLeft w:val="0"/>
      <w:marRight w:val="0"/>
      <w:marTop w:val="0"/>
      <w:marBottom w:val="0"/>
      <w:divBdr>
        <w:top w:val="none" w:sz="0" w:space="0" w:color="auto"/>
        <w:left w:val="none" w:sz="0" w:space="0" w:color="auto"/>
        <w:bottom w:val="none" w:sz="0" w:space="0" w:color="auto"/>
        <w:right w:val="none" w:sz="0" w:space="0" w:color="auto"/>
      </w:divBdr>
    </w:div>
    <w:div w:id="765419420">
      <w:bodyDiv w:val="1"/>
      <w:marLeft w:val="0"/>
      <w:marRight w:val="0"/>
      <w:marTop w:val="0"/>
      <w:marBottom w:val="0"/>
      <w:divBdr>
        <w:top w:val="none" w:sz="0" w:space="0" w:color="auto"/>
        <w:left w:val="none" w:sz="0" w:space="0" w:color="auto"/>
        <w:bottom w:val="none" w:sz="0" w:space="0" w:color="auto"/>
        <w:right w:val="none" w:sz="0" w:space="0" w:color="auto"/>
      </w:divBdr>
    </w:div>
    <w:div w:id="844443918">
      <w:bodyDiv w:val="1"/>
      <w:marLeft w:val="0"/>
      <w:marRight w:val="0"/>
      <w:marTop w:val="0"/>
      <w:marBottom w:val="0"/>
      <w:divBdr>
        <w:top w:val="none" w:sz="0" w:space="0" w:color="auto"/>
        <w:left w:val="none" w:sz="0" w:space="0" w:color="auto"/>
        <w:bottom w:val="none" w:sz="0" w:space="0" w:color="auto"/>
        <w:right w:val="none" w:sz="0" w:space="0" w:color="auto"/>
      </w:divBdr>
    </w:div>
    <w:div w:id="864368567">
      <w:bodyDiv w:val="1"/>
      <w:marLeft w:val="0"/>
      <w:marRight w:val="0"/>
      <w:marTop w:val="0"/>
      <w:marBottom w:val="0"/>
      <w:divBdr>
        <w:top w:val="none" w:sz="0" w:space="0" w:color="auto"/>
        <w:left w:val="none" w:sz="0" w:space="0" w:color="auto"/>
        <w:bottom w:val="none" w:sz="0" w:space="0" w:color="auto"/>
        <w:right w:val="none" w:sz="0" w:space="0" w:color="auto"/>
      </w:divBdr>
    </w:div>
    <w:div w:id="891578537">
      <w:bodyDiv w:val="1"/>
      <w:marLeft w:val="0"/>
      <w:marRight w:val="0"/>
      <w:marTop w:val="0"/>
      <w:marBottom w:val="0"/>
      <w:divBdr>
        <w:top w:val="none" w:sz="0" w:space="0" w:color="auto"/>
        <w:left w:val="none" w:sz="0" w:space="0" w:color="auto"/>
        <w:bottom w:val="none" w:sz="0" w:space="0" w:color="auto"/>
        <w:right w:val="none" w:sz="0" w:space="0" w:color="auto"/>
      </w:divBdr>
    </w:div>
    <w:div w:id="893852023">
      <w:bodyDiv w:val="1"/>
      <w:marLeft w:val="0"/>
      <w:marRight w:val="0"/>
      <w:marTop w:val="0"/>
      <w:marBottom w:val="0"/>
      <w:divBdr>
        <w:top w:val="none" w:sz="0" w:space="0" w:color="auto"/>
        <w:left w:val="none" w:sz="0" w:space="0" w:color="auto"/>
        <w:bottom w:val="none" w:sz="0" w:space="0" w:color="auto"/>
        <w:right w:val="none" w:sz="0" w:space="0" w:color="auto"/>
      </w:divBdr>
    </w:div>
    <w:div w:id="899708034">
      <w:bodyDiv w:val="1"/>
      <w:marLeft w:val="0"/>
      <w:marRight w:val="0"/>
      <w:marTop w:val="0"/>
      <w:marBottom w:val="0"/>
      <w:divBdr>
        <w:top w:val="none" w:sz="0" w:space="0" w:color="auto"/>
        <w:left w:val="none" w:sz="0" w:space="0" w:color="auto"/>
        <w:bottom w:val="none" w:sz="0" w:space="0" w:color="auto"/>
        <w:right w:val="none" w:sz="0" w:space="0" w:color="auto"/>
      </w:divBdr>
    </w:div>
    <w:div w:id="932663798">
      <w:bodyDiv w:val="1"/>
      <w:marLeft w:val="0"/>
      <w:marRight w:val="0"/>
      <w:marTop w:val="0"/>
      <w:marBottom w:val="0"/>
      <w:divBdr>
        <w:top w:val="none" w:sz="0" w:space="0" w:color="auto"/>
        <w:left w:val="none" w:sz="0" w:space="0" w:color="auto"/>
        <w:bottom w:val="none" w:sz="0" w:space="0" w:color="auto"/>
        <w:right w:val="none" w:sz="0" w:space="0" w:color="auto"/>
      </w:divBdr>
    </w:div>
    <w:div w:id="954291550">
      <w:bodyDiv w:val="1"/>
      <w:marLeft w:val="0"/>
      <w:marRight w:val="0"/>
      <w:marTop w:val="0"/>
      <w:marBottom w:val="0"/>
      <w:divBdr>
        <w:top w:val="none" w:sz="0" w:space="0" w:color="auto"/>
        <w:left w:val="none" w:sz="0" w:space="0" w:color="auto"/>
        <w:bottom w:val="none" w:sz="0" w:space="0" w:color="auto"/>
        <w:right w:val="none" w:sz="0" w:space="0" w:color="auto"/>
      </w:divBdr>
    </w:div>
    <w:div w:id="964387329">
      <w:bodyDiv w:val="1"/>
      <w:marLeft w:val="0"/>
      <w:marRight w:val="0"/>
      <w:marTop w:val="0"/>
      <w:marBottom w:val="0"/>
      <w:divBdr>
        <w:top w:val="none" w:sz="0" w:space="0" w:color="auto"/>
        <w:left w:val="none" w:sz="0" w:space="0" w:color="auto"/>
        <w:bottom w:val="none" w:sz="0" w:space="0" w:color="auto"/>
        <w:right w:val="none" w:sz="0" w:space="0" w:color="auto"/>
      </w:divBdr>
    </w:div>
    <w:div w:id="1009135214">
      <w:bodyDiv w:val="1"/>
      <w:marLeft w:val="0"/>
      <w:marRight w:val="0"/>
      <w:marTop w:val="0"/>
      <w:marBottom w:val="0"/>
      <w:divBdr>
        <w:top w:val="none" w:sz="0" w:space="0" w:color="auto"/>
        <w:left w:val="none" w:sz="0" w:space="0" w:color="auto"/>
        <w:bottom w:val="none" w:sz="0" w:space="0" w:color="auto"/>
        <w:right w:val="none" w:sz="0" w:space="0" w:color="auto"/>
      </w:divBdr>
    </w:div>
    <w:div w:id="1048647417">
      <w:bodyDiv w:val="1"/>
      <w:marLeft w:val="0"/>
      <w:marRight w:val="0"/>
      <w:marTop w:val="0"/>
      <w:marBottom w:val="0"/>
      <w:divBdr>
        <w:top w:val="none" w:sz="0" w:space="0" w:color="auto"/>
        <w:left w:val="none" w:sz="0" w:space="0" w:color="auto"/>
        <w:bottom w:val="none" w:sz="0" w:space="0" w:color="auto"/>
        <w:right w:val="none" w:sz="0" w:space="0" w:color="auto"/>
      </w:divBdr>
    </w:div>
    <w:div w:id="1104224371">
      <w:bodyDiv w:val="1"/>
      <w:marLeft w:val="0"/>
      <w:marRight w:val="0"/>
      <w:marTop w:val="0"/>
      <w:marBottom w:val="0"/>
      <w:divBdr>
        <w:top w:val="none" w:sz="0" w:space="0" w:color="auto"/>
        <w:left w:val="none" w:sz="0" w:space="0" w:color="auto"/>
        <w:bottom w:val="none" w:sz="0" w:space="0" w:color="auto"/>
        <w:right w:val="none" w:sz="0" w:space="0" w:color="auto"/>
      </w:divBdr>
    </w:div>
    <w:div w:id="1139961468">
      <w:bodyDiv w:val="1"/>
      <w:marLeft w:val="0"/>
      <w:marRight w:val="0"/>
      <w:marTop w:val="0"/>
      <w:marBottom w:val="0"/>
      <w:divBdr>
        <w:top w:val="none" w:sz="0" w:space="0" w:color="auto"/>
        <w:left w:val="none" w:sz="0" w:space="0" w:color="auto"/>
        <w:bottom w:val="none" w:sz="0" w:space="0" w:color="auto"/>
        <w:right w:val="none" w:sz="0" w:space="0" w:color="auto"/>
      </w:divBdr>
    </w:div>
    <w:div w:id="1230068369">
      <w:bodyDiv w:val="1"/>
      <w:marLeft w:val="0"/>
      <w:marRight w:val="0"/>
      <w:marTop w:val="0"/>
      <w:marBottom w:val="0"/>
      <w:divBdr>
        <w:top w:val="none" w:sz="0" w:space="0" w:color="auto"/>
        <w:left w:val="none" w:sz="0" w:space="0" w:color="auto"/>
        <w:bottom w:val="none" w:sz="0" w:space="0" w:color="auto"/>
        <w:right w:val="none" w:sz="0" w:space="0" w:color="auto"/>
      </w:divBdr>
    </w:div>
    <w:div w:id="1304656093">
      <w:bodyDiv w:val="1"/>
      <w:marLeft w:val="0"/>
      <w:marRight w:val="0"/>
      <w:marTop w:val="0"/>
      <w:marBottom w:val="0"/>
      <w:divBdr>
        <w:top w:val="none" w:sz="0" w:space="0" w:color="auto"/>
        <w:left w:val="none" w:sz="0" w:space="0" w:color="auto"/>
        <w:bottom w:val="none" w:sz="0" w:space="0" w:color="auto"/>
        <w:right w:val="none" w:sz="0" w:space="0" w:color="auto"/>
      </w:divBdr>
    </w:div>
    <w:div w:id="1369838854">
      <w:bodyDiv w:val="1"/>
      <w:marLeft w:val="0"/>
      <w:marRight w:val="0"/>
      <w:marTop w:val="0"/>
      <w:marBottom w:val="0"/>
      <w:divBdr>
        <w:top w:val="none" w:sz="0" w:space="0" w:color="auto"/>
        <w:left w:val="none" w:sz="0" w:space="0" w:color="auto"/>
        <w:bottom w:val="none" w:sz="0" w:space="0" w:color="auto"/>
        <w:right w:val="none" w:sz="0" w:space="0" w:color="auto"/>
      </w:divBdr>
    </w:div>
    <w:div w:id="1372606912">
      <w:bodyDiv w:val="1"/>
      <w:marLeft w:val="0"/>
      <w:marRight w:val="0"/>
      <w:marTop w:val="0"/>
      <w:marBottom w:val="0"/>
      <w:divBdr>
        <w:top w:val="none" w:sz="0" w:space="0" w:color="auto"/>
        <w:left w:val="none" w:sz="0" w:space="0" w:color="auto"/>
        <w:bottom w:val="none" w:sz="0" w:space="0" w:color="auto"/>
        <w:right w:val="none" w:sz="0" w:space="0" w:color="auto"/>
      </w:divBdr>
    </w:div>
    <w:div w:id="1375618982">
      <w:bodyDiv w:val="1"/>
      <w:marLeft w:val="0"/>
      <w:marRight w:val="0"/>
      <w:marTop w:val="0"/>
      <w:marBottom w:val="0"/>
      <w:divBdr>
        <w:top w:val="none" w:sz="0" w:space="0" w:color="auto"/>
        <w:left w:val="none" w:sz="0" w:space="0" w:color="auto"/>
        <w:bottom w:val="none" w:sz="0" w:space="0" w:color="auto"/>
        <w:right w:val="none" w:sz="0" w:space="0" w:color="auto"/>
      </w:divBdr>
    </w:div>
    <w:div w:id="1391415486">
      <w:bodyDiv w:val="1"/>
      <w:marLeft w:val="0"/>
      <w:marRight w:val="0"/>
      <w:marTop w:val="0"/>
      <w:marBottom w:val="0"/>
      <w:divBdr>
        <w:top w:val="none" w:sz="0" w:space="0" w:color="auto"/>
        <w:left w:val="none" w:sz="0" w:space="0" w:color="auto"/>
        <w:bottom w:val="none" w:sz="0" w:space="0" w:color="auto"/>
        <w:right w:val="none" w:sz="0" w:space="0" w:color="auto"/>
      </w:divBdr>
    </w:div>
    <w:div w:id="1416245973">
      <w:bodyDiv w:val="1"/>
      <w:marLeft w:val="0"/>
      <w:marRight w:val="0"/>
      <w:marTop w:val="0"/>
      <w:marBottom w:val="0"/>
      <w:divBdr>
        <w:top w:val="none" w:sz="0" w:space="0" w:color="auto"/>
        <w:left w:val="none" w:sz="0" w:space="0" w:color="auto"/>
        <w:bottom w:val="none" w:sz="0" w:space="0" w:color="auto"/>
        <w:right w:val="none" w:sz="0" w:space="0" w:color="auto"/>
      </w:divBdr>
    </w:div>
    <w:div w:id="1437485755">
      <w:bodyDiv w:val="1"/>
      <w:marLeft w:val="0"/>
      <w:marRight w:val="0"/>
      <w:marTop w:val="0"/>
      <w:marBottom w:val="0"/>
      <w:divBdr>
        <w:top w:val="none" w:sz="0" w:space="0" w:color="auto"/>
        <w:left w:val="none" w:sz="0" w:space="0" w:color="auto"/>
        <w:bottom w:val="none" w:sz="0" w:space="0" w:color="auto"/>
        <w:right w:val="none" w:sz="0" w:space="0" w:color="auto"/>
      </w:divBdr>
    </w:div>
    <w:div w:id="1460955469">
      <w:bodyDiv w:val="1"/>
      <w:marLeft w:val="0"/>
      <w:marRight w:val="0"/>
      <w:marTop w:val="0"/>
      <w:marBottom w:val="0"/>
      <w:divBdr>
        <w:top w:val="none" w:sz="0" w:space="0" w:color="auto"/>
        <w:left w:val="none" w:sz="0" w:space="0" w:color="auto"/>
        <w:bottom w:val="none" w:sz="0" w:space="0" w:color="auto"/>
        <w:right w:val="none" w:sz="0" w:space="0" w:color="auto"/>
      </w:divBdr>
    </w:div>
    <w:div w:id="1507211945">
      <w:bodyDiv w:val="1"/>
      <w:marLeft w:val="0"/>
      <w:marRight w:val="0"/>
      <w:marTop w:val="0"/>
      <w:marBottom w:val="0"/>
      <w:divBdr>
        <w:top w:val="none" w:sz="0" w:space="0" w:color="auto"/>
        <w:left w:val="none" w:sz="0" w:space="0" w:color="auto"/>
        <w:bottom w:val="none" w:sz="0" w:space="0" w:color="auto"/>
        <w:right w:val="none" w:sz="0" w:space="0" w:color="auto"/>
      </w:divBdr>
    </w:div>
    <w:div w:id="1575970061">
      <w:bodyDiv w:val="1"/>
      <w:marLeft w:val="0"/>
      <w:marRight w:val="0"/>
      <w:marTop w:val="0"/>
      <w:marBottom w:val="0"/>
      <w:divBdr>
        <w:top w:val="none" w:sz="0" w:space="0" w:color="auto"/>
        <w:left w:val="none" w:sz="0" w:space="0" w:color="auto"/>
        <w:bottom w:val="none" w:sz="0" w:space="0" w:color="auto"/>
        <w:right w:val="none" w:sz="0" w:space="0" w:color="auto"/>
      </w:divBdr>
    </w:div>
    <w:div w:id="1620379893">
      <w:bodyDiv w:val="1"/>
      <w:marLeft w:val="0"/>
      <w:marRight w:val="0"/>
      <w:marTop w:val="0"/>
      <w:marBottom w:val="0"/>
      <w:divBdr>
        <w:top w:val="none" w:sz="0" w:space="0" w:color="auto"/>
        <w:left w:val="none" w:sz="0" w:space="0" w:color="auto"/>
        <w:bottom w:val="none" w:sz="0" w:space="0" w:color="auto"/>
        <w:right w:val="none" w:sz="0" w:space="0" w:color="auto"/>
      </w:divBdr>
    </w:div>
    <w:div w:id="1641693136">
      <w:bodyDiv w:val="1"/>
      <w:marLeft w:val="0"/>
      <w:marRight w:val="0"/>
      <w:marTop w:val="0"/>
      <w:marBottom w:val="0"/>
      <w:divBdr>
        <w:top w:val="none" w:sz="0" w:space="0" w:color="auto"/>
        <w:left w:val="none" w:sz="0" w:space="0" w:color="auto"/>
        <w:bottom w:val="none" w:sz="0" w:space="0" w:color="auto"/>
        <w:right w:val="none" w:sz="0" w:space="0" w:color="auto"/>
      </w:divBdr>
    </w:div>
    <w:div w:id="1655138490">
      <w:bodyDiv w:val="1"/>
      <w:marLeft w:val="0"/>
      <w:marRight w:val="0"/>
      <w:marTop w:val="0"/>
      <w:marBottom w:val="0"/>
      <w:divBdr>
        <w:top w:val="none" w:sz="0" w:space="0" w:color="auto"/>
        <w:left w:val="none" w:sz="0" w:space="0" w:color="auto"/>
        <w:bottom w:val="none" w:sz="0" w:space="0" w:color="auto"/>
        <w:right w:val="none" w:sz="0" w:space="0" w:color="auto"/>
      </w:divBdr>
    </w:div>
    <w:div w:id="1850748936">
      <w:bodyDiv w:val="1"/>
      <w:marLeft w:val="0"/>
      <w:marRight w:val="0"/>
      <w:marTop w:val="0"/>
      <w:marBottom w:val="0"/>
      <w:divBdr>
        <w:top w:val="none" w:sz="0" w:space="0" w:color="auto"/>
        <w:left w:val="none" w:sz="0" w:space="0" w:color="auto"/>
        <w:bottom w:val="none" w:sz="0" w:space="0" w:color="auto"/>
        <w:right w:val="none" w:sz="0" w:space="0" w:color="auto"/>
      </w:divBdr>
    </w:div>
    <w:div w:id="1889300067">
      <w:bodyDiv w:val="1"/>
      <w:marLeft w:val="0"/>
      <w:marRight w:val="0"/>
      <w:marTop w:val="0"/>
      <w:marBottom w:val="0"/>
      <w:divBdr>
        <w:top w:val="none" w:sz="0" w:space="0" w:color="auto"/>
        <w:left w:val="none" w:sz="0" w:space="0" w:color="auto"/>
        <w:bottom w:val="none" w:sz="0" w:space="0" w:color="auto"/>
        <w:right w:val="none" w:sz="0" w:space="0" w:color="auto"/>
      </w:divBdr>
    </w:div>
    <w:div w:id="1896357892">
      <w:bodyDiv w:val="1"/>
      <w:marLeft w:val="0"/>
      <w:marRight w:val="0"/>
      <w:marTop w:val="0"/>
      <w:marBottom w:val="0"/>
      <w:divBdr>
        <w:top w:val="none" w:sz="0" w:space="0" w:color="auto"/>
        <w:left w:val="none" w:sz="0" w:space="0" w:color="auto"/>
        <w:bottom w:val="none" w:sz="0" w:space="0" w:color="auto"/>
        <w:right w:val="none" w:sz="0" w:space="0" w:color="auto"/>
      </w:divBdr>
    </w:div>
    <w:div w:id="1978757909">
      <w:bodyDiv w:val="1"/>
      <w:marLeft w:val="0"/>
      <w:marRight w:val="0"/>
      <w:marTop w:val="0"/>
      <w:marBottom w:val="0"/>
      <w:divBdr>
        <w:top w:val="none" w:sz="0" w:space="0" w:color="auto"/>
        <w:left w:val="none" w:sz="0" w:space="0" w:color="auto"/>
        <w:bottom w:val="none" w:sz="0" w:space="0" w:color="auto"/>
        <w:right w:val="none" w:sz="0" w:space="0" w:color="auto"/>
      </w:divBdr>
    </w:div>
    <w:div w:id="20490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F8D3-A2AB-48CE-B7C3-E5056989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10719</Words>
  <Characters>61099</Characters>
  <Application>Microsoft Office Word</Application>
  <DocSecurity>0</DocSecurity>
  <Lines>509</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09/58/2000</vt:lpstr>
      <vt:lpstr>Številka: 09/58/2000</vt:lpstr>
    </vt:vector>
  </TitlesOfParts>
  <Company>Cestno Podjetje</Company>
  <LinksUpToDate>false</LinksUpToDate>
  <CharactersWithSpaces>71675</CharactersWithSpaces>
  <SharedDoc>false</SharedDoc>
  <HLinks>
    <vt:vector size="18" baseType="variant">
      <vt:variant>
        <vt:i4>3932269</vt:i4>
      </vt:variant>
      <vt:variant>
        <vt:i4>6</vt:i4>
      </vt:variant>
      <vt:variant>
        <vt:i4>0</vt:i4>
      </vt:variant>
      <vt:variant>
        <vt:i4>5</vt:i4>
      </vt:variant>
      <vt:variant>
        <vt:lpwstr>http://www.uradni-list.si/1/objava.jsp?urlid=20041&amp;stevilka=11</vt:lpwstr>
      </vt:variant>
      <vt:variant>
        <vt:lpwstr/>
      </vt:variant>
      <vt:variant>
        <vt:i4>3932269</vt:i4>
      </vt:variant>
      <vt:variant>
        <vt:i4>3</vt:i4>
      </vt:variant>
      <vt:variant>
        <vt:i4>0</vt:i4>
      </vt:variant>
      <vt:variant>
        <vt:i4>5</vt:i4>
      </vt:variant>
      <vt:variant>
        <vt:lpwstr>http://www.uradni-list.si/1/objava.jsp?urlid=20041&amp;stevilka=11</vt:lpwstr>
      </vt:variant>
      <vt:variant>
        <vt:lpwstr/>
      </vt:variant>
      <vt:variant>
        <vt:i4>983130</vt:i4>
      </vt:variant>
      <vt:variant>
        <vt:i4>0</vt:i4>
      </vt:variant>
      <vt:variant>
        <vt:i4>0</vt:i4>
      </vt:variant>
      <vt:variant>
        <vt:i4>5</vt:i4>
      </vt:variant>
      <vt:variant>
        <vt:lpwstr>http://www.uradni-list.si/1/objava.jsp?urlid=201143&amp;stevilka=2040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09/58/2000</dc:title>
  <dc:creator>VIK</dc:creator>
  <cp:lastModifiedBy>Rok Jamnikar</cp:lastModifiedBy>
  <cp:revision>10</cp:revision>
  <cp:lastPrinted>2019-02-26T08:02:00Z</cp:lastPrinted>
  <dcterms:created xsi:type="dcterms:W3CDTF">2020-05-22T09:30:00Z</dcterms:created>
  <dcterms:modified xsi:type="dcterms:W3CDTF">2020-06-18T07:28:00Z</dcterms:modified>
</cp:coreProperties>
</file>